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8EA46" w14:textId="77777777" w:rsidR="00632751" w:rsidRPr="008E0C5B" w:rsidRDefault="007F675F" w:rsidP="00D442BD">
      <w:pPr>
        <w:jc w:val="both"/>
        <w:rPr>
          <w:rFonts w:asciiTheme="minorHAnsi" w:hAnsiTheme="minorHAnsi"/>
          <w:b/>
          <w:sz w:val="36"/>
          <w:szCs w:val="36"/>
        </w:rPr>
      </w:pPr>
      <w:bookmarkStart w:id="0" w:name="_GoBack"/>
      <w:bookmarkEnd w:id="0"/>
      <w:r w:rsidRPr="008E0C5B">
        <w:rPr>
          <w:rFonts w:asciiTheme="minorHAnsi" w:hAnsiTheme="minorHAnsi"/>
          <w:noProof/>
        </w:rPr>
        <w:drawing>
          <wp:inline distT="0" distB="0" distL="0" distR="0" wp14:anchorId="29768C9F" wp14:editId="43FD6E7A">
            <wp:extent cx="1470992" cy="978011"/>
            <wp:effectExtent l="0" t="0" r="0" b="0"/>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7911" cy="982611"/>
                    </a:xfrm>
                    <a:prstGeom prst="rect">
                      <a:avLst/>
                    </a:prstGeom>
                    <a:noFill/>
                    <a:ln>
                      <a:noFill/>
                    </a:ln>
                  </pic:spPr>
                </pic:pic>
              </a:graphicData>
            </a:graphic>
          </wp:inline>
        </w:drawing>
      </w:r>
    </w:p>
    <w:p w14:paraId="58E06BB3" w14:textId="77777777" w:rsidR="007F675F" w:rsidRPr="008E0C5B" w:rsidRDefault="007F675F" w:rsidP="00D442BD">
      <w:pPr>
        <w:jc w:val="both"/>
        <w:rPr>
          <w:rFonts w:asciiTheme="minorHAnsi" w:hAnsiTheme="minorHAnsi"/>
          <w:b/>
          <w:sz w:val="28"/>
          <w:szCs w:val="28"/>
        </w:rPr>
      </w:pPr>
    </w:p>
    <w:p w14:paraId="34909DED" w14:textId="77777777" w:rsidR="00632751" w:rsidRPr="008E0C5B" w:rsidRDefault="007F675F" w:rsidP="00D442BD">
      <w:pPr>
        <w:jc w:val="both"/>
        <w:rPr>
          <w:rFonts w:asciiTheme="minorHAnsi" w:hAnsiTheme="minorHAnsi"/>
          <w:b/>
          <w:sz w:val="28"/>
          <w:szCs w:val="28"/>
        </w:rPr>
      </w:pPr>
      <w:r w:rsidRPr="008E0C5B">
        <w:rPr>
          <w:rFonts w:asciiTheme="minorHAnsi" w:hAnsiTheme="minorHAnsi"/>
          <w:b/>
          <w:sz w:val="28"/>
          <w:szCs w:val="28"/>
        </w:rPr>
        <w:t xml:space="preserve">Model </w:t>
      </w:r>
      <w:r w:rsidR="006E37D0" w:rsidRPr="008E0C5B">
        <w:rPr>
          <w:rFonts w:asciiTheme="minorHAnsi" w:hAnsiTheme="minorHAnsi"/>
          <w:b/>
          <w:sz w:val="28"/>
          <w:szCs w:val="28"/>
        </w:rPr>
        <w:t xml:space="preserve">Safeguarding &amp; </w:t>
      </w:r>
      <w:r w:rsidRPr="008E0C5B">
        <w:rPr>
          <w:rFonts w:asciiTheme="minorHAnsi" w:hAnsiTheme="minorHAnsi"/>
          <w:b/>
          <w:sz w:val="28"/>
          <w:szCs w:val="28"/>
        </w:rPr>
        <w:t xml:space="preserve">Child Protection Policy for Schools </w:t>
      </w:r>
      <w:r w:rsidR="000F17DD" w:rsidRPr="008E0C5B">
        <w:rPr>
          <w:rFonts w:asciiTheme="minorHAnsi" w:hAnsiTheme="minorHAnsi"/>
          <w:b/>
          <w:sz w:val="28"/>
          <w:szCs w:val="28"/>
        </w:rPr>
        <w:t xml:space="preserve"> </w:t>
      </w:r>
    </w:p>
    <w:p w14:paraId="2B075628" w14:textId="77777777" w:rsidR="007F675F" w:rsidRPr="008E0C5B" w:rsidRDefault="007F675F" w:rsidP="00D442BD">
      <w:pPr>
        <w:jc w:val="both"/>
        <w:rPr>
          <w:rFonts w:asciiTheme="minorHAnsi" w:hAnsiTheme="minorHAnsi"/>
          <w:b/>
          <w:sz w:val="36"/>
          <w:szCs w:val="36"/>
        </w:rPr>
      </w:pPr>
    </w:p>
    <w:p w14:paraId="5380F3D4" w14:textId="77777777" w:rsidR="007F675F" w:rsidRPr="008E0C5B" w:rsidRDefault="007F675F" w:rsidP="00D442BD">
      <w:pPr>
        <w:jc w:val="both"/>
        <w:rPr>
          <w:rFonts w:asciiTheme="minorHAnsi" w:hAnsiTheme="minorHAnsi"/>
          <w:b/>
          <w:sz w:val="36"/>
          <w:szCs w:val="36"/>
        </w:rPr>
      </w:pPr>
      <w:r w:rsidRPr="008E0C5B">
        <w:rPr>
          <w:rFonts w:asciiTheme="minorHAnsi" w:hAnsiTheme="minorHAnsi"/>
          <w:b/>
          <w:noProof/>
          <w:sz w:val="36"/>
          <w:szCs w:val="36"/>
        </w:rPr>
        <mc:AlternateContent>
          <mc:Choice Requires="wps">
            <w:drawing>
              <wp:anchor distT="0" distB="0" distL="114300" distR="114300" simplePos="0" relativeHeight="251660288" behindDoc="0" locked="0" layoutInCell="1" allowOverlap="1" wp14:anchorId="6C84196E" wp14:editId="22D08C5F">
                <wp:simplePos x="0" y="0"/>
                <wp:positionH relativeFrom="column">
                  <wp:posOffset>-143123</wp:posOffset>
                </wp:positionH>
                <wp:positionV relativeFrom="paragraph">
                  <wp:posOffset>114990</wp:posOffset>
                </wp:positionV>
                <wp:extent cx="6374792" cy="1351722"/>
                <wp:effectExtent l="0" t="0" r="2603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92" cy="1351722"/>
                        </a:xfrm>
                        <a:prstGeom prst="rect">
                          <a:avLst/>
                        </a:prstGeom>
                        <a:solidFill>
                          <a:srgbClr val="FFFFFF"/>
                        </a:solidFill>
                        <a:ln w="9525">
                          <a:solidFill>
                            <a:srgbClr val="000000"/>
                          </a:solidFill>
                          <a:miter lim="800000"/>
                          <a:headEnd/>
                          <a:tailEnd/>
                        </a:ln>
                      </wps:spPr>
                      <wps:txbx>
                        <w:txbxContent>
                          <w:p w14:paraId="6C57F62B" w14:textId="77777777" w:rsidR="003F3386" w:rsidRPr="00D61ED7" w:rsidRDefault="003F3386" w:rsidP="008922C7">
                            <w:pPr>
                              <w:jc w:val="both"/>
                              <w:rPr>
                                <w:rFonts w:ascii="Verdana" w:hAnsi="Verdana"/>
                              </w:rPr>
                            </w:pPr>
                            <w:r w:rsidRPr="00D61ED7">
                              <w:rPr>
                                <w:rFonts w:ascii="Verdana" w:hAnsi="Verdana"/>
                              </w:rPr>
                              <w:t xml:space="preserve">This model policy is a framework and should be seen as a starting point for development to fit your school’s individual context. You should review each section of the policy to ensure it is appropriate and you may decide to add or remove information dependent upon your setting. </w:t>
                            </w:r>
                          </w:p>
                          <w:p w14:paraId="058BBB12" w14:textId="77777777" w:rsidR="003F3386" w:rsidRPr="00D61ED7" w:rsidRDefault="003F3386" w:rsidP="008922C7">
                            <w:pPr>
                              <w:jc w:val="both"/>
                              <w:rPr>
                                <w:rFonts w:ascii="Verdana" w:hAnsi="Verdana"/>
                              </w:rPr>
                            </w:pPr>
                          </w:p>
                          <w:p w14:paraId="5C94674C" w14:textId="77777777" w:rsidR="003F3386" w:rsidRPr="00D61ED7" w:rsidRDefault="003F3386" w:rsidP="008922C7">
                            <w:pPr>
                              <w:jc w:val="both"/>
                              <w:rPr>
                                <w:rFonts w:ascii="Verdana" w:hAnsi="Verdana"/>
                              </w:rPr>
                            </w:pPr>
                            <w:r w:rsidRPr="00D61ED7">
                              <w:rPr>
                                <w:rFonts w:ascii="Verdana" w:hAnsi="Verdana"/>
                              </w:rPr>
                              <w:t>This document is based on Keeping Children Safe in Education guidance (September 201</w:t>
                            </w:r>
                            <w:r>
                              <w:rPr>
                                <w:rFonts w:ascii="Verdana" w:hAnsi="Verdana"/>
                              </w:rPr>
                              <w:t>8</w:t>
                            </w:r>
                            <w:r w:rsidRPr="00D61ED7">
                              <w:rPr>
                                <w:rFonts w:ascii="Verdana" w:hAnsi="Verdana"/>
                              </w:rPr>
                              <w:t xml:space="preserve">).  </w:t>
                            </w:r>
                          </w:p>
                          <w:p w14:paraId="444BAC92" w14:textId="77777777" w:rsidR="003F3386" w:rsidRPr="00D61ED7" w:rsidRDefault="003F3386" w:rsidP="008922C7">
                            <w:pPr>
                              <w:jc w:val="both"/>
                              <w:rPr>
                                <w:rFonts w:ascii="Verdana" w:hAnsi="Verdana"/>
                              </w:rPr>
                            </w:pPr>
                          </w:p>
                          <w:p w14:paraId="26282E57" w14:textId="77777777" w:rsidR="003F3386" w:rsidRPr="00D61ED7" w:rsidRDefault="003F3386" w:rsidP="008922C7">
                            <w:pPr>
                              <w:jc w:val="both"/>
                              <w:rPr>
                                <w:rFonts w:ascii="Verdana" w:hAnsi="Verdana"/>
                              </w:rPr>
                            </w:pPr>
                            <w:r w:rsidRPr="00D61ED7">
                              <w:rPr>
                                <w:rFonts w:ascii="Verdana" w:hAnsi="Verdana"/>
                              </w:rPr>
                              <w:t>Throughout this document any yellow highlighted sections require action or confirmation by the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25pt;margin-top:9.05pt;width:501.95pt;height:10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">
                <v:textbox>
                  <w:txbxContent>
                    <w:p w:rsidR="003F3386" w:rsidRPr="00D61ED7" w:rsidRDefault="003F3386" w:rsidP="008922C7">
                      <w:pPr>
                        <w:jc w:val="both"/>
                        <w:rPr>
                          <w:rFonts w:ascii="Verdana" w:hAnsi="Verdana"/>
                        </w:rPr>
                      </w:pPr>
                      <w:r w:rsidRPr="00D61ED7">
                        <w:rPr>
                          <w:rFonts w:ascii="Verdana" w:hAnsi="Verdana"/>
                        </w:rPr>
                        <w:t xml:space="preserve">This model policy is a framework and should be seen as a starting point for development to fit your school’s individual context. You should review each section of the policy to ensure it is appropriate and you may decide to add or remove information dependent upon your setting. </w:t>
                      </w:r>
                    </w:p>
                    <w:p w:rsidR="003F3386" w:rsidRPr="00D61ED7" w:rsidRDefault="003F3386" w:rsidP="008922C7">
                      <w:pPr>
                        <w:jc w:val="both"/>
                        <w:rPr>
                          <w:rFonts w:ascii="Verdana" w:hAnsi="Verdana"/>
                        </w:rPr>
                      </w:pPr>
                    </w:p>
                    <w:p w:rsidR="003F3386" w:rsidRPr="00D61ED7" w:rsidRDefault="003F3386" w:rsidP="008922C7">
                      <w:pPr>
                        <w:jc w:val="both"/>
                        <w:rPr>
                          <w:rFonts w:ascii="Verdana" w:hAnsi="Verdana"/>
                        </w:rPr>
                      </w:pPr>
                      <w:r w:rsidRPr="00D61ED7">
                        <w:rPr>
                          <w:rFonts w:ascii="Verdana" w:hAnsi="Verdana"/>
                        </w:rPr>
                        <w:t>This document is based on Keeping Children Safe in Education guidance (September 201</w:t>
                      </w:r>
                      <w:r>
                        <w:rPr>
                          <w:rFonts w:ascii="Verdana" w:hAnsi="Verdana"/>
                        </w:rPr>
                        <w:t>8</w:t>
                      </w:r>
                      <w:r w:rsidRPr="00D61ED7">
                        <w:rPr>
                          <w:rFonts w:ascii="Verdana" w:hAnsi="Verdana"/>
                        </w:rPr>
                        <w:t xml:space="preserve">).  </w:t>
                      </w:r>
                    </w:p>
                    <w:p w:rsidR="003F3386" w:rsidRPr="00D61ED7" w:rsidRDefault="003F3386" w:rsidP="008922C7">
                      <w:pPr>
                        <w:jc w:val="both"/>
                        <w:rPr>
                          <w:rFonts w:ascii="Verdana" w:hAnsi="Verdana"/>
                        </w:rPr>
                      </w:pPr>
                    </w:p>
                    <w:p w:rsidR="003F3386" w:rsidRPr="00D61ED7" w:rsidRDefault="003F3386" w:rsidP="008922C7">
                      <w:pPr>
                        <w:jc w:val="both"/>
                        <w:rPr>
                          <w:rFonts w:ascii="Verdana" w:hAnsi="Verdana"/>
                        </w:rPr>
                      </w:pPr>
                      <w:r w:rsidRPr="00D61ED7">
                        <w:rPr>
                          <w:rFonts w:ascii="Verdana" w:hAnsi="Verdana"/>
                        </w:rPr>
                        <w:t>Throughout this document any yellow highlighted sections require action or confirmation by the school.</w:t>
                      </w:r>
                    </w:p>
                  </w:txbxContent>
                </v:textbox>
              </v:shape>
            </w:pict>
          </mc:Fallback>
        </mc:AlternateContent>
      </w:r>
    </w:p>
    <w:p w14:paraId="1516E7CE" w14:textId="77777777" w:rsidR="007F675F" w:rsidRPr="008E0C5B" w:rsidRDefault="007F675F" w:rsidP="00D442BD">
      <w:pPr>
        <w:jc w:val="both"/>
        <w:rPr>
          <w:rFonts w:asciiTheme="minorHAnsi" w:hAnsiTheme="minorHAnsi"/>
          <w:b/>
          <w:sz w:val="36"/>
          <w:szCs w:val="36"/>
        </w:rPr>
      </w:pPr>
    </w:p>
    <w:p w14:paraId="2AC790DF" w14:textId="77777777" w:rsidR="007F675F" w:rsidRPr="008E0C5B" w:rsidRDefault="007F675F" w:rsidP="00D442BD">
      <w:pPr>
        <w:jc w:val="both"/>
        <w:rPr>
          <w:rFonts w:asciiTheme="minorHAnsi" w:hAnsiTheme="minorHAnsi"/>
          <w:b/>
          <w:sz w:val="36"/>
          <w:szCs w:val="36"/>
        </w:rPr>
      </w:pPr>
    </w:p>
    <w:p w14:paraId="450D75FB" w14:textId="77777777" w:rsidR="007F675F" w:rsidRPr="008E0C5B" w:rsidRDefault="007F675F" w:rsidP="00D442BD">
      <w:pPr>
        <w:jc w:val="both"/>
        <w:rPr>
          <w:rFonts w:asciiTheme="minorHAnsi" w:hAnsiTheme="minorHAnsi"/>
          <w:b/>
          <w:sz w:val="36"/>
          <w:szCs w:val="36"/>
        </w:rPr>
      </w:pPr>
    </w:p>
    <w:p w14:paraId="3073F627" w14:textId="77777777" w:rsidR="007F675F" w:rsidRPr="008E0C5B" w:rsidRDefault="007F675F" w:rsidP="00D442BD">
      <w:pPr>
        <w:jc w:val="both"/>
        <w:rPr>
          <w:rFonts w:asciiTheme="minorHAnsi" w:hAnsiTheme="minorHAnsi"/>
          <w:b/>
          <w:sz w:val="36"/>
          <w:szCs w:val="36"/>
        </w:rPr>
      </w:pPr>
    </w:p>
    <w:p w14:paraId="6BB6F315" w14:textId="77777777" w:rsidR="007F675F" w:rsidRPr="008E0C5B" w:rsidRDefault="007F675F" w:rsidP="00D442BD">
      <w:pPr>
        <w:jc w:val="both"/>
        <w:rPr>
          <w:rFonts w:asciiTheme="minorHAnsi" w:hAnsiTheme="minorHAnsi"/>
          <w:b/>
          <w:sz w:val="36"/>
          <w:szCs w:val="36"/>
        </w:rPr>
      </w:pPr>
    </w:p>
    <w:p w14:paraId="64986051" w14:textId="77777777" w:rsidR="007C15FA" w:rsidRDefault="006E271A" w:rsidP="00D442BD">
      <w:pPr>
        <w:jc w:val="both"/>
        <w:rPr>
          <w:rFonts w:asciiTheme="minorHAnsi" w:hAnsiTheme="minorHAnsi"/>
          <w:b/>
          <w:sz w:val="36"/>
          <w:szCs w:val="36"/>
        </w:rPr>
      </w:pPr>
      <w:r>
        <w:rPr>
          <w:rFonts w:asciiTheme="minorHAnsi" w:hAnsiTheme="minorHAnsi"/>
          <w:b/>
          <w:sz w:val="36"/>
          <w:szCs w:val="36"/>
        </w:rPr>
        <w:t xml:space="preserve">Made available by WSCC on: </w:t>
      </w:r>
    </w:p>
    <w:p w14:paraId="44B3EEA6" w14:textId="77777777" w:rsidR="007C15FA" w:rsidRDefault="007C15FA" w:rsidP="00D442BD">
      <w:pPr>
        <w:jc w:val="both"/>
        <w:rPr>
          <w:rFonts w:asciiTheme="minorHAnsi" w:hAnsiTheme="minorHAnsi"/>
          <w:b/>
          <w:sz w:val="36"/>
          <w:szCs w:val="36"/>
        </w:rPr>
      </w:pPr>
      <w:r>
        <w:rPr>
          <w:rFonts w:asciiTheme="minorHAnsi" w:hAnsiTheme="minorHAnsi"/>
          <w:b/>
          <w:sz w:val="36"/>
          <w:szCs w:val="36"/>
        </w:rPr>
        <w:t>NOT FOR USE BEFORE 3</w:t>
      </w:r>
      <w:r w:rsidRPr="007C15FA">
        <w:rPr>
          <w:rFonts w:asciiTheme="minorHAnsi" w:hAnsiTheme="minorHAnsi"/>
          <w:b/>
          <w:sz w:val="36"/>
          <w:szCs w:val="36"/>
          <w:vertAlign w:val="superscript"/>
        </w:rPr>
        <w:t>RD</w:t>
      </w:r>
      <w:r>
        <w:rPr>
          <w:rFonts w:asciiTheme="minorHAnsi" w:hAnsiTheme="minorHAnsi"/>
          <w:b/>
          <w:sz w:val="36"/>
          <w:szCs w:val="36"/>
        </w:rPr>
        <w:t xml:space="preserve"> SEPTEMBER 2018 </w:t>
      </w:r>
    </w:p>
    <w:p w14:paraId="45D72D5F" w14:textId="77777777" w:rsidR="00990B7B" w:rsidRDefault="000F278D" w:rsidP="00D442BD">
      <w:pPr>
        <w:jc w:val="both"/>
        <w:rPr>
          <w:rFonts w:asciiTheme="minorHAnsi" w:hAnsiTheme="minorHAnsi"/>
          <w:b/>
          <w:sz w:val="36"/>
          <w:szCs w:val="36"/>
        </w:rPr>
      </w:pPr>
      <w:r>
        <w:rPr>
          <w:rFonts w:asciiTheme="minorHAnsi" w:hAnsiTheme="minorHAnsi"/>
          <w:b/>
          <w:sz w:val="36"/>
          <w:szCs w:val="36"/>
        </w:rPr>
        <w:t xml:space="preserve"> </w:t>
      </w:r>
    </w:p>
    <w:p w14:paraId="6AF471E5" w14:textId="77777777" w:rsidR="006E271A" w:rsidRDefault="006E271A" w:rsidP="00D442BD">
      <w:pPr>
        <w:jc w:val="both"/>
        <w:rPr>
          <w:rFonts w:asciiTheme="minorHAnsi" w:hAnsiTheme="minorHAnsi"/>
          <w:b/>
          <w:sz w:val="36"/>
          <w:szCs w:val="36"/>
        </w:rPr>
      </w:pPr>
      <w:r>
        <w:rPr>
          <w:rFonts w:asciiTheme="minorHAnsi" w:hAnsiTheme="minorHAnsi"/>
          <w:b/>
          <w:sz w:val="36"/>
          <w:szCs w:val="36"/>
        </w:rPr>
        <w:t>Review:                                       September 20</w:t>
      </w:r>
      <w:r w:rsidR="000F278D">
        <w:rPr>
          <w:rFonts w:asciiTheme="minorHAnsi" w:hAnsiTheme="minorHAnsi"/>
          <w:b/>
          <w:sz w:val="36"/>
          <w:szCs w:val="36"/>
        </w:rPr>
        <w:t>19</w:t>
      </w:r>
      <w:r>
        <w:rPr>
          <w:rFonts w:asciiTheme="minorHAnsi" w:hAnsiTheme="minorHAnsi"/>
          <w:b/>
          <w:sz w:val="36"/>
          <w:szCs w:val="36"/>
        </w:rPr>
        <w:t xml:space="preserve"> </w:t>
      </w:r>
    </w:p>
    <w:p w14:paraId="3EC25CF8" w14:textId="77777777" w:rsidR="006E271A" w:rsidRPr="008E0C5B" w:rsidRDefault="006E271A" w:rsidP="00D442BD">
      <w:pPr>
        <w:jc w:val="both"/>
        <w:rPr>
          <w:rFonts w:asciiTheme="minorHAnsi" w:hAnsiTheme="minorHAnsi"/>
          <w:b/>
          <w:sz w:val="36"/>
          <w:szCs w:val="36"/>
        </w:rPr>
      </w:pPr>
    </w:p>
    <w:p w14:paraId="41757CD2" w14:textId="77777777" w:rsidR="006E271A" w:rsidRDefault="006E271A" w:rsidP="00D442BD">
      <w:pPr>
        <w:jc w:val="both"/>
        <w:rPr>
          <w:rFonts w:asciiTheme="minorHAnsi" w:hAnsiTheme="minorHAnsi"/>
          <w:sz w:val="24"/>
          <w:szCs w:val="24"/>
        </w:rPr>
      </w:pPr>
    </w:p>
    <w:p w14:paraId="53425F40" w14:textId="77777777" w:rsidR="003B765E" w:rsidRPr="008E0C5B" w:rsidRDefault="003B765E" w:rsidP="00D442BD">
      <w:pPr>
        <w:jc w:val="both"/>
        <w:rPr>
          <w:rFonts w:asciiTheme="minorHAnsi" w:hAnsiTheme="minorHAnsi"/>
          <w:sz w:val="24"/>
          <w:szCs w:val="24"/>
        </w:rPr>
      </w:pPr>
      <w:r w:rsidRPr="008E0C5B">
        <w:rPr>
          <w:rFonts w:asciiTheme="minorHAnsi" w:hAnsiTheme="minorHAnsi"/>
          <w:sz w:val="24"/>
          <w:szCs w:val="24"/>
        </w:rPr>
        <w:t xml:space="preserve">Name of School &amp; School Logo </w:t>
      </w:r>
    </w:p>
    <w:p w14:paraId="344D07B9" w14:textId="77777777" w:rsidR="003B765E" w:rsidRPr="008E0C5B" w:rsidRDefault="003B765E" w:rsidP="00D442BD">
      <w:pPr>
        <w:jc w:val="both"/>
        <w:rPr>
          <w:rFonts w:asciiTheme="minorHAnsi" w:hAnsiTheme="minorHAnsi"/>
          <w:sz w:val="24"/>
          <w:szCs w:val="24"/>
        </w:rPr>
      </w:pPr>
    </w:p>
    <w:p w14:paraId="0A2E0626" w14:textId="77777777" w:rsidR="00D61ED7" w:rsidRPr="008E0C5B" w:rsidRDefault="00E5707F" w:rsidP="00D442BD">
      <w:pPr>
        <w:jc w:val="both"/>
        <w:rPr>
          <w:rFonts w:asciiTheme="minorHAnsi" w:hAnsiTheme="minorHAnsi"/>
          <w:sz w:val="24"/>
          <w:szCs w:val="24"/>
        </w:rPr>
      </w:pPr>
      <w:r w:rsidRPr="008E0C5B">
        <w:rPr>
          <w:rFonts w:asciiTheme="minorHAnsi" w:hAnsiTheme="minorHAnsi"/>
          <w:sz w:val="24"/>
          <w:szCs w:val="24"/>
        </w:rPr>
        <w:t xml:space="preserve">SAFEGUARDING &amp; </w:t>
      </w:r>
      <w:r w:rsidR="00AA2586" w:rsidRPr="008E0C5B">
        <w:rPr>
          <w:rFonts w:asciiTheme="minorHAnsi" w:hAnsiTheme="minorHAnsi"/>
          <w:sz w:val="24"/>
          <w:szCs w:val="24"/>
        </w:rPr>
        <w:t>Child Protection Policy</w:t>
      </w:r>
      <w:r w:rsidR="00995535" w:rsidRPr="008E0C5B">
        <w:rPr>
          <w:rFonts w:asciiTheme="minorHAnsi" w:hAnsiTheme="minorHAnsi"/>
          <w:sz w:val="24"/>
          <w:szCs w:val="24"/>
        </w:rPr>
        <w:t xml:space="preserve"> </w:t>
      </w:r>
    </w:p>
    <w:p w14:paraId="22AE8D4A" w14:textId="77777777" w:rsidR="002968A9" w:rsidRPr="008E0C5B" w:rsidRDefault="002968A9" w:rsidP="00D442BD">
      <w:pPr>
        <w:jc w:val="both"/>
        <w:rPr>
          <w:rFonts w:asciiTheme="minorHAnsi" w:hAnsiTheme="minorHAnsi"/>
          <w:sz w:val="32"/>
          <w:szCs w:val="32"/>
        </w:rPr>
      </w:pPr>
    </w:p>
    <w:p w14:paraId="1D6F0D2D" w14:textId="77777777" w:rsidR="002968A9" w:rsidRPr="008E0C5B" w:rsidRDefault="002968A9" w:rsidP="00D442BD">
      <w:pPr>
        <w:jc w:val="both"/>
        <w:rPr>
          <w:rFonts w:asciiTheme="minorHAnsi" w:hAnsiTheme="minorHAnsi"/>
          <w:sz w:val="22"/>
          <w:szCs w:val="22"/>
        </w:rPr>
      </w:pPr>
      <w:r w:rsidRPr="008E0C5B">
        <w:rPr>
          <w:rFonts w:asciiTheme="minorHAnsi" w:hAnsiTheme="minorHAnsi"/>
          <w:sz w:val="22"/>
          <w:szCs w:val="22"/>
        </w:rPr>
        <w:t>This policy</w:t>
      </w:r>
      <w:r w:rsidR="00995535" w:rsidRPr="008E0C5B">
        <w:rPr>
          <w:rFonts w:asciiTheme="minorHAnsi" w:hAnsiTheme="minorHAnsi"/>
          <w:sz w:val="22"/>
          <w:szCs w:val="22"/>
        </w:rPr>
        <w:t xml:space="preserve"> </w:t>
      </w:r>
      <w:r w:rsidRPr="008E0C5B">
        <w:rPr>
          <w:rFonts w:asciiTheme="minorHAnsi" w:hAnsiTheme="minorHAnsi"/>
          <w:sz w:val="22"/>
          <w:szCs w:val="22"/>
        </w:rPr>
        <w:t>was adopted on:</w:t>
      </w:r>
      <w:r w:rsidR="005479C3" w:rsidRPr="008E0C5B">
        <w:rPr>
          <w:rFonts w:asciiTheme="minorHAnsi" w:hAnsiTheme="minorHAnsi"/>
          <w:sz w:val="22"/>
          <w:szCs w:val="22"/>
        </w:rPr>
        <w:t xml:space="preserve"> </w:t>
      </w:r>
      <w:r w:rsidR="005479C3" w:rsidRPr="008E0C5B">
        <w:rPr>
          <w:rFonts w:asciiTheme="minorHAnsi" w:hAnsiTheme="minorHAnsi"/>
          <w:sz w:val="22"/>
          <w:szCs w:val="22"/>
          <w:highlight w:val="yellow"/>
        </w:rPr>
        <w:t>XXXX</w:t>
      </w:r>
    </w:p>
    <w:p w14:paraId="48594127" w14:textId="77777777" w:rsidR="002968A9" w:rsidRPr="008E0C5B" w:rsidRDefault="002968A9" w:rsidP="00D442BD">
      <w:pPr>
        <w:jc w:val="both"/>
        <w:rPr>
          <w:rFonts w:asciiTheme="minorHAnsi" w:hAnsiTheme="minorHAnsi"/>
          <w:sz w:val="22"/>
          <w:szCs w:val="22"/>
        </w:rPr>
      </w:pPr>
    </w:p>
    <w:p w14:paraId="23254BCA" w14:textId="77777777" w:rsidR="00701234" w:rsidRPr="008E0C5B" w:rsidRDefault="002968A9" w:rsidP="00D442BD">
      <w:pPr>
        <w:jc w:val="both"/>
        <w:rPr>
          <w:rFonts w:asciiTheme="minorHAnsi" w:hAnsiTheme="minorHAnsi"/>
          <w:sz w:val="22"/>
          <w:szCs w:val="22"/>
        </w:rPr>
      </w:pPr>
      <w:r w:rsidRPr="008E0C5B">
        <w:rPr>
          <w:rFonts w:asciiTheme="minorHAnsi" w:hAnsiTheme="minorHAnsi"/>
          <w:sz w:val="22"/>
          <w:szCs w:val="22"/>
        </w:rPr>
        <w:t>The policy</w:t>
      </w:r>
      <w:r w:rsidR="00995535" w:rsidRPr="008E0C5B">
        <w:rPr>
          <w:rFonts w:asciiTheme="minorHAnsi" w:hAnsiTheme="minorHAnsi"/>
          <w:sz w:val="22"/>
          <w:szCs w:val="22"/>
        </w:rPr>
        <w:t xml:space="preserve"> </w:t>
      </w:r>
      <w:r w:rsidRPr="008E0C5B">
        <w:rPr>
          <w:rFonts w:asciiTheme="minorHAnsi" w:hAnsiTheme="minorHAnsi"/>
          <w:sz w:val="22"/>
          <w:szCs w:val="22"/>
        </w:rPr>
        <w:t>will next be reviewed in on:</w:t>
      </w:r>
      <w:r w:rsidR="005479C3" w:rsidRPr="008E0C5B">
        <w:rPr>
          <w:rFonts w:asciiTheme="minorHAnsi" w:hAnsiTheme="minorHAnsi"/>
          <w:sz w:val="22"/>
          <w:szCs w:val="22"/>
        </w:rPr>
        <w:t xml:space="preserve"> </w:t>
      </w:r>
      <w:r w:rsidR="005479C3" w:rsidRPr="008E0C5B">
        <w:rPr>
          <w:rFonts w:asciiTheme="minorHAnsi" w:hAnsiTheme="minorHAnsi"/>
          <w:sz w:val="22"/>
          <w:szCs w:val="22"/>
          <w:highlight w:val="yellow"/>
        </w:rPr>
        <w:t>XXXX</w:t>
      </w:r>
    </w:p>
    <w:p w14:paraId="68D936F5" w14:textId="77777777" w:rsidR="00990B7B" w:rsidRPr="008E0C5B" w:rsidRDefault="00990B7B" w:rsidP="00D442BD">
      <w:pPr>
        <w:jc w:val="both"/>
        <w:rPr>
          <w:rFonts w:asciiTheme="minorHAnsi" w:hAnsiTheme="minorHAnsi"/>
          <w:sz w:val="22"/>
          <w:szCs w:val="22"/>
        </w:rPr>
      </w:pPr>
    </w:p>
    <w:p w14:paraId="701E4625" w14:textId="77777777" w:rsidR="00990B7B" w:rsidRPr="008E0C5B" w:rsidRDefault="00990B7B" w:rsidP="00D442BD">
      <w:pPr>
        <w:jc w:val="both"/>
        <w:rPr>
          <w:rFonts w:asciiTheme="minorHAnsi" w:hAnsiTheme="minorHAnsi"/>
          <w:sz w:val="22"/>
          <w:szCs w:val="22"/>
        </w:rPr>
      </w:pPr>
    </w:p>
    <w:p w14:paraId="5475DDEB" w14:textId="77777777" w:rsidR="00990B7B" w:rsidRDefault="00990B7B" w:rsidP="00D442BD">
      <w:pPr>
        <w:jc w:val="both"/>
        <w:rPr>
          <w:rFonts w:asciiTheme="minorHAnsi" w:hAnsiTheme="minorHAnsi"/>
          <w:sz w:val="22"/>
          <w:szCs w:val="22"/>
        </w:rPr>
      </w:pPr>
    </w:p>
    <w:p w14:paraId="48CF708A" w14:textId="77777777" w:rsidR="00DF16D0" w:rsidRDefault="00DF16D0" w:rsidP="00D442BD">
      <w:pPr>
        <w:jc w:val="both"/>
        <w:rPr>
          <w:rFonts w:asciiTheme="minorHAnsi" w:hAnsiTheme="minorHAnsi"/>
          <w:sz w:val="22"/>
          <w:szCs w:val="22"/>
        </w:rPr>
      </w:pPr>
    </w:p>
    <w:p w14:paraId="591D34C0" w14:textId="77777777" w:rsidR="00DF16D0" w:rsidRPr="008E0C5B" w:rsidRDefault="00DF16D0" w:rsidP="00D442BD">
      <w:pPr>
        <w:jc w:val="both"/>
        <w:rPr>
          <w:rFonts w:asciiTheme="minorHAnsi" w:hAnsiTheme="minorHAnsi"/>
          <w:sz w:val="22"/>
          <w:szCs w:val="22"/>
        </w:rPr>
      </w:pPr>
    </w:p>
    <w:p w14:paraId="507D82B0" w14:textId="77777777" w:rsidR="00990B7B" w:rsidRPr="008E0C5B" w:rsidRDefault="00990B7B" w:rsidP="00D442BD">
      <w:pPr>
        <w:jc w:val="both"/>
        <w:rPr>
          <w:rFonts w:asciiTheme="minorHAnsi" w:hAnsiTheme="minorHAnsi"/>
          <w:sz w:val="22"/>
          <w:szCs w:val="22"/>
        </w:rPr>
      </w:pPr>
    </w:p>
    <w:p w14:paraId="7A0B8B13" w14:textId="77777777" w:rsidR="00990B7B" w:rsidRPr="008E0C5B" w:rsidRDefault="00990B7B" w:rsidP="00D442BD">
      <w:pPr>
        <w:jc w:val="both"/>
        <w:rPr>
          <w:rFonts w:asciiTheme="minorHAnsi" w:hAnsiTheme="minorHAnsi"/>
          <w:sz w:val="22"/>
          <w:szCs w:val="22"/>
        </w:rPr>
      </w:pPr>
    </w:p>
    <w:p w14:paraId="27E362BF" w14:textId="77777777" w:rsidR="00990B7B" w:rsidRPr="008E0C5B" w:rsidRDefault="00990B7B" w:rsidP="00D442BD">
      <w:pPr>
        <w:jc w:val="both"/>
        <w:rPr>
          <w:rFonts w:asciiTheme="minorHAnsi" w:hAnsiTheme="minorHAnsi"/>
          <w:sz w:val="22"/>
          <w:szCs w:val="22"/>
        </w:rPr>
      </w:pPr>
    </w:p>
    <w:p w14:paraId="59500331" w14:textId="77777777" w:rsidR="00990B7B" w:rsidRPr="008E0C5B" w:rsidRDefault="00990B7B" w:rsidP="00D442BD">
      <w:pPr>
        <w:jc w:val="both"/>
        <w:rPr>
          <w:rFonts w:asciiTheme="minorHAnsi" w:hAnsiTheme="minorHAnsi"/>
          <w:sz w:val="22"/>
          <w:szCs w:val="22"/>
        </w:rPr>
      </w:pPr>
    </w:p>
    <w:p w14:paraId="6D97456A" w14:textId="77777777" w:rsidR="00990B7B" w:rsidRPr="008E0C5B" w:rsidRDefault="00990B7B" w:rsidP="00D442BD">
      <w:pPr>
        <w:jc w:val="both"/>
        <w:rPr>
          <w:rFonts w:asciiTheme="minorHAnsi" w:hAnsiTheme="minorHAnsi"/>
          <w:sz w:val="22"/>
          <w:szCs w:val="22"/>
        </w:rPr>
      </w:pPr>
    </w:p>
    <w:p w14:paraId="5F4EF2CF" w14:textId="77777777" w:rsidR="00990B7B" w:rsidRPr="008E0C5B" w:rsidRDefault="00990B7B" w:rsidP="00D442BD">
      <w:pPr>
        <w:jc w:val="both"/>
        <w:rPr>
          <w:rFonts w:asciiTheme="minorHAnsi" w:hAnsiTheme="minorHAnsi"/>
          <w:sz w:val="22"/>
          <w:szCs w:val="22"/>
        </w:rPr>
      </w:pPr>
    </w:p>
    <w:p w14:paraId="72C5E06A" w14:textId="77777777" w:rsidR="00990B7B" w:rsidRPr="008E0C5B" w:rsidRDefault="00990B7B" w:rsidP="00D442BD">
      <w:pPr>
        <w:jc w:val="both"/>
        <w:rPr>
          <w:rFonts w:asciiTheme="minorHAnsi" w:hAnsiTheme="minorHAnsi"/>
          <w:sz w:val="22"/>
          <w:szCs w:val="22"/>
        </w:rPr>
      </w:pPr>
    </w:p>
    <w:sdt>
      <w:sdtPr>
        <w:rPr>
          <w:rFonts w:ascii="Times New Roman" w:eastAsia="Times New Roman" w:hAnsi="Times New Roman" w:cs="Times New Roman"/>
          <w:b w:val="0"/>
          <w:bCs w:val="0"/>
          <w:color w:val="auto"/>
          <w:sz w:val="20"/>
          <w:szCs w:val="20"/>
          <w:lang w:val="en-GB" w:eastAsia="en-GB"/>
        </w:rPr>
        <w:id w:val="19752024"/>
        <w:docPartObj>
          <w:docPartGallery w:val="Table of Contents"/>
          <w:docPartUnique/>
        </w:docPartObj>
      </w:sdtPr>
      <w:sdtEndPr>
        <w:rPr>
          <w:noProof/>
        </w:rPr>
      </w:sdtEndPr>
      <w:sdtContent>
        <w:p w14:paraId="2C3F2DF5" w14:textId="77777777" w:rsidR="00520388" w:rsidRPr="00520388" w:rsidRDefault="00520388" w:rsidP="00D442BD">
          <w:pPr>
            <w:pStyle w:val="TOCHeading"/>
            <w:jc w:val="both"/>
            <w:rPr>
              <w:rFonts w:asciiTheme="minorHAnsi" w:hAnsiTheme="minorHAnsi"/>
            </w:rPr>
          </w:pPr>
          <w:r w:rsidRPr="00520388">
            <w:rPr>
              <w:rFonts w:asciiTheme="minorHAnsi" w:hAnsiTheme="minorHAnsi"/>
            </w:rPr>
            <w:t>Table of Contents</w:t>
          </w:r>
        </w:p>
        <w:p w14:paraId="0ED2D5C4" w14:textId="77777777" w:rsidR="00990B57" w:rsidRDefault="00520388">
          <w:pPr>
            <w:pStyle w:val="TOC1"/>
            <w:rPr>
              <w:rFonts w:eastAsiaTheme="minorEastAsia" w:cstheme="minorBidi"/>
              <w:b w:val="0"/>
              <w:bCs w:val="0"/>
              <w:caps w:val="0"/>
              <w:shd w:val="clear" w:color="auto" w:fill="auto"/>
            </w:rPr>
          </w:pPr>
          <w:r w:rsidRPr="00520388">
            <w:fldChar w:fldCharType="begin"/>
          </w:r>
          <w:r w:rsidRPr="00520388">
            <w:instrText xml:space="preserve"> TOC \o "1-3" \h \z \u </w:instrText>
          </w:r>
          <w:r w:rsidRPr="00520388">
            <w:fldChar w:fldCharType="separate"/>
          </w:r>
          <w:hyperlink w:anchor="_Toc519767738" w:history="1">
            <w:r w:rsidR="00990B57" w:rsidRPr="00326FAB">
              <w:rPr>
                <w:rStyle w:val="Hyperlink"/>
              </w:rPr>
              <w:t>1</w:t>
            </w:r>
            <w:r w:rsidR="00990B57">
              <w:rPr>
                <w:rFonts w:eastAsiaTheme="minorEastAsia" w:cstheme="minorBidi"/>
                <w:b w:val="0"/>
                <w:bCs w:val="0"/>
                <w:caps w:val="0"/>
                <w:shd w:val="clear" w:color="auto" w:fill="auto"/>
              </w:rPr>
              <w:tab/>
            </w:r>
            <w:r w:rsidR="00990B57" w:rsidRPr="00326FAB">
              <w:rPr>
                <w:rStyle w:val="Hyperlink"/>
              </w:rPr>
              <w:t>key contacts</w:t>
            </w:r>
            <w:r w:rsidR="00990B57">
              <w:rPr>
                <w:webHidden/>
              </w:rPr>
              <w:tab/>
            </w:r>
            <w:r w:rsidR="00990B57">
              <w:rPr>
                <w:webHidden/>
              </w:rPr>
              <w:fldChar w:fldCharType="begin"/>
            </w:r>
            <w:r w:rsidR="00990B57">
              <w:rPr>
                <w:webHidden/>
              </w:rPr>
              <w:instrText xml:space="preserve"> PAGEREF _Toc519767738 \h </w:instrText>
            </w:r>
            <w:r w:rsidR="00990B57">
              <w:rPr>
                <w:webHidden/>
              </w:rPr>
            </w:r>
            <w:r w:rsidR="00990B57">
              <w:rPr>
                <w:webHidden/>
              </w:rPr>
              <w:fldChar w:fldCharType="separate"/>
            </w:r>
            <w:r w:rsidR="00990B57">
              <w:rPr>
                <w:webHidden/>
              </w:rPr>
              <w:t>5</w:t>
            </w:r>
            <w:r w:rsidR="00990B57">
              <w:rPr>
                <w:webHidden/>
              </w:rPr>
              <w:fldChar w:fldCharType="end"/>
            </w:r>
          </w:hyperlink>
        </w:p>
        <w:p w14:paraId="495F77CD" w14:textId="77777777" w:rsidR="00990B57" w:rsidRDefault="00204984">
          <w:pPr>
            <w:pStyle w:val="TOC2"/>
            <w:rPr>
              <w:rFonts w:asciiTheme="minorHAnsi" w:eastAsiaTheme="minorEastAsia" w:hAnsiTheme="minorHAnsi" w:cstheme="minorBidi"/>
              <w:b w:val="0"/>
              <w:bCs w:val="0"/>
              <w:caps w:val="0"/>
              <w:sz w:val="22"/>
              <w:szCs w:val="22"/>
            </w:rPr>
          </w:pPr>
          <w:hyperlink w:anchor="_Toc519767739" w:history="1">
            <w:r w:rsidR="00990B57" w:rsidRPr="00326FAB">
              <w:rPr>
                <w:rStyle w:val="Hyperlink"/>
                <w:highlight w:val="yellow"/>
              </w:rPr>
              <w:t>1.1</w:t>
            </w:r>
            <w:r w:rsidR="00990B57">
              <w:rPr>
                <w:rFonts w:asciiTheme="minorHAnsi" w:eastAsiaTheme="minorEastAsia" w:hAnsiTheme="minorHAnsi" w:cstheme="minorBidi"/>
                <w:b w:val="0"/>
                <w:bCs w:val="0"/>
                <w:caps w:val="0"/>
                <w:sz w:val="22"/>
                <w:szCs w:val="22"/>
              </w:rPr>
              <w:tab/>
            </w:r>
            <w:r w:rsidR="00990B57" w:rsidRPr="00326FAB">
              <w:rPr>
                <w:rStyle w:val="Hyperlink"/>
              </w:rPr>
              <w:t xml:space="preserve">Designated Safeguarding Lead in our school: </w:t>
            </w:r>
            <w:r w:rsidR="00990B57" w:rsidRPr="00326FAB">
              <w:rPr>
                <w:rStyle w:val="Hyperlink"/>
                <w:highlight w:val="yellow"/>
              </w:rPr>
              <w:t>_____________________________________</w:t>
            </w:r>
            <w:r w:rsidR="00990B57">
              <w:rPr>
                <w:webHidden/>
              </w:rPr>
              <w:tab/>
            </w:r>
            <w:r w:rsidR="00990B57">
              <w:rPr>
                <w:webHidden/>
              </w:rPr>
              <w:fldChar w:fldCharType="begin"/>
            </w:r>
            <w:r w:rsidR="00990B57">
              <w:rPr>
                <w:webHidden/>
              </w:rPr>
              <w:instrText xml:space="preserve"> PAGEREF _Toc519767739 \h </w:instrText>
            </w:r>
            <w:r w:rsidR="00990B57">
              <w:rPr>
                <w:webHidden/>
              </w:rPr>
            </w:r>
            <w:r w:rsidR="00990B57">
              <w:rPr>
                <w:webHidden/>
              </w:rPr>
              <w:fldChar w:fldCharType="separate"/>
            </w:r>
            <w:r w:rsidR="00990B57">
              <w:rPr>
                <w:webHidden/>
              </w:rPr>
              <w:t>5</w:t>
            </w:r>
            <w:r w:rsidR="00990B57">
              <w:rPr>
                <w:webHidden/>
              </w:rPr>
              <w:fldChar w:fldCharType="end"/>
            </w:r>
          </w:hyperlink>
        </w:p>
        <w:p w14:paraId="6E83C4C4" w14:textId="77777777" w:rsidR="00990B57" w:rsidRDefault="00204984">
          <w:pPr>
            <w:pStyle w:val="TOC2"/>
            <w:rPr>
              <w:rFonts w:asciiTheme="minorHAnsi" w:eastAsiaTheme="minorEastAsia" w:hAnsiTheme="minorHAnsi" w:cstheme="minorBidi"/>
              <w:b w:val="0"/>
              <w:bCs w:val="0"/>
              <w:caps w:val="0"/>
              <w:sz w:val="22"/>
              <w:szCs w:val="22"/>
            </w:rPr>
          </w:pPr>
          <w:hyperlink w:anchor="_Toc519767740" w:history="1">
            <w:r w:rsidR="00990B57" w:rsidRPr="00326FAB">
              <w:rPr>
                <w:rStyle w:val="Hyperlink"/>
                <w:highlight w:val="yellow"/>
              </w:rPr>
              <w:t>1.2</w:t>
            </w:r>
            <w:r w:rsidR="00990B57">
              <w:rPr>
                <w:rFonts w:asciiTheme="minorHAnsi" w:eastAsiaTheme="minorEastAsia" w:hAnsiTheme="minorHAnsi" w:cstheme="minorBidi"/>
                <w:b w:val="0"/>
                <w:bCs w:val="0"/>
                <w:caps w:val="0"/>
                <w:sz w:val="22"/>
                <w:szCs w:val="22"/>
              </w:rPr>
              <w:tab/>
            </w:r>
            <w:r w:rsidR="00990B57" w:rsidRPr="00326FAB">
              <w:rPr>
                <w:rStyle w:val="Hyperlink"/>
              </w:rPr>
              <w:t xml:space="preserve">Deputy Designated Safeguarding Lead(s):      </w:t>
            </w:r>
            <w:r w:rsidR="00990B57" w:rsidRPr="00326FAB">
              <w:rPr>
                <w:rStyle w:val="Hyperlink"/>
                <w:highlight w:val="yellow"/>
              </w:rPr>
              <w:t>______________________________________</w:t>
            </w:r>
            <w:r w:rsidR="00990B57">
              <w:rPr>
                <w:webHidden/>
              </w:rPr>
              <w:tab/>
            </w:r>
            <w:r w:rsidR="00990B57">
              <w:rPr>
                <w:webHidden/>
              </w:rPr>
              <w:fldChar w:fldCharType="begin"/>
            </w:r>
            <w:r w:rsidR="00990B57">
              <w:rPr>
                <w:webHidden/>
              </w:rPr>
              <w:instrText xml:space="preserve"> PAGEREF _Toc519767740 \h </w:instrText>
            </w:r>
            <w:r w:rsidR="00990B57">
              <w:rPr>
                <w:webHidden/>
              </w:rPr>
            </w:r>
            <w:r w:rsidR="00990B57">
              <w:rPr>
                <w:webHidden/>
              </w:rPr>
              <w:fldChar w:fldCharType="separate"/>
            </w:r>
            <w:r w:rsidR="00990B57">
              <w:rPr>
                <w:webHidden/>
              </w:rPr>
              <w:t>5</w:t>
            </w:r>
            <w:r w:rsidR="00990B57">
              <w:rPr>
                <w:webHidden/>
              </w:rPr>
              <w:fldChar w:fldCharType="end"/>
            </w:r>
          </w:hyperlink>
        </w:p>
        <w:p w14:paraId="5020967A" w14:textId="77777777" w:rsidR="00990B57" w:rsidRDefault="00204984">
          <w:pPr>
            <w:pStyle w:val="TOC2"/>
            <w:rPr>
              <w:rFonts w:asciiTheme="minorHAnsi" w:eastAsiaTheme="minorEastAsia" w:hAnsiTheme="minorHAnsi" w:cstheme="minorBidi"/>
              <w:b w:val="0"/>
              <w:bCs w:val="0"/>
              <w:caps w:val="0"/>
              <w:sz w:val="22"/>
              <w:szCs w:val="22"/>
            </w:rPr>
          </w:pPr>
          <w:hyperlink w:anchor="_Toc519767741" w:history="1">
            <w:r w:rsidR="00990B57" w:rsidRPr="00326FAB">
              <w:rPr>
                <w:rStyle w:val="Hyperlink"/>
              </w:rPr>
              <w:t>1.3</w:t>
            </w:r>
            <w:r w:rsidR="00990B57">
              <w:rPr>
                <w:rFonts w:asciiTheme="minorHAnsi" w:eastAsiaTheme="minorEastAsia" w:hAnsiTheme="minorHAnsi" w:cstheme="minorBidi"/>
                <w:b w:val="0"/>
                <w:bCs w:val="0"/>
                <w:caps w:val="0"/>
                <w:sz w:val="22"/>
                <w:szCs w:val="22"/>
              </w:rPr>
              <w:tab/>
            </w:r>
            <w:r w:rsidR="00990B57" w:rsidRPr="00326FAB">
              <w:rPr>
                <w:rStyle w:val="Hyperlink"/>
              </w:rPr>
              <w:t xml:space="preserve">Safeguarding Governor in our school:            </w:t>
            </w:r>
            <w:r w:rsidR="00990B57" w:rsidRPr="00326FAB">
              <w:rPr>
                <w:rStyle w:val="Hyperlink"/>
                <w:highlight w:val="yellow"/>
              </w:rPr>
              <w:t>_____________________________________</w:t>
            </w:r>
            <w:r w:rsidR="00990B57">
              <w:rPr>
                <w:webHidden/>
              </w:rPr>
              <w:tab/>
            </w:r>
            <w:r w:rsidR="00990B57">
              <w:rPr>
                <w:webHidden/>
              </w:rPr>
              <w:fldChar w:fldCharType="begin"/>
            </w:r>
            <w:r w:rsidR="00990B57">
              <w:rPr>
                <w:webHidden/>
              </w:rPr>
              <w:instrText xml:space="preserve"> PAGEREF _Toc519767741 \h </w:instrText>
            </w:r>
            <w:r w:rsidR="00990B57">
              <w:rPr>
                <w:webHidden/>
              </w:rPr>
            </w:r>
            <w:r w:rsidR="00990B57">
              <w:rPr>
                <w:webHidden/>
              </w:rPr>
              <w:fldChar w:fldCharType="separate"/>
            </w:r>
            <w:r w:rsidR="00990B57">
              <w:rPr>
                <w:webHidden/>
              </w:rPr>
              <w:t>5</w:t>
            </w:r>
            <w:r w:rsidR="00990B57">
              <w:rPr>
                <w:webHidden/>
              </w:rPr>
              <w:fldChar w:fldCharType="end"/>
            </w:r>
          </w:hyperlink>
        </w:p>
        <w:p w14:paraId="0D39A927" w14:textId="77777777" w:rsidR="00990B57" w:rsidRDefault="00204984">
          <w:pPr>
            <w:pStyle w:val="TOC2"/>
            <w:rPr>
              <w:rFonts w:asciiTheme="minorHAnsi" w:eastAsiaTheme="minorEastAsia" w:hAnsiTheme="minorHAnsi" w:cstheme="minorBidi"/>
              <w:b w:val="0"/>
              <w:bCs w:val="0"/>
              <w:caps w:val="0"/>
              <w:sz w:val="22"/>
              <w:szCs w:val="22"/>
            </w:rPr>
          </w:pPr>
          <w:hyperlink w:anchor="_Toc519767742" w:history="1">
            <w:r w:rsidR="00990B57" w:rsidRPr="00326FAB">
              <w:rPr>
                <w:rStyle w:val="Hyperlink"/>
              </w:rPr>
              <w:t>1.4</w:t>
            </w:r>
            <w:r w:rsidR="00990B57">
              <w:rPr>
                <w:rFonts w:asciiTheme="minorHAnsi" w:eastAsiaTheme="minorEastAsia" w:hAnsiTheme="minorHAnsi" w:cstheme="minorBidi"/>
                <w:b w:val="0"/>
                <w:bCs w:val="0"/>
                <w:caps w:val="0"/>
                <w:sz w:val="22"/>
                <w:szCs w:val="22"/>
              </w:rPr>
              <w:tab/>
            </w:r>
            <w:r w:rsidR="00990B57" w:rsidRPr="00326FAB">
              <w:rPr>
                <w:rStyle w:val="Hyperlink"/>
              </w:rPr>
              <w:t>West Sussex Multi-Agency Safeguarding Hub:</w:t>
            </w:r>
            <w:r w:rsidR="00990B57">
              <w:rPr>
                <w:webHidden/>
              </w:rPr>
              <w:tab/>
            </w:r>
            <w:r w:rsidR="00990B57">
              <w:rPr>
                <w:webHidden/>
              </w:rPr>
              <w:fldChar w:fldCharType="begin"/>
            </w:r>
            <w:r w:rsidR="00990B57">
              <w:rPr>
                <w:webHidden/>
              </w:rPr>
              <w:instrText xml:space="preserve"> PAGEREF _Toc519767742 \h </w:instrText>
            </w:r>
            <w:r w:rsidR="00990B57">
              <w:rPr>
                <w:webHidden/>
              </w:rPr>
            </w:r>
            <w:r w:rsidR="00990B57">
              <w:rPr>
                <w:webHidden/>
              </w:rPr>
              <w:fldChar w:fldCharType="separate"/>
            </w:r>
            <w:r w:rsidR="00990B57">
              <w:rPr>
                <w:webHidden/>
              </w:rPr>
              <w:t>5</w:t>
            </w:r>
            <w:r w:rsidR="00990B57">
              <w:rPr>
                <w:webHidden/>
              </w:rPr>
              <w:fldChar w:fldCharType="end"/>
            </w:r>
          </w:hyperlink>
        </w:p>
        <w:p w14:paraId="781B070B" w14:textId="77777777" w:rsidR="00990B57" w:rsidRDefault="00204984">
          <w:pPr>
            <w:pStyle w:val="TOC2"/>
            <w:rPr>
              <w:rFonts w:asciiTheme="minorHAnsi" w:eastAsiaTheme="minorEastAsia" w:hAnsiTheme="minorHAnsi" w:cstheme="minorBidi"/>
              <w:b w:val="0"/>
              <w:bCs w:val="0"/>
              <w:caps w:val="0"/>
              <w:sz w:val="22"/>
              <w:szCs w:val="22"/>
            </w:rPr>
          </w:pPr>
          <w:hyperlink w:anchor="_Toc519767743" w:history="1">
            <w:r w:rsidR="00990B57" w:rsidRPr="00326FAB">
              <w:rPr>
                <w:rStyle w:val="Hyperlink"/>
              </w:rPr>
              <w:t>1.5</w:t>
            </w:r>
            <w:r w:rsidR="00990B57">
              <w:rPr>
                <w:rFonts w:asciiTheme="minorHAnsi" w:eastAsiaTheme="minorEastAsia" w:hAnsiTheme="minorHAnsi" w:cstheme="minorBidi"/>
                <w:b w:val="0"/>
                <w:bCs w:val="0"/>
                <w:caps w:val="0"/>
                <w:sz w:val="22"/>
                <w:szCs w:val="22"/>
              </w:rPr>
              <w:tab/>
            </w:r>
            <w:r w:rsidR="00990B57" w:rsidRPr="00326FAB">
              <w:rPr>
                <w:rStyle w:val="Hyperlink"/>
              </w:rPr>
              <w:t>Local Authority Designated Officers (LADO):</w:t>
            </w:r>
            <w:r w:rsidR="00990B57">
              <w:rPr>
                <w:webHidden/>
              </w:rPr>
              <w:tab/>
            </w:r>
            <w:r w:rsidR="00990B57">
              <w:rPr>
                <w:webHidden/>
              </w:rPr>
              <w:fldChar w:fldCharType="begin"/>
            </w:r>
            <w:r w:rsidR="00990B57">
              <w:rPr>
                <w:webHidden/>
              </w:rPr>
              <w:instrText xml:space="preserve"> PAGEREF _Toc519767743 \h </w:instrText>
            </w:r>
            <w:r w:rsidR="00990B57">
              <w:rPr>
                <w:webHidden/>
              </w:rPr>
            </w:r>
            <w:r w:rsidR="00990B57">
              <w:rPr>
                <w:webHidden/>
              </w:rPr>
              <w:fldChar w:fldCharType="separate"/>
            </w:r>
            <w:r w:rsidR="00990B57">
              <w:rPr>
                <w:webHidden/>
              </w:rPr>
              <w:t>5</w:t>
            </w:r>
            <w:r w:rsidR="00990B57">
              <w:rPr>
                <w:webHidden/>
              </w:rPr>
              <w:fldChar w:fldCharType="end"/>
            </w:r>
          </w:hyperlink>
        </w:p>
        <w:p w14:paraId="3FEA34F2" w14:textId="77777777" w:rsidR="00990B57" w:rsidRDefault="00204984">
          <w:pPr>
            <w:pStyle w:val="TOC2"/>
            <w:rPr>
              <w:rFonts w:asciiTheme="minorHAnsi" w:eastAsiaTheme="minorEastAsia" w:hAnsiTheme="minorHAnsi" w:cstheme="minorBidi"/>
              <w:b w:val="0"/>
              <w:bCs w:val="0"/>
              <w:caps w:val="0"/>
              <w:sz w:val="22"/>
              <w:szCs w:val="22"/>
            </w:rPr>
          </w:pPr>
          <w:hyperlink w:anchor="_Toc519767744" w:history="1">
            <w:r w:rsidR="00990B57" w:rsidRPr="00326FAB">
              <w:rPr>
                <w:rStyle w:val="Hyperlink"/>
              </w:rPr>
              <w:t>1.6</w:t>
            </w:r>
            <w:r w:rsidR="00990B57">
              <w:rPr>
                <w:rFonts w:asciiTheme="minorHAnsi" w:eastAsiaTheme="minorEastAsia" w:hAnsiTheme="minorHAnsi" w:cstheme="minorBidi"/>
                <w:b w:val="0"/>
                <w:bCs w:val="0"/>
                <w:caps w:val="0"/>
                <w:sz w:val="22"/>
                <w:szCs w:val="22"/>
              </w:rPr>
              <w:tab/>
            </w:r>
            <w:r w:rsidR="00990B57" w:rsidRPr="00326FAB">
              <w:rPr>
                <w:rStyle w:val="Hyperlink"/>
              </w:rPr>
              <w:t>Safeguarding in Education Manager</w:t>
            </w:r>
            <w:r w:rsidR="00990B57">
              <w:rPr>
                <w:webHidden/>
              </w:rPr>
              <w:tab/>
            </w:r>
            <w:r w:rsidR="00990B57">
              <w:rPr>
                <w:webHidden/>
              </w:rPr>
              <w:fldChar w:fldCharType="begin"/>
            </w:r>
            <w:r w:rsidR="00990B57">
              <w:rPr>
                <w:webHidden/>
              </w:rPr>
              <w:instrText xml:space="preserve"> PAGEREF _Toc519767744 \h </w:instrText>
            </w:r>
            <w:r w:rsidR="00990B57">
              <w:rPr>
                <w:webHidden/>
              </w:rPr>
            </w:r>
            <w:r w:rsidR="00990B57">
              <w:rPr>
                <w:webHidden/>
              </w:rPr>
              <w:fldChar w:fldCharType="separate"/>
            </w:r>
            <w:r w:rsidR="00990B57">
              <w:rPr>
                <w:webHidden/>
              </w:rPr>
              <w:t>5</w:t>
            </w:r>
            <w:r w:rsidR="00990B57">
              <w:rPr>
                <w:webHidden/>
              </w:rPr>
              <w:fldChar w:fldCharType="end"/>
            </w:r>
          </w:hyperlink>
        </w:p>
        <w:p w14:paraId="16FDFCD0" w14:textId="77777777" w:rsidR="00990B57" w:rsidRDefault="00204984">
          <w:pPr>
            <w:pStyle w:val="TOC1"/>
            <w:rPr>
              <w:rFonts w:eastAsiaTheme="minorEastAsia" w:cstheme="minorBidi"/>
              <w:b w:val="0"/>
              <w:bCs w:val="0"/>
              <w:caps w:val="0"/>
              <w:shd w:val="clear" w:color="auto" w:fill="auto"/>
            </w:rPr>
          </w:pPr>
          <w:hyperlink w:anchor="_Toc519767745" w:history="1">
            <w:r w:rsidR="00990B57" w:rsidRPr="00326FAB">
              <w:rPr>
                <w:rStyle w:val="Hyperlink"/>
              </w:rPr>
              <w:t>2</w:t>
            </w:r>
            <w:r w:rsidR="00990B57">
              <w:rPr>
                <w:rFonts w:eastAsiaTheme="minorEastAsia" w:cstheme="minorBidi"/>
                <w:b w:val="0"/>
                <w:bCs w:val="0"/>
                <w:caps w:val="0"/>
                <w:shd w:val="clear" w:color="auto" w:fill="auto"/>
              </w:rPr>
              <w:tab/>
            </w:r>
            <w:r w:rsidR="00990B57" w:rsidRPr="00326FAB">
              <w:rPr>
                <w:rStyle w:val="Hyperlink"/>
              </w:rPr>
              <w:t>Introduction</w:t>
            </w:r>
            <w:r w:rsidR="00990B57">
              <w:rPr>
                <w:webHidden/>
              </w:rPr>
              <w:tab/>
            </w:r>
            <w:r w:rsidR="00990B57">
              <w:rPr>
                <w:webHidden/>
              </w:rPr>
              <w:fldChar w:fldCharType="begin"/>
            </w:r>
            <w:r w:rsidR="00990B57">
              <w:rPr>
                <w:webHidden/>
              </w:rPr>
              <w:instrText xml:space="preserve"> PAGEREF _Toc519767745 \h </w:instrText>
            </w:r>
            <w:r w:rsidR="00990B57">
              <w:rPr>
                <w:webHidden/>
              </w:rPr>
            </w:r>
            <w:r w:rsidR="00990B57">
              <w:rPr>
                <w:webHidden/>
              </w:rPr>
              <w:fldChar w:fldCharType="separate"/>
            </w:r>
            <w:r w:rsidR="00990B57">
              <w:rPr>
                <w:webHidden/>
              </w:rPr>
              <w:t>5</w:t>
            </w:r>
            <w:r w:rsidR="00990B57">
              <w:rPr>
                <w:webHidden/>
              </w:rPr>
              <w:fldChar w:fldCharType="end"/>
            </w:r>
          </w:hyperlink>
        </w:p>
        <w:p w14:paraId="28D86353" w14:textId="77777777" w:rsidR="00990B57" w:rsidRDefault="00204984">
          <w:pPr>
            <w:pStyle w:val="TOC1"/>
            <w:rPr>
              <w:rFonts w:eastAsiaTheme="minorEastAsia" w:cstheme="minorBidi"/>
              <w:b w:val="0"/>
              <w:bCs w:val="0"/>
              <w:caps w:val="0"/>
              <w:shd w:val="clear" w:color="auto" w:fill="auto"/>
            </w:rPr>
          </w:pPr>
          <w:hyperlink w:anchor="_Toc519767746" w:history="1">
            <w:r w:rsidR="00990B57" w:rsidRPr="00326FAB">
              <w:rPr>
                <w:rStyle w:val="Hyperlink"/>
              </w:rPr>
              <w:t>3</w:t>
            </w:r>
            <w:r w:rsidR="00990B57">
              <w:rPr>
                <w:rFonts w:eastAsiaTheme="minorEastAsia" w:cstheme="minorBidi"/>
                <w:b w:val="0"/>
                <w:bCs w:val="0"/>
                <w:caps w:val="0"/>
                <w:shd w:val="clear" w:color="auto" w:fill="auto"/>
              </w:rPr>
              <w:tab/>
            </w:r>
            <w:r w:rsidR="00990B57" w:rsidRPr="00326FAB">
              <w:rPr>
                <w:rStyle w:val="Hyperlink"/>
              </w:rPr>
              <w:t>safeguarding culture in our school / college</w:t>
            </w:r>
            <w:r w:rsidR="00990B57">
              <w:rPr>
                <w:webHidden/>
              </w:rPr>
              <w:tab/>
            </w:r>
            <w:r w:rsidR="00990B57">
              <w:rPr>
                <w:webHidden/>
              </w:rPr>
              <w:fldChar w:fldCharType="begin"/>
            </w:r>
            <w:r w:rsidR="00990B57">
              <w:rPr>
                <w:webHidden/>
              </w:rPr>
              <w:instrText xml:space="preserve"> PAGEREF _Toc519767746 \h </w:instrText>
            </w:r>
            <w:r w:rsidR="00990B57">
              <w:rPr>
                <w:webHidden/>
              </w:rPr>
            </w:r>
            <w:r w:rsidR="00990B57">
              <w:rPr>
                <w:webHidden/>
              </w:rPr>
              <w:fldChar w:fldCharType="separate"/>
            </w:r>
            <w:r w:rsidR="00990B57">
              <w:rPr>
                <w:webHidden/>
              </w:rPr>
              <w:t>6</w:t>
            </w:r>
            <w:r w:rsidR="00990B57">
              <w:rPr>
                <w:webHidden/>
              </w:rPr>
              <w:fldChar w:fldCharType="end"/>
            </w:r>
          </w:hyperlink>
        </w:p>
        <w:p w14:paraId="10671DA1" w14:textId="77777777" w:rsidR="00990B57" w:rsidRDefault="00204984">
          <w:pPr>
            <w:pStyle w:val="TOC2"/>
            <w:rPr>
              <w:rFonts w:asciiTheme="minorHAnsi" w:eastAsiaTheme="minorEastAsia" w:hAnsiTheme="minorHAnsi" w:cstheme="minorBidi"/>
              <w:b w:val="0"/>
              <w:bCs w:val="0"/>
              <w:caps w:val="0"/>
              <w:sz w:val="22"/>
              <w:szCs w:val="22"/>
            </w:rPr>
          </w:pPr>
          <w:hyperlink w:anchor="_Toc519767747" w:history="1">
            <w:r w:rsidR="00990B57" w:rsidRPr="00326FAB">
              <w:rPr>
                <w:rStyle w:val="Hyperlink"/>
              </w:rPr>
              <w:t>3.1</w:t>
            </w:r>
            <w:r w:rsidR="00990B57">
              <w:rPr>
                <w:rFonts w:asciiTheme="minorHAnsi" w:eastAsiaTheme="minorEastAsia" w:hAnsiTheme="minorHAnsi" w:cstheme="minorBidi"/>
                <w:b w:val="0"/>
                <w:bCs w:val="0"/>
                <w:caps w:val="0"/>
                <w:sz w:val="22"/>
                <w:szCs w:val="22"/>
              </w:rPr>
              <w:tab/>
            </w:r>
            <w:r w:rsidR="00990B57" w:rsidRPr="00326FAB">
              <w:rPr>
                <w:rStyle w:val="Hyperlink"/>
              </w:rPr>
              <w:t>Child Protection Statement</w:t>
            </w:r>
            <w:r w:rsidR="00990B57">
              <w:rPr>
                <w:webHidden/>
              </w:rPr>
              <w:tab/>
            </w:r>
            <w:r w:rsidR="00990B57">
              <w:rPr>
                <w:webHidden/>
              </w:rPr>
              <w:fldChar w:fldCharType="begin"/>
            </w:r>
            <w:r w:rsidR="00990B57">
              <w:rPr>
                <w:webHidden/>
              </w:rPr>
              <w:instrText xml:space="preserve"> PAGEREF _Toc519767747 \h </w:instrText>
            </w:r>
            <w:r w:rsidR="00990B57">
              <w:rPr>
                <w:webHidden/>
              </w:rPr>
            </w:r>
            <w:r w:rsidR="00990B57">
              <w:rPr>
                <w:webHidden/>
              </w:rPr>
              <w:fldChar w:fldCharType="separate"/>
            </w:r>
            <w:r w:rsidR="00990B57">
              <w:rPr>
                <w:webHidden/>
              </w:rPr>
              <w:t>6</w:t>
            </w:r>
            <w:r w:rsidR="00990B57">
              <w:rPr>
                <w:webHidden/>
              </w:rPr>
              <w:fldChar w:fldCharType="end"/>
            </w:r>
          </w:hyperlink>
        </w:p>
        <w:p w14:paraId="5EE85EFC" w14:textId="77777777" w:rsidR="00990B57" w:rsidRDefault="00204984">
          <w:pPr>
            <w:pStyle w:val="TOC2"/>
            <w:rPr>
              <w:rFonts w:asciiTheme="minorHAnsi" w:eastAsiaTheme="minorEastAsia" w:hAnsiTheme="minorHAnsi" w:cstheme="minorBidi"/>
              <w:b w:val="0"/>
              <w:bCs w:val="0"/>
              <w:caps w:val="0"/>
              <w:sz w:val="22"/>
              <w:szCs w:val="22"/>
            </w:rPr>
          </w:pPr>
          <w:hyperlink w:anchor="_Toc519767748" w:history="1">
            <w:r w:rsidR="00990B57" w:rsidRPr="00326FAB">
              <w:rPr>
                <w:rStyle w:val="Hyperlink"/>
              </w:rPr>
              <w:t>3.2</w:t>
            </w:r>
            <w:r w:rsidR="00990B57">
              <w:rPr>
                <w:rFonts w:asciiTheme="minorHAnsi" w:eastAsiaTheme="minorEastAsia" w:hAnsiTheme="minorHAnsi" w:cstheme="minorBidi"/>
                <w:b w:val="0"/>
                <w:bCs w:val="0"/>
                <w:caps w:val="0"/>
                <w:sz w:val="22"/>
                <w:szCs w:val="22"/>
              </w:rPr>
              <w:tab/>
            </w:r>
            <w:r w:rsidR="00990B57" w:rsidRPr="00326FAB">
              <w:rPr>
                <w:rStyle w:val="Hyperlink"/>
              </w:rPr>
              <w:t>It could happen here</w:t>
            </w:r>
            <w:r w:rsidR="00990B57">
              <w:rPr>
                <w:webHidden/>
              </w:rPr>
              <w:tab/>
            </w:r>
            <w:r w:rsidR="00990B57">
              <w:rPr>
                <w:webHidden/>
              </w:rPr>
              <w:fldChar w:fldCharType="begin"/>
            </w:r>
            <w:r w:rsidR="00990B57">
              <w:rPr>
                <w:webHidden/>
              </w:rPr>
              <w:instrText xml:space="preserve"> PAGEREF _Toc519767748 \h </w:instrText>
            </w:r>
            <w:r w:rsidR="00990B57">
              <w:rPr>
                <w:webHidden/>
              </w:rPr>
            </w:r>
            <w:r w:rsidR="00990B57">
              <w:rPr>
                <w:webHidden/>
              </w:rPr>
              <w:fldChar w:fldCharType="separate"/>
            </w:r>
            <w:r w:rsidR="00990B57">
              <w:rPr>
                <w:webHidden/>
              </w:rPr>
              <w:t>6</w:t>
            </w:r>
            <w:r w:rsidR="00990B57">
              <w:rPr>
                <w:webHidden/>
              </w:rPr>
              <w:fldChar w:fldCharType="end"/>
            </w:r>
          </w:hyperlink>
        </w:p>
        <w:p w14:paraId="1390DDEA" w14:textId="77777777" w:rsidR="00990B57" w:rsidRDefault="00204984">
          <w:pPr>
            <w:pStyle w:val="TOC2"/>
            <w:rPr>
              <w:rFonts w:asciiTheme="minorHAnsi" w:eastAsiaTheme="minorEastAsia" w:hAnsiTheme="minorHAnsi" w:cstheme="minorBidi"/>
              <w:b w:val="0"/>
              <w:bCs w:val="0"/>
              <w:caps w:val="0"/>
              <w:sz w:val="22"/>
              <w:szCs w:val="22"/>
            </w:rPr>
          </w:pPr>
          <w:hyperlink w:anchor="_Toc519767749" w:history="1">
            <w:r w:rsidR="00990B57" w:rsidRPr="00326FAB">
              <w:rPr>
                <w:rStyle w:val="Hyperlink"/>
              </w:rPr>
              <w:t>3.3</w:t>
            </w:r>
            <w:r w:rsidR="00990B57">
              <w:rPr>
                <w:rFonts w:asciiTheme="minorHAnsi" w:eastAsiaTheme="minorEastAsia" w:hAnsiTheme="minorHAnsi" w:cstheme="minorBidi"/>
                <w:b w:val="0"/>
                <w:bCs w:val="0"/>
                <w:caps w:val="0"/>
                <w:sz w:val="22"/>
                <w:szCs w:val="22"/>
              </w:rPr>
              <w:tab/>
            </w:r>
            <w:r w:rsidR="00990B57" w:rsidRPr="00326FAB">
              <w:rPr>
                <w:rStyle w:val="Hyperlink"/>
              </w:rPr>
              <w:t>Our school will</w:t>
            </w:r>
            <w:r w:rsidR="00990B57">
              <w:rPr>
                <w:webHidden/>
              </w:rPr>
              <w:tab/>
            </w:r>
            <w:r w:rsidR="00990B57">
              <w:rPr>
                <w:webHidden/>
              </w:rPr>
              <w:fldChar w:fldCharType="begin"/>
            </w:r>
            <w:r w:rsidR="00990B57">
              <w:rPr>
                <w:webHidden/>
              </w:rPr>
              <w:instrText xml:space="preserve"> PAGEREF _Toc519767749 \h </w:instrText>
            </w:r>
            <w:r w:rsidR="00990B57">
              <w:rPr>
                <w:webHidden/>
              </w:rPr>
            </w:r>
            <w:r w:rsidR="00990B57">
              <w:rPr>
                <w:webHidden/>
              </w:rPr>
              <w:fldChar w:fldCharType="separate"/>
            </w:r>
            <w:r w:rsidR="00990B57">
              <w:rPr>
                <w:webHidden/>
              </w:rPr>
              <w:t>6</w:t>
            </w:r>
            <w:r w:rsidR="00990B57">
              <w:rPr>
                <w:webHidden/>
              </w:rPr>
              <w:fldChar w:fldCharType="end"/>
            </w:r>
          </w:hyperlink>
        </w:p>
        <w:p w14:paraId="379E10DB" w14:textId="77777777" w:rsidR="00990B57" w:rsidRDefault="00204984">
          <w:pPr>
            <w:pStyle w:val="TOC2"/>
            <w:rPr>
              <w:rFonts w:asciiTheme="minorHAnsi" w:eastAsiaTheme="minorEastAsia" w:hAnsiTheme="minorHAnsi" w:cstheme="minorBidi"/>
              <w:b w:val="0"/>
              <w:bCs w:val="0"/>
              <w:caps w:val="0"/>
              <w:sz w:val="22"/>
              <w:szCs w:val="22"/>
            </w:rPr>
          </w:pPr>
          <w:hyperlink w:anchor="_Toc519767750" w:history="1">
            <w:r w:rsidR="00990B57" w:rsidRPr="00326FAB">
              <w:rPr>
                <w:rStyle w:val="Hyperlink"/>
              </w:rPr>
              <w:t>3.4</w:t>
            </w:r>
            <w:r w:rsidR="00990B57">
              <w:rPr>
                <w:rFonts w:asciiTheme="minorHAnsi" w:eastAsiaTheme="minorEastAsia" w:hAnsiTheme="minorHAnsi" w:cstheme="minorBidi"/>
                <w:b w:val="0"/>
                <w:bCs w:val="0"/>
                <w:caps w:val="0"/>
                <w:sz w:val="22"/>
                <w:szCs w:val="22"/>
              </w:rPr>
              <w:tab/>
            </w:r>
            <w:r w:rsidR="00990B57" w:rsidRPr="00326FAB">
              <w:rPr>
                <w:rStyle w:val="Hyperlink"/>
              </w:rPr>
              <w:t>Voice of the Child – Working Together to Safeguard Children 2018</w:t>
            </w:r>
            <w:r w:rsidR="00990B57">
              <w:rPr>
                <w:webHidden/>
              </w:rPr>
              <w:tab/>
            </w:r>
            <w:r w:rsidR="00990B57">
              <w:rPr>
                <w:webHidden/>
              </w:rPr>
              <w:fldChar w:fldCharType="begin"/>
            </w:r>
            <w:r w:rsidR="00990B57">
              <w:rPr>
                <w:webHidden/>
              </w:rPr>
              <w:instrText xml:space="preserve"> PAGEREF _Toc519767750 \h </w:instrText>
            </w:r>
            <w:r w:rsidR="00990B57">
              <w:rPr>
                <w:webHidden/>
              </w:rPr>
            </w:r>
            <w:r w:rsidR="00990B57">
              <w:rPr>
                <w:webHidden/>
              </w:rPr>
              <w:fldChar w:fldCharType="separate"/>
            </w:r>
            <w:r w:rsidR="00990B57">
              <w:rPr>
                <w:webHidden/>
              </w:rPr>
              <w:t>7</w:t>
            </w:r>
            <w:r w:rsidR="00990B57">
              <w:rPr>
                <w:webHidden/>
              </w:rPr>
              <w:fldChar w:fldCharType="end"/>
            </w:r>
          </w:hyperlink>
        </w:p>
        <w:p w14:paraId="45F979E6" w14:textId="77777777" w:rsidR="00990B57" w:rsidRDefault="00204984">
          <w:pPr>
            <w:pStyle w:val="TOC1"/>
            <w:rPr>
              <w:rFonts w:eastAsiaTheme="minorEastAsia" w:cstheme="minorBidi"/>
              <w:b w:val="0"/>
              <w:bCs w:val="0"/>
              <w:caps w:val="0"/>
              <w:shd w:val="clear" w:color="auto" w:fill="auto"/>
            </w:rPr>
          </w:pPr>
          <w:hyperlink w:anchor="_Toc519767751" w:history="1">
            <w:r w:rsidR="00990B57" w:rsidRPr="00326FAB">
              <w:rPr>
                <w:rStyle w:val="Hyperlink"/>
              </w:rPr>
              <w:t>4</w:t>
            </w:r>
            <w:r w:rsidR="00990B57">
              <w:rPr>
                <w:rFonts w:eastAsiaTheme="minorEastAsia" w:cstheme="minorBidi"/>
                <w:b w:val="0"/>
                <w:bCs w:val="0"/>
                <w:caps w:val="0"/>
                <w:shd w:val="clear" w:color="auto" w:fill="auto"/>
              </w:rPr>
              <w:tab/>
            </w:r>
            <w:r w:rsidR="00990B57" w:rsidRPr="00326FAB">
              <w:rPr>
                <w:rStyle w:val="Hyperlink"/>
              </w:rPr>
              <w:t>STATUTORY FRAMEWORK</w:t>
            </w:r>
            <w:r w:rsidR="00990B57">
              <w:rPr>
                <w:webHidden/>
              </w:rPr>
              <w:tab/>
            </w:r>
            <w:r w:rsidR="00990B57">
              <w:rPr>
                <w:webHidden/>
              </w:rPr>
              <w:fldChar w:fldCharType="begin"/>
            </w:r>
            <w:r w:rsidR="00990B57">
              <w:rPr>
                <w:webHidden/>
              </w:rPr>
              <w:instrText xml:space="preserve"> PAGEREF _Toc519767751 \h </w:instrText>
            </w:r>
            <w:r w:rsidR="00990B57">
              <w:rPr>
                <w:webHidden/>
              </w:rPr>
            </w:r>
            <w:r w:rsidR="00990B57">
              <w:rPr>
                <w:webHidden/>
              </w:rPr>
              <w:fldChar w:fldCharType="separate"/>
            </w:r>
            <w:r w:rsidR="00990B57">
              <w:rPr>
                <w:webHidden/>
              </w:rPr>
              <w:t>7</w:t>
            </w:r>
            <w:r w:rsidR="00990B57">
              <w:rPr>
                <w:webHidden/>
              </w:rPr>
              <w:fldChar w:fldCharType="end"/>
            </w:r>
          </w:hyperlink>
        </w:p>
        <w:p w14:paraId="0EC64C51" w14:textId="77777777" w:rsidR="00990B57" w:rsidRDefault="00204984">
          <w:pPr>
            <w:pStyle w:val="TOC2"/>
            <w:rPr>
              <w:rFonts w:asciiTheme="minorHAnsi" w:eastAsiaTheme="minorEastAsia" w:hAnsiTheme="minorHAnsi" w:cstheme="minorBidi"/>
              <w:b w:val="0"/>
              <w:bCs w:val="0"/>
              <w:caps w:val="0"/>
              <w:sz w:val="22"/>
              <w:szCs w:val="22"/>
            </w:rPr>
          </w:pPr>
          <w:hyperlink w:anchor="_Toc519767752" w:history="1">
            <w:r w:rsidR="00990B57" w:rsidRPr="00326FAB">
              <w:rPr>
                <w:rStyle w:val="Hyperlink"/>
              </w:rPr>
              <w:t>4.1</w:t>
            </w:r>
            <w:r w:rsidR="00990B57">
              <w:rPr>
                <w:rFonts w:asciiTheme="minorHAnsi" w:eastAsiaTheme="minorEastAsia" w:hAnsiTheme="minorHAnsi" w:cstheme="minorBidi"/>
                <w:b w:val="0"/>
                <w:bCs w:val="0"/>
                <w:caps w:val="0"/>
                <w:sz w:val="22"/>
                <w:szCs w:val="22"/>
              </w:rPr>
              <w:tab/>
            </w:r>
            <w:r w:rsidR="00990B57" w:rsidRPr="00326FAB">
              <w:rPr>
                <w:rStyle w:val="Hyperlink"/>
              </w:rPr>
              <w:t>Government legislation and guidance</w:t>
            </w:r>
            <w:r w:rsidR="00990B57">
              <w:rPr>
                <w:webHidden/>
              </w:rPr>
              <w:tab/>
            </w:r>
            <w:r w:rsidR="00990B57">
              <w:rPr>
                <w:webHidden/>
              </w:rPr>
              <w:fldChar w:fldCharType="begin"/>
            </w:r>
            <w:r w:rsidR="00990B57">
              <w:rPr>
                <w:webHidden/>
              </w:rPr>
              <w:instrText xml:space="preserve"> PAGEREF _Toc519767752 \h </w:instrText>
            </w:r>
            <w:r w:rsidR="00990B57">
              <w:rPr>
                <w:webHidden/>
              </w:rPr>
            </w:r>
            <w:r w:rsidR="00990B57">
              <w:rPr>
                <w:webHidden/>
              </w:rPr>
              <w:fldChar w:fldCharType="separate"/>
            </w:r>
            <w:r w:rsidR="00990B57">
              <w:rPr>
                <w:webHidden/>
              </w:rPr>
              <w:t>8</w:t>
            </w:r>
            <w:r w:rsidR="00990B57">
              <w:rPr>
                <w:webHidden/>
              </w:rPr>
              <w:fldChar w:fldCharType="end"/>
            </w:r>
          </w:hyperlink>
        </w:p>
        <w:p w14:paraId="686A7825" w14:textId="77777777" w:rsidR="00990B57" w:rsidRDefault="00204984">
          <w:pPr>
            <w:pStyle w:val="TOC1"/>
            <w:rPr>
              <w:rFonts w:eastAsiaTheme="minorEastAsia" w:cstheme="minorBidi"/>
              <w:b w:val="0"/>
              <w:bCs w:val="0"/>
              <w:caps w:val="0"/>
              <w:shd w:val="clear" w:color="auto" w:fill="auto"/>
            </w:rPr>
          </w:pPr>
          <w:hyperlink w:anchor="_Toc519767753" w:history="1">
            <w:r w:rsidR="00990B57" w:rsidRPr="00326FAB">
              <w:rPr>
                <w:rStyle w:val="Hyperlink"/>
              </w:rPr>
              <w:t>5</w:t>
            </w:r>
            <w:r w:rsidR="00990B57">
              <w:rPr>
                <w:rFonts w:eastAsiaTheme="minorEastAsia" w:cstheme="minorBidi"/>
                <w:b w:val="0"/>
                <w:bCs w:val="0"/>
                <w:caps w:val="0"/>
                <w:shd w:val="clear" w:color="auto" w:fill="auto"/>
              </w:rPr>
              <w:tab/>
            </w:r>
            <w:r w:rsidR="00990B57" w:rsidRPr="00326FAB">
              <w:rPr>
                <w:rStyle w:val="Hyperlink"/>
              </w:rPr>
              <w:t>Confidentiality</w:t>
            </w:r>
            <w:r w:rsidR="00990B57">
              <w:rPr>
                <w:webHidden/>
              </w:rPr>
              <w:tab/>
            </w:r>
            <w:r w:rsidR="00990B57">
              <w:rPr>
                <w:webHidden/>
              </w:rPr>
              <w:fldChar w:fldCharType="begin"/>
            </w:r>
            <w:r w:rsidR="00990B57">
              <w:rPr>
                <w:webHidden/>
              </w:rPr>
              <w:instrText xml:space="preserve"> PAGEREF _Toc519767753 \h </w:instrText>
            </w:r>
            <w:r w:rsidR="00990B57">
              <w:rPr>
                <w:webHidden/>
              </w:rPr>
            </w:r>
            <w:r w:rsidR="00990B57">
              <w:rPr>
                <w:webHidden/>
              </w:rPr>
              <w:fldChar w:fldCharType="separate"/>
            </w:r>
            <w:r w:rsidR="00990B57">
              <w:rPr>
                <w:webHidden/>
              </w:rPr>
              <w:t>8</w:t>
            </w:r>
            <w:r w:rsidR="00990B57">
              <w:rPr>
                <w:webHidden/>
              </w:rPr>
              <w:fldChar w:fldCharType="end"/>
            </w:r>
          </w:hyperlink>
        </w:p>
        <w:p w14:paraId="57901089" w14:textId="77777777" w:rsidR="00990B57" w:rsidRDefault="00204984">
          <w:pPr>
            <w:pStyle w:val="TOC2"/>
            <w:rPr>
              <w:rFonts w:asciiTheme="minorHAnsi" w:eastAsiaTheme="minorEastAsia" w:hAnsiTheme="minorHAnsi" w:cstheme="minorBidi"/>
              <w:b w:val="0"/>
              <w:bCs w:val="0"/>
              <w:caps w:val="0"/>
              <w:sz w:val="22"/>
              <w:szCs w:val="22"/>
            </w:rPr>
          </w:pPr>
          <w:hyperlink w:anchor="_Toc519767754" w:history="1">
            <w:r w:rsidR="00990B57" w:rsidRPr="00326FAB">
              <w:rPr>
                <w:rStyle w:val="Hyperlink"/>
              </w:rPr>
              <w:t>5.1</w:t>
            </w:r>
            <w:r w:rsidR="00990B57">
              <w:rPr>
                <w:rFonts w:asciiTheme="minorHAnsi" w:eastAsiaTheme="minorEastAsia" w:hAnsiTheme="minorHAnsi" w:cstheme="minorBidi"/>
                <w:b w:val="0"/>
                <w:bCs w:val="0"/>
                <w:caps w:val="0"/>
                <w:sz w:val="22"/>
                <w:szCs w:val="22"/>
              </w:rPr>
              <w:tab/>
            </w:r>
            <w:r w:rsidR="00990B57" w:rsidRPr="00326FAB">
              <w:rPr>
                <w:rStyle w:val="Hyperlink"/>
              </w:rPr>
              <w:t>Our school will;</w:t>
            </w:r>
            <w:r w:rsidR="00990B57">
              <w:rPr>
                <w:webHidden/>
              </w:rPr>
              <w:tab/>
            </w:r>
            <w:r w:rsidR="00990B57">
              <w:rPr>
                <w:webHidden/>
              </w:rPr>
              <w:fldChar w:fldCharType="begin"/>
            </w:r>
            <w:r w:rsidR="00990B57">
              <w:rPr>
                <w:webHidden/>
              </w:rPr>
              <w:instrText xml:space="preserve"> PAGEREF _Toc519767754 \h </w:instrText>
            </w:r>
            <w:r w:rsidR="00990B57">
              <w:rPr>
                <w:webHidden/>
              </w:rPr>
            </w:r>
            <w:r w:rsidR="00990B57">
              <w:rPr>
                <w:webHidden/>
              </w:rPr>
              <w:fldChar w:fldCharType="separate"/>
            </w:r>
            <w:r w:rsidR="00990B57">
              <w:rPr>
                <w:webHidden/>
              </w:rPr>
              <w:t>8</w:t>
            </w:r>
            <w:r w:rsidR="00990B57">
              <w:rPr>
                <w:webHidden/>
              </w:rPr>
              <w:fldChar w:fldCharType="end"/>
            </w:r>
          </w:hyperlink>
        </w:p>
        <w:p w14:paraId="4CD74397" w14:textId="77777777" w:rsidR="00990B57" w:rsidRDefault="00204984">
          <w:pPr>
            <w:pStyle w:val="TOC1"/>
            <w:rPr>
              <w:rFonts w:eastAsiaTheme="minorEastAsia" w:cstheme="minorBidi"/>
              <w:b w:val="0"/>
              <w:bCs w:val="0"/>
              <w:caps w:val="0"/>
              <w:shd w:val="clear" w:color="auto" w:fill="auto"/>
            </w:rPr>
          </w:pPr>
          <w:hyperlink w:anchor="_Toc519767755" w:history="1">
            <w:r w:rsidR="00990B57" w:rsidRPr="00326FAB">
              <w:rPr>
                <w:rStyle w:val="Hyperlink"/>
              </w:rPr>
              <w:t>6</w:t>
            </w:r>
            <w:r w:rsidR="00990B57">
              <w:rPr>
                <w:rFonts w:eastAsiaTheme="minorEastAsia" w:cstheme="minorBidi"/>
                <w:b w:val="0"/>
                <w:bCs w:val="0"/>
                <w:caps w:val="0"/>
                <w:shd w:val="clear" w:color="auto" w:fill="auto"/>
              </w:rPr>
              <w:tab/>
            </w:r>
            <w:r w:rsidR="00990B57" w:rsidRPr="00326FAB">
              <w:rPr>
                <w:rStyle w:val="Hyperlink"/>
              </w:rPr>
              <w:t>Responsibilities</w:t>
            </w:r>
            <w:r w:rsidR="00990B57">
              <w:rPr>
                <w:webHidden/>
              </w:rPr>
              <w:tab/>
            </w:r>
            <w:r w:rsidR="00990B57">
              <w:rPr>
                <w:webHidden/>
              </w:rPr>
              <w:fldChar w:fldCharType="begin"/>
            </w:r>
            <w:r w:rsidR="00990B57">
              <w:rPr>
                <w:webHidden/>
              </w:rPr>
              <w:instrText xml:space="preserve"> PAGEREF _Toc519767755 \h </w:instrText>
            </w:r>
            <w:r w:rsidR="00990B57">
              <w:rPr>
                <w:webHidden/>
              </w:rPr>
            </w:r>
            <w:r w:rsidR="00990B57">
              <w:rPr>
                <w:webHidden/>
              </w:rPr>
              <w:fldChar w:fldCharType="separate"/>
            </w:r>
            <w:r w:rsidR="00990B57">
              <w:rPr>
                <w:webHidden/>
              </w:rPr>
              <w:t>8</w:t>
            </w:r>
            <w:r w:rsidR="00990B57">
              <w:rPr>
                <w:webHidden/>
              </w:rPr>
              <w:fldChar w:fldCharType="end"/>
            </w:r>
          </w:hyperlink>
        </w:p>
        <w:p w14:paraId="7948E04D" w14:textId="77777777" w:rsidR="00990B57" w:rsidRDefault="00204984">
          <w:pPr>
            <w:pStyle w:val="TOC2"/>
            <w:rPr>
              <w:rFonts w:asciiTheme="minorHAnsi" w:eastAsiaTheme="minorEastAsia" w:hAnsiTheme="minorHAnsi" w:cstheme="minorBidi"/>
              <w:b w:val="0"/>
              <w:bCs w:val="0"/>
              <w:caps w:val="0"/>
              <w:sz w:val="22"/>
              <w:szCs w:val="22"/>
            </w:rPr>
          </w:pPr>
          <w:hyperlink w:anchor="_Toc519767756" w:history="1">
            <w:r w:rsidR="00990B57" w:rsidRPr="00326FAB">
              <w:rPr>
                <w:rStyle w:val="Hyperlink"/>
              </w:rPr>
              <w:t>6.1</w:t>
            </w:r>
            <w:r w:rsidR="00990B57">
              <w:rPr>
                <w:rFonts w:asciiTheme="minorHAnsi" w:eastAsiaTheme="minorEastAsia" w:hAnsiTheme="minorHAnsi" w:cstheme="minorBidi"/>
                <w:b w:val="0"/>
                <w:bCs w:val="0"/>
                <w:caps w:val="0"/>
                <w:sz w:val="22"/>
                <w:szCs w:val="22"/>
              </w:rPr>
              <w:tab/>
            </w:r>
            <w:r w:rsidR="00990B57" w:rsidRPr="00326FAB">
              <w:rPr>
                <w:rStyle w:val="Hyperlink"/>
              </w:rPr>
              <w:t>Our school will</w:t>
            </w:r>
            <w:r w:rsidR="00990B57">
              <w:rPr>
                <w:webHidden/>
              </w:rPr>
              <w:tab/>
            </w:r>
            <w:r w:rsidR="00990B57">
              <w:rPr>
                <w:webHidden/>
              </w:rPr>
              <w:fldChar w:fldCharType="begin"/>
            </w:r>
            <w:r w:rsidR="00990B57">
              <w:rPr>
                <w:webHidden/>
              </w:rPr>
              <w:instrText xml:space="preserve"> PAGEREF _Toc519767756 \h </w:instrText>
            </w:r>
            <w:r w:rsidR="00990B57">
              <w:rPr>
                <w:webHidden/>
              </w:rPr>
            </w:r>
            <w:r w:rsidR="00990B57">
              <w:rPr>
                <w:webHidden/>
              </w:rPr>
              <w:fldChar w:fldCharType="separate"/>
            </w:r>
            <w:r w:rsidR="00990B57">
              <w:rPr>
                <w:webHidden/>
              </w:rPr>
              <w:t>8</w:t>
            </w:r>
            <w:r w:rsidR="00990B57">
              <w:rPr>
                <w:webHidden/>
              </w:rPr>
              <w:fldChar w:fldCharType="end"/>
            </w:r>
          </w:hyperlink>
        </w:p>
        <w:p w14:paraId="7BD1F21D" w14:textId="77777777" w:rsidR="00990B57" w:rsidRDefault="00204984">
          <w:pPr>
            <w:pStyle w:val="TOC2"/>
            <w:rPr>
              <w:rFonts w:asciiTheme="minorHAnsi" w:eastAsiaTheme="minorEastAsia" w:hAnsiTheme="minorHAnsi" w:cstheme="minorBidi"/>
              <w:b w:val="0"/>
              <w:bCs w:val="0"/>
              <w:caps w:val="0"/>
              <w:sz w:val="22"/>
              <w:szCs w:val="22"/>
            </w:rPr>
          </w:pPr>
          <w:hyperlink w:anchor="_Toc519767757" w:history="1">
            <w:r w:rsidR="00990B57" w:rsidRPr="00326FAB">
              <w:rPr>
                <w:rStyle w:val="Hyperlink"/>
              </w:rPr>
              <w:t>6.2</w:t>
            </w:r>
            <w:r w:rsidR="00990B57">
              <w:rPr>
                <w:rFonts w:asciiTheme="minorHAnsi" w:eastAsiaTheme="minorEastAsia" w:hAnsiTheme="minorHAnsi" w:cstheme="minorBidi"/>
                <w:b w:val="0"/>
                <w:bCs w:val="0"/>
                <w:caps w:val="0"/>
                <w:sz w:val="22"/>
                <w:szCs w:val="22"/>
              </w:rPr>
              <w:tab/>
            </w:r>
            <w:r w:rsidR="00990B57" w:rsidRPr="00326FAB">
              <w:rPr>
                <w:rStyle w:val="Hyperlink"/>
              </w:rPr>
              <w:t>Responsibilities of the Governing Body</w:t>
            </w:r>
            <w:r w:rsidR="00990B57">
              <w:rPr>
                <w:webHidden/>
              </w:rPr>
              <w:tab/>
            </w:r>
            <w:r w:rsidR="00990B57">
              <w:rPr>
                <w:webHidden/>
              </w:rPr>
              <w:fldChar w:fldCharType="begin"/>
            </w:r>
            <w:r w:rsidR="00990B57">
              <w:rPr>
                <w:webHidden/>
              </w:rPr>
              <w:instrText xml:space="preserve"> PAGEREF _Toc519767757 \h </w:instrText>
            </w:r>
            <w:r w:rsidR="00990B57">
              <w:rPr>
                <w:webHidden/>
              </w:rPr>
            </w:r>
            <w:r w:rsidR="00990B57">
              <w:rPr>
                <w:webHidden/>
              </w:rPr>
              <w:fldChar w:fldCharType="separate"/>
            </w:r>
            <w:r w:rsidR="00990B57">
              <w:rPr>
                <w:webHidden/>
              </w:rPr>
              <w:t>9</w:t>
            </w:r>
            <w:r w:rsidR="00990B57">
              <w:rPr>
                <w:webHidden/>
              </w:rPr>
              <w:fldChar w:fldCharType="end"/>
            </w:r>
          </w:hyperlink>
        </w:p>
        <w:p w14:paraId="40424463" w14:textId="77777777" w:rsidR="00990B57" w:rsidRDefault="00204984">
          <w:pPr>
            <w:pStyle w:val="TOC2"/>
            <w:rPr>
              <w:rFonts w:asciiTheme="minorHAnsi" w:eastAsiaTheme="minorEastAsia" w:hAnsiTheme="minorHAnsi" w:cstheme="minorBidi"/>
              <w:b w:val="0"/>
              <w:bCs w:val="0"/>
              <w:caps w:val="0"/>
              <w:sz w:val="22"/>
              <w:szCs w:val="22"/>
            </w:rPr>
          </w:pPr>
          <w:hyperlink w:anchor="_Toc519767758" w:history="1">
            <w:r w:rsidR="00990B57" w:rsidRPr="00326FAB">
              <w:rPr>
                <w:rStyle w:val="Hyperlink"/>
              </w:rPr>
              <w:t>6.3</w:t>
            </w:r>
            <w:r w:rsidR="00990B57">
              <w:rPr>
                <w:rFonts w:asciiTheme="minorHAnsi" w:eastAsiaTheme="minorEastAsia" w:hAnsiTheme="minorHAnsi" w:cstheme="minorBidi"/>
                <w:b w:val="0"/>
                <w:bCs w:val="0"/>
                <w:caps w:val="0"/>
                <w:sz w:val="22"/>
                <w:szCs w:val="22"/>
              </w:rPr>
              <w:tab/>
            </w:r>
            <w:r w:rsidR="00990B57" w:rsidRPr="00326FAB">
              <w:rPr>
                <w:rStyle w:val="Hyperlink"/>
              </w:rPr>
              <w:t>The designated safeguarding lead will:</w:t>
            </w:r>
            <w:r w:rsidR="00990B57">
              <w:rPr>
                <w:webHidden/>
              </w:rPr>
              <w:tab/>
            </w:r>
            <w:r w:rsidR="00990B57">
              <w:rPr>
                <w:webHidden/>
              </w:rPr>
              <w:fldChar w:fldCharType="begin"/>
            </w:r>
            <w:r w:rsidR="00990B57">
              <w:rPr>
                <w:webHidden/>
              </w:rPr>
              <w:instrText xml:space="preserve"> PAGEREF _Toc519767758 \h </w:instrText>
            </w:r>
            <w:r w:rsidR="00990B57">
              <w:rPr>
                <w:webHidden/>
              </w:rPr>
            </w:r>
            <w:r w:rsidR="00990B57">
              <w:rPr>
                <w:webHidden/>
              </w:rPr>
              <w:fldChar w:fldCharType="separate"/>
            </w:r>
            <w:r w:rsidR="00990B57">
              <w:rPr>
                <w:webHidden/>
              </w:rPr>
              <w:t>12</w:t>
            </w:r>
            <w:r w:rsidR="00990B57">
              <w:rPr>
                <w:webHidden/>
              </w:rPr>
              <w:fldChar w:fldCharType="end"/>
            </w:r>
          </w:hyperlink>
        </w:p>
        <w:p w14:paraId="49465B90" w14:textId="77777777" w:rsidR="00990B57" w:rsidRDefault="00204984">
          <w:pPr>
            <w:pStyle w:val="TOC2"/>
            <w:rPr>
              <w:rFonts w:asciiTheme="minorHAnsi" w:eastAsiaTheme="minorEastAsia" w:hAnsiTheme="minorHAnsi" w:cstheme="minorBidi"/>
              <w:b w:val="0"/>
              <w:bCs w:val="0"/>
              <w:caps w:val="0"/>
              <w:sz w:val="22"/>
              <w:szCs w:val="22"/>
            </w:rPr>
          </w:pPr>
          <w:hyperlink w:anchor="_Toc519767759" w:history="1">
            <w:r w:rsidR="00990B57" w:rsidRPr="00326FAB">
              <w:rPr>
                <w:rStyle w:val="Hyperlink"/>
              </w:rPr>
              <w:t>6.4</w:t>
            </w:r>
            <w:r w:rsidR="00990B57">
              <w:rPr>
                <w:rFonts w:asciiTheme="minorHAnsi" w:eastAsiaTheme="minorEastAsia" w:hAnsiTheme="minorHAnsi" w:cstheme="minorBidi"/>
                <w:b w:val="0"/>
                <w:bCs w:val="0"/>
                <w:caps w:val="0"/>
                <w:sz w:val="22"/>
                <w:szCs w:val="22"/>
              </w:rPr>
              <w:tab/>
            </w:r>
            <w:r w:rsidR="00990B57" w:rsidRPr="00326FAB">
              <w:rPr>
                <w:rStyle w:val="Hyperlink"/>
              </w:rPr>
              <w:t>The designated safeguarding lead is expected to:</w:t>
            </w:r>
            <w:r w:rsidR="00990B57">
              <w:rPr>
                <w:webHidden/>
              </w:rPr>
              <w:tab/>
            </w:r>
            <w:r w:rsidR="00990B57">
              <w:rPr>
                <w:webHidden/>
              </w:rPr>
              <w:fldChar w:fldCharType="begin"/>
            </w:r>
            <w:r w:rsidR="00990B57">
              <w:rPr>
                <w:webHidden/>
              </w:rPr>
              <w:instrText xml:space="preserve"> PAGEREF _Toc519767759 \h </w:instrText>
            </w:r>
            <w:r w:rsidR="00990B57">
              <w:rPr>
                <w:webHidden/>
              </w:rPr>
            </w:r>
            <w:r w:rsidR="00990B57">
              <w:rPr>
                <w:webHidden/>
              </w:rPr>
              <w:fldChar w:fldCharType="separate"/>
            </w:r>
            <w:r w:rsidR="00990B57">
              <w:rPr>
                <w:webHidden/>
              </w:rPr>
              <w:t>12</w:t>
            </w:r>
            <w:r w:rsidR="00990B57">
              <w:rPr>
                <w:webHidden/>
              </w:rPr>
              <w:fldChar w:fldCharType="end"/>
            </w:r>
          </w:hyperlink>
        </w:p>
        <w:p w14:paraId="2B3375BC" w14:textId="77777777" w:rsidR="00990B57" w:rsidRDefault="00204984">
          <w:pPr>
            <w:pStyle w:val="TOC2"/>
            <w:rPr>
              <w:rFonts w:asciiTheme="minorHAnsi" w:eastAsiaTheme="minorEastAsia" w:hAnsiTheme="minorHAnsi" w:cstheme="minorBidi"/>
              <w:b w:val="0"/>
              <w:bCs w:val="0"/>
              <w:caps w:val="0"/>
              <w:sz w:val="22"/>
              <w:szCs w:val="22"/>
            </w:rPr>
          </w:pPr>
          <w:hyperlink w:anchor="_Toc519767760" w:history="1">
            <w:r w:rsidR="00990B57" w:rsidRPr="00326FAB">
              <w:rPr>
                <w:rStyle w:val="Hyperlink"/>
              </w:rPr>
              <w:t>6.5</w:t>
            </w:r>
            <w:r w:rsidR="00990B57">
              <w:rPr>
                <w:rFonts w:asciiTheme="minorHAnsi" w:eastAsiaTheme="minorEastAsia" w:hAnsiTheme="minorHAnsi" w:cstheme="minorBidi"/>
                <w:b w:val="0"/>
                <w:bCs w:val="0"/>
                <w:caps w:val="0"/>
                <w:sz w:val="22"/>
                <w:szCs w:val="22"/>
              </w:rPr>
              <w:tab/>
            </w:r>
            <w:r w:rsidR="00990B57" w:rsidRPr="00326FAB">
              <w:rPr>
                <w:rStyle w:val="Hyperlink"/>
              </w:rPr>
              <w:t>Training</w:t>
            </w:r>
            <w:r w:rsidR="00990B57">
              <w:rPr>
                <w:webHidden/>
              </w:rPr>
              <w:tab/>
            </w:r>
            <w:r w:rsidR="00990B57">
              <w:rPr>
                <w:webHidden/>
              </w:rPr>
              <w:fldChar w:fldCharType="begin"/>
            </w:r>
            <w:r w:rsidR="00990B57">
              <w:rPr>
                <w:webHidden/>
              </w:rPr>
              <w:instrText xml:space="preserve"> PAGEREF _Toc519767760 \h </w:instrText>
            </w:r>
            <w:r w:rsidR="00990B57">
              <w:rPr>
                <w:webHidden/>
              </w:rPr>
            </w:r>
            <w:r w:rsidR="00990B57">
              <w:rPr>
                <w:webHidden/>
              </w:rPr>
              <w:fldChar w:fldCharType="separate"/>
            </w:r>
            <w:r w:rsidR="00990B57">
              <w:rPr>
                <w:webHidden/>
              </w:rPr>
              <w:t>13</w:t>
            </w:r>
            <w:r w:rsidR="00990B57">
              <w:rPr>
                <w:webHidden/>
              </w:rPr>
              <w:fldChar w:fldCharType="end"/>
            </w:r>
          </w:hyperlink>
        </w:p>
        <w:p w14:paraId="70387FA4" w14:textId="77777777" w:rsidR="00990B57" w:rsidRDefault="00204984">
          <w:pPr>
            <w:pStyle w:val="TOC2"/>
            <w:rPr>
              <w:rFonts w:asciiTheme="minorHAnsi" w:eastAsiaTheme="minorEastAsia" w:hAnsiTheme="minorHAnsi" w:cstheme="minorBidi"/>
              <w:b w:val="0"/>
              <w:bCs w:val="0"/>
              <w:caps w:val="0"/>
              <w:sz w:val="22"/>
              <w:szCs w:val="22"/>
            </w:rPr>
          </w:pPr>
          <w:hyperlink w:anchor="_Toc519767761" w:history="1">
            <w:r w:rsidR="00990B57" w:rsidRPr="00326FAB">
              <w:rPr>
                <w:rStyle w:val="Hyperlink"/>
              </w:rPr>
              <w:t>6.6</w:t>
            </w:r>
            <w:r w:rsidR="00990B57">
              <w:rPr>
                <w:rFonts w:asciiTheme="minorHAnsi" w:eastAsiaTheme="minorEastAsia" w:hAnsiTheme="minorHAnsi" w:cstheme="minorBidi"/>
                <w:b w:val="0"/>
                <w:bCs w:val="0"/>
                <w:caps w:val="0"/>
                <w:sz w:val="22"/>
                <w:szCs w:val="22"/>
              </w:rPr>
              <w:tab/>
            </w:r>
            <w:r w:rsidR="00990B57" w:rsidRPr="00326FAB">
              <w:rPr>
                <w:rStyle w:val="Hyperlink"/>
              </w:rPr>
              <w:t>Designated Safeguarding Lead – continual professional development</w:t>
            </w:r>
            <w:r w:rsidR="00990B57">
              <w:rPr>
                <w:webHidden/>
              </w:rPr>
              <w:tab/>
            </w:r>
            <w:r w:rsidR="00990B57">
              <w:rPr>
                <w:webHidden/>
              </w:rPr>
              <w:fldChar w:fldCharType="begin"/>
            </w:r>
            <w:r w:rsidR="00990B57">
              <w:rPr>
                <w:webHidden/>
              </w:rPr>
              <w:instrText xml:space="preserve"> PAGEREF _Toc519767761 \h </w:instrText>
            </w:r>
            <w:r w:rsidR="00990B57">
              <w:rPr>
                <w:webHidden/>
              </w:rPr>
            </w:r>
            <w:r w:rsidR="00990B57">
              <w:rPr>
                <w:webHidden/>
              </w:rPr>
              <w:fldChar w:fldCharType="separate"/>
            </w:r>
            <w:r w:rsidR="00990B57">
              <w:rPr>
                <w:webHidden/>
              </w:rPr>
              <w:t>13</w:t>
            </w:r>
            <w:r w:rsidR="00990B57">
              <w:rPr>
                <w:webHidden/>
              </w:rPr>
              <w:fldChar w:fldCharType="end"/>
            </w:r>
          </w:hyperlink>
        </w:p>
        <w:p w14:paraId="4285A852" w14:textId="77777777" w:rsidR="00990B57" w:rsidRDefault="00204984">
          <w:pPr>
            <w:pStyle w:val="TOC1"/>
            <w:rPr>
              <w:rFonts w:eastAsiaTheme="minorEastAsia" w:cstheme="minorBidi"/>
              <w:b w:val="0"/>
              <w:bCs w:val="0"/>
              <w:caps w:val="0"/>
              <w:shd w:val="clear" w:color="auto" w:fill="auto"/>
            </w:rPr>
          </w:pPr>
          <w:hyperlink w:anchor="_Toc519767762" w:history="1">
            <w:r w:rsidR="00990B57" w:rsidRPr="00326FAB">
              <w:rPr>
                <w:rStyle w:val="Hyperlink"/>
              </w:rPr>
              <w:t>7</w:t>
            </w:r>
            <w:r w:rsidR="00990B57">
              <w:rPr>
                <w:rFonts w:eastAsiaTheme="minorEastAsia" w:cstheme="minorBidi"/>
                <w:b w:val="0"/>
                <w:bCs w:val="0"/>
                <w:caps w:val="0"/>
                <w:shd w:val="clear" w:color="auto" w:fill="auto"/>
              </w:rPr>
              <w:tab/>
            </w:r>
            <w:r w:rsidR="00990B57" w:rsidRPr="00326FAB">
              <w:rPr>
                <w:rStyle w:val="Hyperlink"/>
              </w:rPr>
              <w:t>early help &amp; CHILD PROTECTION Procedures</w:t>
            </w:r>
            <w:r w:rsidR="00990B57">
              <w:rPr>
                <w:webHidden/>
              </w:rPr>
              <w:tab/>
            </w:r>
            <w:r w:rsidR="00990B57">
              <w:rPr>
                <w:webHidden/>
              </w:rPr>
              <w:fldChar w:fldCharType="begin"/>
            </w:r>
            <w:r w:rsidR="00990B57">
              <w:rPr>
                <w:webHidden/>
              </w:rPr>
              <w:instrText xml:space="preserve"> PAGEREF _Toc519767762 \h </w:instrText>
            </w:r>
            <w:r w:rsidR="00990B57">
              <w:rPr>
                <w:webHidden/>
              </w:rPr>
            </w:r>
            <w:r w:rsidR="00990B57">
              <w:rPr>
                <w:webHidden/>
              </w:rPr>
              <w:fldChar w:fldCharType="separate"/>
            </w:r>
            <w:r w:rsidR="00990B57">
              <w:rPr>
                <w:webHidden/>
              </w:rPr>
              <w:t>14</w:t>
            </w:r>
            <w:r w:rsidR="00990B57">
              <w:rPr>
                <w:webHidden/>
              </w:rPr>
              <w:fldChar w:fldCharType="end"/>
            </w:r>
          </w:hyperlink>
        </w:p>
        <w:p w14:paraId="1C972171" w14:textId="77777777" w:rsidR="00990B57" w:rsidRDefault="00204984">
          <w:pPr>
            <w:pStyle w:val="TOC2"/>
            <w:rPr>
              <w:rFonts w:asciiTheme="minorHAnsi" w:eastAsiaTheme="minorEastAsia" w:hAnsiTheme="minorHAnsi" w:cstheme="minorBidi"/>
              <w:b w:val="0"/>
              <w:bCs w:val="0"/>
              <w:caps w:val="0"/>
              <w:sz w:val="22"/>
              <w:szCs w:val="22"/>
            </w:rPr>
          </w:pPr>
          <w:hyperlink w:anchor="_Toc519767763" w:history="1">
            <w:r w:rsidR="00990B57" w:rsidRPr="00326FAB">
              <w:rPr>
                <w:rStyle w:val="Hyperlink"/>
              </w:rPr>
              <w:t>7.1</w:t>
            </w:r>
            <w:r w:rsidR="00990B57">
              <w:rPr>
                <w:rFonts w:asciiTheme="minorHAnsi" w:eastAsiaTheme="minorEastAsia" w:hAnsiTheme="minorHAnsi" w:cstheme="minorBidi"/>
                <w:b w:val="0"/>
                <w:bCs w:val="0"/>
                <w:caps w:val="0"/>
                <w:sz w:val="22"/>
                <w:szCs w:val="22"/>
              </w:rPr>
              <w:tab/>
            </w:r>
            <w:r w:rsidR="00990B57" w:rsidRPr="00326FAB">
              <w:rPr>
                <w:rStyle w:val="Hyperlink"/>
              </w:rPr>
              <w:t>If a child is in immediate danger the police must be called by dialling 999.</w:t>
            </w:r>
            <w:r w:rsidR="00990B57">
              <w:rPr>
                <w:webHidden/>
              </w:rPr>
              <w:tab/>
            </w:r>
            <w:r w:rsidR="00990B57">
              <w:rPr>
                <w:webHidden/>
              </w:rPr>
              <w:fldChar w:fldCharType="begin"/>
            </w:r>
            <w:r w:rsidR="00990B57">
              <w:rPr>
                <w:webHidden/>
              </w:rPr>
              <w:instrText xml:space="preserve"> PAGEREF _Toc519767763 \h </w:instrText>
            </w:r>
            <w:r w:rsidR="00990B57">
              <w:rPr>
                <w:webHidden/>
              </w:rPr>
            </w:r>
            <w:r w:rsidR="00990B57">
              <w:rPr>
                <w:webHidden/>
              </w:rPr>
              <w:fldChar w:fldCharType="separate"/>
            </w:r>
            <w:r w:rsidR="00990B57">
              <w:rPr>
                <w:webHidden/>
              </w:rPr>
              <w:t>14</w:t>
            </w:r>
            <w:r w:rsidR="00990B57">
              <w:rPr>
                <w:webHidden/>
              </w:rPr>
              <w:fldChar w:fldCharType="end"/>
            </w:r>
          </w:hyperlink>
        </w:p>
        <w:p w14:paraId="6CEAA2BF" w14:textId="77777777" w:rsidR="00990B57" w:rsidRDefault="00204984">
          <w:pPr>
            <w:pStyle w:val="TOC2"/>
            <w:rPr>
              <w:rFonts w:asciiTheme="minorHAnsi" w:eastAsiaTheme="minorEastAsia" w:hAnsiTheme="minorHAnsi" w:cstheme="minorBidi"/>
              <w:b w:val="0"/>
              <w:bCs w:val="0"/>
              <w:caps w:val="0"/>
              <w:sz w:val="22"/>
              <w:szCs w:val="22"/>
            </w:rPr>
          </w:pPr>
          <w:hyperlink w:anchor="_Toc519767764" w:history="1">
            <w:r w:rsidR="00990B57" w:rsidRPr="00326FAB">
              <w:rPr>
                <w:rStyle w:val="Hyperlink"/>
              </w:rPr>
              <w:t>7.2</w:t>
            </w:r>
            <w:r w:rsidR="00990B57">
              <w:rPr>
                <w:rFonts w:asciiTheme="minorHAnsi" w:eastAsiaTheme="minorEastAsia" w:hAnsiTheme="minorHAnsi" w:cstheme="minorBidi"/>
                <w:b w:val="0"/>
                <w:bCs w:val="0"/>
                <w:caps w:val="0"/>
                <w:sz w:val="22"/>
                <w:szCs w:val="22"/>
              </w:rPr>
              <w:tab/>
            </w:r>
            <w:r w:rsidR="00990B57" w:rsidRPr="00326FAB">
              <w:rPr>
                <w:rStyle w:val="Hyperlink"/>
              </w:rPr>
              <w:t>If a member of staff has concerns about a child;</w:t>
            </w:r>
            <w:r w:rsidR="00990B57">
              <w:rPr>
                <w:webHidden/>
              </w:rPr>
              <w:tab/>
            </w:r>
            <w:r w:rsidR="00990B57">
              <w:rPr>
                <w:webHidden/>
              </w:rPr>
              <w:fldChar w:fldCharType="begin"/>
            </w:r>
            <w:r w:rsidR="00990B57">
              <w:rPr>
                <w:webHidden/>
              </w:rPr>
              <w:instrText xml:space="preserve"> PAGEREF _Toc519767764 \h </w:instrText>
            </w:r>
            <w:r w:rsidR="00990B57">
              <w:rPr>
                <w:webHidden/>
              </w:rPr>
            </w:r>
            <w:r w:rsidR="00990B57">
              <w:rPr>
                <w:webHidden/>
              </w:rPr>
              <w:fldChar w:fldCharType="separate"/>
            </w:r>
            <w:r w:rsidR="00990B57">
              <w:rPr>
                <w:webHidden/>
              </w:rPr>
              <w:t>14</w:t>
            </w:r>
            <w:r w:rsidR="00990B57">
              <w:rPr>
                <w:webHidden/>
              </w:rPr>
              <w:fldChar w:fldCharType="end"/>
            </w:r>
          </w:hyperlink>
        </w:p>
        <w:p w14:paraId="00726A28" w14:textId="77777777" w:rsidR="00990B57" w:rsidRDefault="00204984">
          <w:pPr>
            <w:pStyle w:val="TOC2"/>
            <w:rPr>
              <w:rFonts w:asciiTheme="minorHAnsi" w:eastAsiaTheme="minorEastAsia" w:hAnsiTheme="minorHAnsi" w:cstheme="minorBidi"/>
              <w:b w:val="0"/>
              <w:bCs w:val="0"/>
              <w:caps w:val="0"/>
              <w:sz w:val="22"/>
              <w:szCs w:val="22"/>
            </w:rPr>
          </w:pPr>
          <w:hyperlink w:anchor="_Toc519767765" w:history="1">
            <w:r w:rsidR="00990B57" w:rsidRPr="00326FAB">
              <w:rPr>
                <w:rStyle w:val="Hyperlink"/>
              </w:rPr>
              <w:t>7.3</w:t>
            </w:r>
            <w:r w:rsidR="00990B57">
              <w:rPr>
                <w:rFonts w:asciiTheme="minorHAnsi" w:eastAsiaTheme="minorEastAsia" w:hAnsiTheme="minorHAnsi" w:cstheme="minorBidi"/>
                <w:b w:val="0"/>
                <w:bCs w:val="0"/>
                <w:caps w:val="0"/>
                <w:sz w:val="22"/>
                <w:szCs w:val="22"/>
              </w:rPr>
              <w:tab/>
            </w:r>
            <w:r w:rsidR="00990B57" w:rsidRPr="00326FAB">
              <w:rPr>
                <w:rStyle w:val="Hyperlink"/>
              </w:rPr>
              <w:t>Information Sharing</w:t>
            </w:r>
            <w:r w:rsidR="00990B57">
              <w:rPr>
                <w:webHidden/>
              </w:rPr>
              <w:tab/>
            </w:r>
            <w:r w:rsidR="00990B57">
              <w:rPr>
                <w:webHidden/>
              </w:rPr>
              <w:fldChar w:fldCharType="begin"/>
            </w:r>
            <w:r w:rsidR="00990B57">
              <w:rPr>
                <w:webHidden/>
              </w:rPr>
              <w:instrText xml:space="preserve"> PAGEREF _Toc519767765 \h </w:instrText>
            </w:r>
            <w:r w:rsidR="00990B57">
              <w:rPr>
                <w:webHidden/>
              </w:rPr>
            </w:r>
            <w:r w:rsidR="00990B57">
              <w:rPr>
                <w:webHidden/>
              </w:rPr>
              <w:fldChar w:fldCharType="separate"/>
            </w:r>
            <w:r w:rsidR="00990B57">
              <w:rPr>
                <w:webHidden/>
              </w:rPr>
              <w:t>15</w:t>
            </w:r>
            <w:r w:rsidR="00990B57">
              <w:rPr>
                <w:webHidden/>
              </w:rPr>
              <w:fldChar w:fldCharType="end"/>
            </w:r>
          </w:hyperlink>
        </w:p>
        <w:p w14:paraId="405F423E" w14:textId="77777777" w:rsidR="00990B57" w:rsidRDefault="00204984">
          <w:pPr>
            <w:pStyle w:val="TOC2"/>
            <w:rPr>
              <w:rFonts w:asciiTheme="minorHAnsi" w:eastAsiaTheme="minorEastAsia" w:hAnsiTheme="minorHAnsi" w:cstheme="minorBidi"/>
              <w:b w:val="0"/>
              <w:bCs w:val="0"/>
              <w:caps w:val="0"/>
              <w:sz w:val="22"/>
              <w:szCs w:val="22"/>
            </w:rPr>
          </w:pPr>
          <w:hyperlink w:anchor="_Toc519767766" w:history="1">
            <w:r w:rsidR="00990B57" w:rsidRPr="00326FAB">
              <w:rPr>
                <w:rStyle w:val="Hyperlink"/>
              </w:rPr>
              <w:t>7.4</w:t>
            </w:r>
            <w:r w:rsidR="00990B57">
              <w:rPr>
                <w:rFonts w:asciiTheme="minorHAnsi" w:eastAsiaTheme="minorEastAsia" w:hAnsiTheme="minorHAnsi" w:cstheme="minorBidi"/>
                <w:b w:val="0"/>
                <w:bCs w:val="0"/>
                <w:caps w:val="0"/>
                <w:sz w:val="22"/>
                <w:szCs w:val="22"/>
              </w:rPr>
              <w:tab/>
            </w:r>
            <w:r w:rsidR="00990B57" w:rsidRPr="00326FAB">
              <w:rPr>
                <w:rStyle w:val="Hyperlink"/>
              </w:rPr>
              <w:t>Taking Responsibility</w:t>
            </w:r>
            <w:r w:rsidR="00990B57">
              <w:rPr>
                <w:webHidden/>
              </w:rPr>
              <w:tab/>
            </w:r>
            <w:r w:rsidR="00990B57">
              <w:rPr>
                <w:webHidden/>
              </w:rPr>
              <w:fldChar w:fldCharType="begin"/>
            </w:r>
            <w:r w:rsidR="00990B57">
              <w:rPr>
                <w:webHidden/>
              </w:rPr>
              <w:instrText xml:space="preserve"> PAGEREF _Toc519767766 \h </w:instrText>
            </w:r>
            <w:r w:rsidR="00990B57">
              <w:rPr>
                <w:webHidden/>
              </w:rPr>
            </w:r>
            <w:r w:rsidR="00990B57">
              <w:rPr>
                <w:webHidden/>
              </w:rPr>
              <w:fldChar w:fldCharType="separate"/>
            </w:r>
            <w:r w:rsidR="00990B57">
              <w:rPr>
                <w:webHidden/>
              </w:rPr>
              <w:t>15</w:t>
            </w:r>
            <w:r w:rsidR="00990B57">
              <w:rPr>
                <w:webHidden/>
              </w:rPr>
              <w:fldChar w:fldCharType="end"/>
            </w:r>
          </w:hyperlink>
        </w:p>
        <w:p w14:paraId="217D29D4" w14:textId="77777777" w:rsidR="00990B57" w:rsidRDefault="00204984">
          <w:pPr>
            <w:pStyle w:val="TOC2"/>
            <w:rPr>
              <w:rFonts w:asciiTheme="minorHAnsi" w:eastAsiaTheme="minorEastAsia" w:hAnsiTheme="minorHAnsi" w:cstheme="minorBidi"/>
              <w:b w:val="0"/>
              <w:bCs w:val="0"/>
              <w:caps w:val="0"/>
              <w:sz w:val="22"/>
              <w:szCs w:val="22"/>
            </w:rPr>
          </w:pPr>
          <w:hyperlink w:anchor="_Toc519767767" w:history="1">
            <w:r w:rsidR="00990B57" w:rsidRPr="00326FAB">
              <w:rPr>
                <w:rStyle w:val="Hyperlink"/>
              </w:rPr>
              <w:t>7.5</w:t>
            </w:r>
            <w:r w:rsidR="00990B57">
              <w:rPr>
                <w:rFonts w:asciiTheme="minorHAnsi" w:eastAsiaTheme="minorEastAsia" w:hAnsiTheme="minorHAnsi" w:cstheme="minorBidi"/>
                <w:b w:val="0"/>
                <w:bCs w:val="0"/>
                <w:caps w:val="0"/>
                <w:sz w:val="22"/>
                <w:szCs w:val="22"/>
              </w:rPr>
              <w:tab/>
            </w:r>
            <w:r w:rsidR="00990B57" w:rsidRPr="00326FAB">
              <w:rPr>
                <w:rStyle w:val="Hyperlink"/>
              </w:rPr>
              <w:t>Early Help</w:t>
            </w:r>
            <w:r w:rsidR="00990B57">
              <w:rPr>
                <w:webHidden/>
              </w:rPr>
              <w:tab/>
            </w:r>
            <w:r w:rsidR="00990B57">
              <w:rPr>
                <w:webHidden/>
              </w:rPr>
              <w:fldChar w:fldCharType="begin"/>
            </w:r>
            <w:r w:rsidR="00990B57">
              <w:rPr>
                <w:webHidden/>
              </w:rPr>
              <w:instrText xml:space="preserve"> PAGEREF _Toc519767767 \h </w:instrText>
            </w:r>
            <w:r w:rsidR="00990B57">
              <w:rPr>
                <w:webHidden/>
              </w:rPr>
            </w:r>
            <w:r w:rsidR="00990B57">
              <w:rPr>
                <w:webHidden/>
              </w:rPr>
              <w:fldChar w:fldCharType="separate"/>
            </w:r>
            <w:r w:rsidR="00990B57">
              <w:rPr>
                <w:webHidden/>
              </w:rPr>
              <w:t>15</w:t>
            </w:r>
            <w:r w:rsidR="00990B57">
              <w:rPr>
                <w:webHidden/>
              </w:rPr>
              <w:fldChar w:fldCharType="end"/>
            </w:r>
          </w:hyperlink>
        </w:p>
        <w:p w14:paraId="59BA7F22" w14:textId="77777777" w:rsidR="00990B57" w:rsidRDefault="00204984">
          <w:pPr>
            <w:pStyle w:val="TOC2"/>
            <w:rPr>
              <w:rFonts w:asciiTheme="minorHAnsi" w:eastAsiaTheme="minorEastAsia" w:hAnsiTheme="minorHAnsi" w:cstheme="minorBidi"/>
              <w:b w:val="0"/>
              <w:bCs w:val="0"/>
              <w:caps w:val="0"/>
              <w:sz w:val="22"/>
              <w:szCs w:val="22"/>
            </w:rPr>
          </w:pPr>
          <w:hyperlink w:anchor="_Toc519767768" w:history="1">
            <w:r w:rsidR="00990B57" w:rsidRPr="00326FAB">
              <w:rPr>
                <w:rStyle w:val="Hyperlink"/>
              </w:rPr>
              <w:t>7.6</w:t>
            </w:r>
            <w:r w:rsidR="00990B57">
              <w:rPr>
                <w:rFonts w:asciiTheme="minorHAnsi" w:eastAsiaTheme="minorEastAsia" w:hAnsiTheme="minorHAnsi" w:cstheme="minorBidi"/>
                <w:b w:val="0"/>
                <w:bCs w:val="0"/>
                <w:caps w:val="0"/>
                <w:sz w:val="22"/>
                <w:szCs w:val="22"/>
              </w:rPr>
              <w:tab/>
            </w:r>
            <w:r w:rsidR="00990B57" w:rsidRPr="00326FAB">
              <w:rPr>
                <w:rStyle w:val="Hyperlink"/>
              </w:rPr>
              <w:t>West Sussex Safeguarding Children Board Continuum of Need / Threshold Guidance</w:t>
            </w:r>
            <w:r w:rsidR="00990B57">
              <w:rPr>
                <w:webHidden/>
              </w:rPr>
              <w:tab/>
            </w:r>
            <w:r w:rsidR="00990B57">
              <w:rPr>
                <w:webHidden/>
              </w:rPr>
              <w:fldChar w:fldCharType="begin"/>
            </w:r>
            <w:r w:rsidR="00990B57">
              <w:rPr>
                <w:webHidden/>
              </w:rPr>
              <w:instrText xml:space="preserve"> PAGEREF _Toc519767768 \h </w:instrText>
            </w:r>
            <w:r w:rsidR="00990B57">
              <w:rPr>
                <w:webHidden/>
              </w:rPr>
            </w:r>
            <w:r w:rsidR="00990B57">
              <w:rPr>
                <w:webHidden/>
              </w:rPr>
              <w:fldChar w:fldCharType="separate"/>
            </w:r>
            <w:r w:rsidR="00990B57">
              <w:rPr>
                <w:webHidden/>
              </w:rPr>
              <w:t>16</w:t>
            </w:r>
            <w:r w:rsidR="00990B57">
              <w:rPr>
                <w:webHidden/>
              </w:rPr>
              <w:fldChar w:fldCharType="end"/>
            </w:r>
          </w:hyperlink>
        </w:p>
        <w:p w14:paraId="62AC2260" w14:textId="77777777" w:rsidR="00990B57" w:rsidRDefault="00204984">
          <w:pPr>
            <w:pStyle w:val="TOC2"/>
            <w:rPr>
              <w:rFonts w:asciiTheme="minorHAnsi" w:eastAsiaTheme="minorEastAsia" w:hAnsiTheme="minorHAnsi" w:cstheme="minorBidi"/>
              <w:b w:val="0"/>
              <w:bCs w:val="0"/>
              <w:caps w:val="0"/>
              <w:sz w:val="22"/>
              <w:szCs w:val="22"/>
            </w:rPr>
          </w:pPr>
          <w:hyperlink w:anchor="_Toc519767769" w:history="1">
            <w:r w:rsidR="00990B57" w:rsidRPr="00326FAB">
              <w:rPr>
                <w:rStyle w:val="Hyperlink"/>
              </w:rPr>
              <w:t>7.7</w:t>
            </w:r>
            <w:r w:rsidR="00990B57">
              <w:rPr>
                <w:rFonts w:asciiTheme="minorHAnsi" w:eastAsiaTheme="minorEastAsia" w:hAnsiTheme="minorHAnsi" w:cstheme="minorBidi"/>
                <w:b w:val="0"/>
                <w:bCs w:val="0"/>
                <w:caps w:val="0"/>
                <w:sz w:val="22"/>
                <w:szCs w:val="22"/>
              </w:rPr>
              <w:tab/>
            </w:r>
            <w:r w:rsidR="00990B57" w:rsidRPr="00326FAB">
              <w:rPr>
                <w:rStyle w:val="Hyperlink"/>
              </w:rPr>
              <w:t>Flowchart for child protection procedures for schools and colleges</w:t>
            </w:r>
            <w:r w:rsidR="00990B57">
              <w:rPr>
                <w:webHidden/>
              </w:rPr>
              <w:tab/>
            </w:r>
            <w:r w:rsidR="00990B57">
              <w:rPr>
                <w:webHidden/>
              </w:rPr>
              <w:fldChar w:fldCharType="begin"/>
            </w:r>
            <w:r w:rsidR="00990B57">
              <w:rPr>
                <w:webHidden/>
              </w:rPr>
              <w:instrText xml:space="preserve"> PAGEREF _Toc519767769 \h </w:instrText>
            </w:r>
            <w:r w:rsidR="00990B57">
              <w:rPr>
                <w:webHidden/>
              </w:rPr>
            </w:r>
            <w:r w:rsidR="00990B57">
              <w:rPr>
                <w:webHidden/>
              </w:rPr>
              <w:fldChar w:fldCharType="separate"/>
            </w:r>
            <w:r w:rsidR="00990B57">
              <w:rPr>
                <w:webHidden/>
              </w:rPr>
              <w:t>18</w:t>
            </w:r>
            <w:r w:rsidR="00990B57">
              <w:rPr>
                <w:webHidden/>
              </w:rPr>
              <w:fldChar w:fldCharType="end"/>
            </w:r>
          </w:hyperlink>
        </w:p>
        <w:p w14:paraId="00AFB3B7" w14:textId="77777777" w:rsidR="00990B57" w:rsidRDefault="00204984">
          <w:pPr>
            <w:pStyle w:val="TOC1"/>
            <w:rPr>
              <w:rFonts w:eastAsiaTheme="minorEastAsia" w:cstheme="minorBidi"/>
              <w:b w:val="0"/>
              <w:bCs w:val="0"/>
              <w:caps w:val="0"/>
              <w:shd w:val="clear" w:color="auto" w:fill="auto"/>
            </w:rPr>
          </w:pPr>
          <w:hyperlink w:anchor="_Toc519767770" w:history="1">
            <w:r w:rsidR="00990B57" w:rsidRPr="00326FAB">
              <w:rPr>
                <w:rStyle w:val="Hyperlink"/>
              </w:rPr>
              <w:t>8</w:t>
            </w:r>
            <w:r w:rsidR="00990B57">
              <w:rPr>
                <w:rFonts w:eastAsiaTheme="minorEastAsia" w:cstheme="minorBidi"/>
                <w:b w:val="0"/>
                <w:bCs w:val="0"/>
                <w:caps w:val="0"/>
                <w:shd w:val="clear" w:color="auto" w:fill="auto"/>
              </w:rPr>
              <w:tab/>
            </w:r>
            <w:r w:rsidR="00990B57" w:rsidRPr="00326FAB">
              <w:rPr>
                <w:rStyle w:val="Hyperlink"/>
              </w:rPr>
              <w:t>Local Authority designated officer (lado)</w:t>
            </w:r>
            <w:r w:rsidR="00990B57">
              <w:rPr>
                <w:webHidden/>
              </w:rPr>
              <w:tab/>
            </w:r>
            <w:r w:rsidR="00990B57">
              <w:rPr>
                <w:webHidden/>
              </w:rPr>
              <w:fldChar w:fldCharType="begin"/>
            </w:r>
            <w:r w:rsidR="00990B57">
              <w:rPr>
                <w:webHidden/>
              </w:rPr>
              <w:instrText xml:space="preserve"> PAGEREF _Toc519767770 \h </w:instrText>
            </w:r>
            <w:r w:rsidR="00990B57">
              <w:rPr>
                <w:webHidden/>
              </w:rPr>
            </w:r>
            <w:r w:rsidR="00990B57">
              <w:rPr>
                <w:webHidden/>
              </w:rPr>
              <w:fldChar w:fldCharType="separate"/>
            </w:r>
            <w:r w:rsidR="00990B57">
              <w:rPr>
                <w:webHidden/>
              </w:rPr>
              <w:t>19</w:t>
            </w:r>
            <w:r w:rsidR="00990B57">
              <w:rPr>
                <w:webHidden/>
              </w:rPr>
              <w:fldChar w:fldCharType="end"/>
            </w:r>
          </w:hyperlink>
        </w:p>
        <w:p w14:paraId="6F8E2A1A" w14:textId="77777777" w:rsidR="00990B57" w:rsidRDefault="00204984">
          <w:pPr>
            <w:pStyle w:val="TOC2"/>
            <w:rPr>
              <w:rFonts w:asciiTheme="minorHAnsi" w:eastAsiaTheme="minorEastAsia" w:hAnsiTheme="minorHAnsi" w:cstheme="minorBidi"/>
              <w:b w:val="0"/>
              <w:bCs w:val="0"/>
              <w:caps w:val="0"/>
              <w:sz w:val="22"/>
              <w:szCs w:val="22"/>
            </w:rPr>
          </w:pPr>
          <w:hyperlink w:anchor="_Toc519767771" w:history="1">
            <w:r w:rsidR="00990B57" w:rsidRPr="00326FAB">
              <w:rPr>
                <w:rStyle w:val="Hyperlink"/>
              </w:rPr>
              <w:t>8.1</w:t>
            </w:r>
            <w:r w:rsidR="00990B57">
              <w:rPr>
                <w:rFonts w:asciiTheme="minorHAnsi" w:eastAsiaTheme="minorEastAsia" w:hAnsiTheme="minorHAnsi" w:cstheme="minorBidi"/>
                <w:b w:val="0"/>
                <w:bCs w:val="0"/>
                <w:caps w:val="0"/>
                <w:sz w:val="22"/>
                <w:szCs w:val="22"/>
              </w:rPr>
              <w:tab/>
            </w:r>
            <w:r w:rsidR="00990B57" w:rsidRPr="00326FAB">
              <w:rPr>
                <w:rStyle w:val="Hyperlink"/>
              </w:rPr>
              <w:t>LADO and Assistant LADO  Contact Details</w:t>
            </w:r>
            <w:r w:rsidR="00990B57">
              <w:rPr>
                <w:webHidden/>
              </w:rPr>
              <w:tab/>
            </w:r>
            <w:r w:rsidR="00990B57">
              <w:rPr>
                <w:webHidden/>
              </w:rPr>
              <w:fldChar w:fldCharType="begin"/>
            </w:r>
            <w:r w:rsidR="00990B57">
              <w:rPr>
                <w:webHidden/>
              </w:rPr>
              <w:instrText xml:space="preserve"> PAGEREF _Toc519767771 \h </w:instrText>
            </w:r>
            <w:r w:rsidR="00990B57">
              <w:rPr>
                <w:webHidden/>
              </w:rPr>
            </w:r>
            <w:r w:rsidR="00990B57">
              <w:rPr>
                <w:webHidden/>
              </w:rPr>
              <w:fldChar w:fldCharType="separate"/>
            </w:r>
            <w:r w:rsidR="00990B57">
              <w:rPr>
                <w:webHidden/>
              </w:rPr>
              <w:t>19</w:t>
            </w:r>
            <w:r w:rsidR="00990B57">
              <w:rPr>
                <w:webHidden/>
              </w:rPr>
              <w:fldChar w:fldCharType="end"/>
            </w:r>
          </w:hyperlink>
        </w:p>
        <w:p w14:paraId="3BF2113F" w14:textId="77777777" w:rsidR="00990B57" w:rsidRDefault="00204984">
          <w:pPr>
            <w:pStyle w:val="TOC2"/>
            <w:rPr>
              <w:rFonts w:asciiTheme="minorHAnsi" w:eastAsiaTheme="minorEastAsia" w:hAnsiTheme="minorHAnsi" w:cstheme="minorBidi"/>
              <w:b w:val="0"/>
              <w:bCs w:val="0"/>
              <w:caps w:val="0"/>
              <w:sz w:val="22"/>
              <w:szCs w:val="22"/>
            </w:rPr>
          </w:pPr>
          <w:hyperlink w:anchor="_Toc519767772" w:history="1">
            <w:r w:rsidR="00990B57" w:rsidRPr="00326FAB">
              <w:rPr>
                <w:rStyle w:val="Hyperlink"/>
              </w:rPr>
              <w:t>8.2</w:t>
            </w:r>
            <w:r w:rsidR="00990B57">
              <w:rPr>
                <w:rFonts w:asciiTheme="minorHAnsi" w:eastAsiaTheme="minorEastAsia" w:hAnsiTheme="minorHAnsi" w:cstheme="minorBidi"/>
                <w:b w:val="0"/>
                <w:bCs w:val="0"/>
                <w:caps w:val="0"/>
                <w:sz w:val="22"/>
                <w:szCs w:val="22"/>
              </w:rPr>
              <w:tab/>
            </w:r>
            <w:r w:rsidR="00990B57" w:rsidRPr="00326FAB">
              <w:rPr>
                <w:rStyle w:val="Hyperlink"/>
              </w:rPr>
              <w:t>If a member of staff has concerns about another staff member.</w:t>
            </w:r>
            <w:r w:rsidR="00990B57">
              <w:rPr>
                <w:webHidden/>
              </w:rPr>
              <w:tab/>
            </w:r>
            <w:r w:rsidR="00990B57">
              <w:rPr>
                <w:webHidden/>
              </w:rPr>
              <w:fldChar w:fldCharType="begin"/>
            </w:r>
            <w:r w:rsidR="00990B57">
              <w:rPr>
                <w:webHidden/>
              </w:rPr>
              <w:instrText xml:space="preserve"> PAGEREF _Toc519767772 \h </w:instrText>
            </w:r>
            <w:r w:rsidR="00990B57">
              <w:rPr>
                <w:webHidden/>
              </w:rPr>
            </w:r>
            <w:r w:rsidR="00990B57">
              <w:rPr>
                <w:webHidden/>
              </w:rPr>
              <w:fldChar w:fldCharType="separate"/>
            </w:r>
            <w:r w:rsidR="00990B57">
              <w:rPr>
                <w:webHidden/>
              </w:rPr>
              <w:t>19</w:t>
            </w:r>
            <w:r w:rsidR="00990B57">
              <w:rPr>
                <w:webHidden/>
              </w:rPr>
              <w:fldChar w:fldCharType="end"/>
            </w:r>
          </w:hyperlink>
        </w:p>
        <w:p w14:paraId="508C6F2F" w14:textId="77777777" w:rsidR="00990B57" w:rsidRDefault="00204984">
          <w:pPr>
            <w:pStyle w:val="TOC2"/>
            <w:rPr>
              <w:rFonts w:asciiTheme="minorHAnsi" w:eastAsiaTheme="minorEastAsia" w:hAnsiTheme="minorHAnsi" w:cstheme="minorBidi"/>
              <w:b w:val="0"/>
              <w:bCs w:val="0"/>
              <w:caps w:val="0"/>
              <w:sz w:val="22"/>
              <w:szCs w:val="22"/>
            </w:rPr>
          </w:pPr>
          <w:hyperlink w:anchor="_Toc519767773" w:history="1">
            <w:r w:rsidR="00990B57" w:rsidRPr="00326FAB">
              <w:rPr>
                <w:rStyle w:val="Hyperlink"/>
              </w:rPr>
              <w:t>8.3</w:t>
            </w:r>
            <w:r w:rsidR="00990B57">
              <w:rPr>
                <w:rFonts w:asciiTheme="minorHAnsi" w:eastAsiaTheme="minorEastAsia" w:hAnsiTheme="minorHAnsi" w:cstheme="minorBidi"/>
                <w:b w:val="0"/>
                <w:bCs w:val="0"/>
                <w:caps w:val="0"/>
                <w:sz w:val="22"/>
                <w:szCs w:val="22"/>
              </w:rPr>
              <w:tab/>
            </w:r>
            <w:r w:rsidR="00990B57" w:rsidRPr="00326FAB">
              <w:rPr>
                <w:rStyle w:val="Hyperlink"/>
              </w:rPr>
              <w:t>School Complaints</w:t>
            </w:r>
            <w:r w:rsidR="00990B57">
              <w:rPr>
                <w:webHidden/>
              </w:rPr>
              <w:tab/>
            </w:r>
            <w:r w:rsidR="00990B57">
              <w:rPr>
                <w:webHidden/>
              </w:rPr>
              <w:fldChar w:fldCharType="begin"/>
            </w:r>
            <w:r w:rsidR="00990B57">
              <w:rPr>
                <w:webHidden/>
              </w:rPr>
              <w:instrText xml:space="preserve"> PAGEREF _Toc519767773 \h </w:instrText>
            </w:r>
            <w:r w:rsidR="00990B57">
              <w:rPr>
                <w:webHidden/>
              </w:rPr>
            </w:r>
            <w:r w:rsidR="00990B57">
              <w:rPr>
                <w:webHidden/>
              </w:rPr>
              <w:fldChar w:fldCharType="separate"/>
            </w:r>
            <w:r w:rsidR="00990B57">
              <w:rPr>
                <w:webHidden/>
              </w:rPr>
              <w:t>19</w:t>
            </w:r>
            <w:r w:rsidR="00990B57">
              <w:rPr>
                <w:webHidden/>
              </w:rPr>
              <w:fldChar w:fldCharType="end"/>
            </w:r>
          </w:hyperlink>
        </w:p>
        <w:p w14:paraId="36923AFC" w14:textId="77777777" w:rsidR="00990B57" w:rsidRDefault="00204984">
          <w:pPr>
            <w:pStyle w:val="TOC2"/>
            <w:rPr>
              <w:rFonts w:asciiTheme="minorHAnsi" w:eastAsiaTheme="minorEastAsia" w:hAnsiTheme="minorHAnsi" w:cstheme="minorBidi"/>
              <w:b w:val="0"/>
              <w:bCs w:val="0"/>
              <w:caps w:val="0"/>
              <w:sz w:val="22"/>
              <w:szCs w:val="22"/>
            </w:rPr>
          </w:pPr>
          <w:hyperlink w:anchor="_Toc519767774" w:history="1">
            <w:r w:rsidR="00990B57" w:rsidRPr="00326FAB">
              <w:rPr>
                <w:rStyle w:val="Hyperlink"/>
              </w:rPr>
              <w:t>8.4</w:t>
            </w:r>
            <w:r w:rsidR="00990B57">
              <w:rPr>
                <w:rFonts w:asciiTheme="minorHAnsi" w:eastAsiaTheme="minorEastAsia" w:hAnsiTheme="minorHAnsi" w:cstheme="minorBidi"/>
                <w:b w:val="0"/>
                <w:bCs w:val="0"/>
                <w:caps w:val="0"/>
                <w:sz w:val="22"/>
                <w:szCs w:val="22"/>
              </w:rPr>
              <w:tab/>
            </w:r>
            <w:r w:rsidR="00990B57" w:rsidRPr="00326FAB">
              <w:rPr>
                <w:rStyle w:val="Hyperlink"/>
              </w:rPr>
              <w:t>Allegations against member of staff , including volunteers and  school governors</w:t>
            </w:r>
            <w:r w:rsidR="00990B57">
              <w:rPr>
                <w:webHidden/>
              </w:rPr>
              <w:tab/>
            </w:r>
            <w:r w:rsidR="00990B57">
              <w:rPr>
                <w:webHidden/>
              </w:rPr>
              <w:fldChar w:fldCharType="begin"/>
            </w:r>
            <w:r w:rsidR="00990B57">
              <w:rPr>
                <w:webHidden/>
              </w:rPr>
              <w:instrText xml:space="preserve"> PAGEREF _Toc519767774 \h </w:instrText>
            </w:r>
            <w:r w:rsidR="00990B57">
              <w:rPr>
                <w:webHidden/>
              </w:rPr>
            </w:r>
            <w:r w:rsidR="00990B57">
              <w:rPr>
                <w:webHidden/>
              </w:rPr>
              <w:fldChar w:fldCharType="separate"/>
            </w:r>
            <w:r w:rsidR="00990B57">
              <w:rPr>
                <w:webHidden/>
              </w:rPr>
              <w:t>19</w:t>
            </w:r>
            <w:r w:rsidR="00990B57">
              <w:rPr>
                <w:webHidden/>
              </w:rPr>
              <w:fldChar w:fldCharType="end"/>
            </w:r>
          </w:hyperlink>
        </w:p>
        <w:p w14:paraId="22EDB861" w14:textId="77777777" w:rsidR="00990B57" w:rsidRDefault="00204984">
          <w:pPr>
            <w:pStyle w:val="TOC2"/>
            <w:rPr>
              <w:rFonts w:asciiTheme="minorHAnsi" w:eastAsiaTheme="minorEastAsia" w:hAnsiTheme="minorHAnsi" w:cstheme="minorBidi"/>
              <w:b w:val="0"/>
              <w:bCs w:val="0"/>
              <w:caps w:val="0"/>
              <w:sz w:val="22"/>
              <w:szCs w:val="22"/>
            </w:rPr>
          </w:pPr>
          <w:hyperlink w:anchor="_Toc519767775" w:history="1">
            <w:r w:rsidR="00990B57" w:rsidRPr="00326FAB">
              <w:rPr>
                <w:rStyle w:val="Hyperlink"/>
              </w:rPr>
              <w:t>8.5</w:t>
            </w:r>
            <w:r w:rsidR="00990B57">
              <w:rPr>
                <w:rFonts w:asciiTheme="minorHAnsi" w:eastAsiaTheme="minorEastAsia" w:hAnsiTheme="minorHAnsi" w:cstheme="minorBidi"/>
                <w:b w:val="0"/>
                <w:bCs w:val="0"/>
                <w:caps w:val="0"/>
                <w:sz w:val="22"/>
                <w:szCs w:val="22"/>
              </w:rPr>
              <w:tab/>
            </w:r>
            <w:r w:rsidR="00990B57" w:rsidRPr="00326FAB">
              <w:rPr>
                <w:rStyle w:val="Hyperlink"/>
              </w:rPr>
              <w:t>Flow Diagram – LADO referrals</w:t>
            </w:r>
            <w:r w:rsidR="00990B57">
              <w:rPr>
                <w:webHidden/>
              </w:rPr>
              <w:tab/>
            </w:r>
            <w:r w:rsidR="00990B57">
              <w:rPr>
                <w:webHidden/>
              </w:rPr>
              <w:fldChar w:fldCharType="begin"/>
            </w:r>
            <w:r w:rsidR="00990B57">
              <w:rPr>
                <w:webHidden/>
              </w:rPr>
              <w:instrText xml:space="preserve"> PAGEREF _Toc519767775 \h </w:instrText>
            </w:r>
            <w:r w:rsidR="00990B57">
              <w:rPr>
                <w:webHidden/>
              </w:rPr>
            </w:r>
            <w:r w:rsidR="00990B57">
              <w:rPr>
                <w:webHidden/>
              </w:rPr>
              <w:fldChar w:fldCharType="separate"/>
            </w:r>
            <w:r w:rsidR="00990B57">
              <w:rPr>
                <w:webHidden/>
              </w:rPr>
              <w:t>20</w:t>
            </w:r>
            <w:r w:rsidR="00990B57">
              <w:rPr>
                <w:webHidden/>
              </w:rPr>
              <w:fldChar w:fldCharType="end"/>
            </w:r>
          </w:hyperlink>
        </w:p>
        <w:p w14:paraId="14C72B1F" w14:textId="77777777" w:rsidR="00990B57" w:rsidRDefault="00204984">
          <w:pPr>
            <w:pStyle w:val="TOC2"/>
            <w:rPr>
              <w:rFonts w:asciiTheme="minorHAnsi" w:eastAsiaTheme="minorEastAsia" w:hAnsiTheme="minorHAnsi" w:cstheme="minorBidi"/>
              <w:b w:val="0"/>
              <w:bCs w:val="0"/>
              <w:caps w:val="0"/>
              <w:sz w:val="22"/>
              <w:szCs w:val="22"/>
            </w:rPr>
          </w:pPr>
          <w:hyperlink w:anchor="_Toc519767776" w:history="1">
            <w:r w:rsidR="00990B57" w:rsidRPr="00326FAB">
              <w:rPr>
                <w:rStyle w:val="Hyperlink"/>
              </w:rPr>
              <w:t>-</w:t>
            </w:r>
            <w:r w:rsidR="00990B57">
              <w:rPr>
                <w:webHidden/>
              </w:rPr>
              <w:tab/>
            </w:r>
            <w:r w:rsidR="00990B57">
              <w:rPr>
                <w:webHidden/>
              </w:rPr>
              <w:fldChar w:fldCharType="begin"/>
            </w:r>
            <w:r w:rsidR="00990B57">
              <w:rPr>
                <w:webHidden/>
              </w:rPr>
              <w:instrText xml:space="preserve"> PAGEREF _Toc519767776 \h </w:instrText>
            </w:r>
            <w:r w:rsidR="00990B57">
              <w:rPr>
                <w:webHidden/>
              </w:rPr>
            </w:r>
            <w:r w:rsidR="00990B57">
              <w:rPr>
                <w:webHidden/>
              </w:rPr>
              <w:fldChar w:fldCharType="separate"/>
            </w:r>
            <w:r w:rsidR="00990B57">
              <w:rPr>
                <w:webHidden/>
              </w:rPr>
              <w:t>20</w:t>
            </w:r>
            <w:r w:rsidR="00990B57">
              <w:rPr>
                <w:webHidden/>
              </w:rPr>
              <w:fldChar w:fldCharType="end"/>
            </w:r>
          </w:hyperlink>
        </w:p>
        <w:p w14:paraId="37CDFB7C" w14:textId="77777777" w:rsidR="00990B57" w:rsidRDefault="00204984">
          <w:pPr>
            <w:pStyle w:val="TOC2"/>
            <w:rPr>
              <w:rFonts w:asciiTheme="minorHAnsi" w:eastAsiaTheme="minorEastAsia" w:hAnsiTheme="minorHAnsi" w:cstheme="minorBidi"/>
              <w:b w:val="0"/>
              <w:bCs w:val="0"/>
              <w:caps w:val="0"/>
              <w:sz w:val="22"/>
              <w:szCs w:val="22"/>
            </w:rPr>
          </w:pPr>
          <w:hyperlink w:anchor="_Toc519767777" w:history="1">
            <w:r w:rsidR="00990B57" w:rsidRPr="00326FAB">
              <w:rPr>
                <w:rStyle w:val="Hyperlink"/>
              </w:rPr>
              <w:t>8.6</w:t>
            </w:r>
            <w:r w:rsidR="00990B57">
              <w:rPr>
                <w:rFonts w:asciiTheme="minorHAnsi" w:eastAsiaTheme="minorEastAsia" w:hAnsiTheme="minorHAnsi" w:cstheme="minorBidi"/>
                <w:b w:val="0"/>
                <w:bCs w:val="0"/>
                <w:caps w:val="0"/>
                <w:sz w:val="22"/>
                <w:szCs w:val="22"/>
              </w:rPr>
              <w:tab/>
            </w:r>
            <w:r w:rsidR="00990B57" w:rsidRPr="00326FAB">
              <w:rPr>
                <w:rStyle w:val="Hyperlink"/>
              </w:rPr>
              <w:t>What staff should do if they have concerns about safeguarding practices within the school or college</w:t>
            </w:r>
            <w:r w:rsidR="00990B57">
              <w:rPr>
                <w:webHidden/>
              </w:rPr>
              <w:tab/>
            </w:r>
            <w:r w:rsidR="00990B57">
              <w:rPr>
                <w:webHidden/>
              </w:rPr>
              <w:fldChar w:fldCharType="begin"/>
            </w:r>
            <w:r w:rsidR="00990B57">
              <w:rPr>
                <w:webHidden/>
              </w:rPr>
              <w:instrText xml:space="preserve"> PAGEREF _Toc519767777 \h </w:instrText>
            </w:r>
            <w:r w:rsidR="00990B57">
              <w:rPr>
                <w:webHidden/>
              </w:rPr>
            </w:r>
            <w:r w:rsidR="00990B57">
              <w:rPr>
                <w:webHidden/>
              </w:rPr>
              <w:fldChar w:fldCharType="separate"/>
            </w:r>
            <w:r w:rsidR="00990B57">
              <w:rPr>
                <w:webHidden/>
              </w:rPr>
              <w:t>20</w:t>
            </w:r>
            <w:r w:rsidR="00990B57">
              <w:rPr>
                <w:webHidden/>
              </w:rPr>
              <w:fldChar w:fldCharType="end"/>
            </w:r>
          </w:hyperlink>
        </w:p>
        <w:p w14:paraId="743598DD" w14:textId="77777777" w:rsidR="00990B57" w:rsidRDefault="00204984">
          <w:pPr>
            <w:pStyle w:val="TOC2"/>
            <w:rPr>
              <w:rFonts w:asciiTheme="minorHAnsi" w:eastAsiaTheme="minorEastAsia" w:hAnsiTheme="minorHAnsi" w:cstheme="minorBidi"/>
              <w:b w:val="0"/>
              <w:bCs w:val="0"/>
              <w:caps w:val="0"/>
              <w:sz w:val="22"/>
              <w:szCs w:val="22"/>
            </w:rPr>
          </w:pPr>
          <w:hyperlink w:anchor="_Toc519767778" w:history="1">
            <w:r w:rsidR="00990B57" w:rsidRPr="00326FAB">
              <w:rPr>
                <w:rStyle w:val="Hyperlink"/>
              </w:rPr>
              <w:t>8.7</w:t>
            </w:r>
            <w:r w:rsidR="00990B57">
              <w:rPr>
                <w:rFonts w:asciiTheme="minorHAnsi" w:eastAsiaTheme="minorEastAsia" w:hAnsiTheme="minorHAnsi" w:cstheme="minorBidi"/>
                <w:b w:val="0"/>
                <w:bCs w:val="0"/>
                <w:caps w:val="0"/>
                <w:sz w:val="22"/>
                <w:szCs w:val="22"/>
              </w:rPr>
              <w:tab/>
            </w:r>
            <w:r w:rsidR="00990B57" w:rsidRPr="00326FAB">
              <w:rPr>
                <w:rStyle w:val="Hyperlink"/>
              </w:rPr>
              <w:t>Whistleblowing/ Confidential reporting</w:t>
            </w:r>
            <w:r w:rsidR="00990B57">
              <w:rPr>
                <w:webHidden/>
              </w:rPr>
              <w:tab/>
            </w:r>
            <w:r w:rsidR="00990B57">
              <w:rPr>
                <w:webHidden/>
              </w:rPr>
              <w:fldChar w:fldCharType="begin"/>
            </w:r>
            <w:r w:rsidR="00990B57">
              <w:rPr>
                <w:webHidden/>
              </w:rPr>
              <w:instrText xml:space="preserve"> PAGEREF _Toc519767778 \h </w:instrText>
            </w:r>
            <w:r w:rsidR="00990B57">
              <w:rPr>
                <w:webHidden/>
              </w:rPr>
            </w:r>
            <w:r w:rsidR="00990B57">
              <w:rPr>
                <w:webHidden/>
              </w:rPr>
              <w:fldChar w:fldCharType="separate"/>
            </w:r>
            <w:r w:rsidR="00990B57">
              <w:rPr>
                <w:webHidden/>
              </w:rPr>
              <w:t>21</w:t>
            </w:r>
            <w:r w:rsidR="00990B57">
              <w:rPr>
                <w:webHidden/>
              </w:rPr>
              <w:fldChar w:fldCharType="end"/>
            </w:r>
          </w:hyperlink>
        </w:p>
        <w:p w14:paraId="473647CD" w14:textId="77777777" w:rsidR="00990B57" w:rsidRDefault="00204984">
          <w:pPr>
            <w:pStyle w:val="TOC1"/>
            <w:rPr>
              <w:rFonts w:eastAsiaTheme="minorEastAsia" w:cstheme="minorBidi"/>
              <w:b w:val="0"/>
              <w:bCs w:val="0"/>
              <w:caps w:val="0"/>
              <w:shd w:val="clear" w:color="auto" w:fill="auto"/>
            </w:rPr>
          </w:pPr>
          <w:hyperlink w:anchor="_Toc519767779" w:history="1">
            <w:r w:rsidR="00990B57" w:rsidRPr="00326FAB">
              <w:rPr>
                <w:rStyle w:val="Hyperlink"/>
              </w:rPr>
              <w:t>9</w:t>
            </w:r>
            <w:r w:rsidR="00990B57">
              <w:rPr>
                <w:rFonts w:eastAsiaTheme="minorEastAsia" w:cstheme="minorBidi"/>
                <w:b w:val="0"/>
                <w:bCs w:val="0"/>
                <w:caps w:val="0"/>
                <w:shd w:val="clear" w:color="auto" w:fill="auto"/>
              </w:rPr>
              <w:tab/>
            </w:r>
            <w:r w:rsidR="00990B57" w:rsidRPr="00326FAB">
              <w:rPr>
                <w:rStyle w:val="Hyperlink"/>
              </w:rPr>
              <w:t>SPECIAL EDUCATIONAL NEEDS &amp; DISABILITIES</w:t>
            </w:r>
            <w:r w:rsidR="00990B57">
              <w:rPr>
                <w:webHidden/>
              </w:rPr>
              <w:tab/>
            </w:r>
            <w:r w:rsidR="00990B57">
              <w:rPr>
                <w:webHidden/>
              </w:rPr>
              <w:fldChar w:fldCharType="begin"/>
            </w:r>
            <w:r w:rsidR="00990B57">
              <w:rPr>
                <w:webHidden/>
              </w:rPr>
              <w:instrText xml:space="preserve"> PAGEREF _Toc519767779 \h </w:instrText>
            </w:r>
            <w:r w:rsidR="00990B57">
              <w:rPr>
                <w:webHidden/>
              </w:rPr>
            </w:r>
            <w:r w:rsidR="00990B57">
              <w:rPr>
                <w:webHidden/>
              </w:rPr>
              <w:fldChar w:fldCharType="separate"/>
            </w:r>
            <w:r w:rsidR="00990B57">
              <w:rPr>
                <w:webHidden/>
              </w:rPr>
              <w:t>21</w:t>
            </w:r>
            <w:r w:rsidR="00990B57">
              <w:rPr>
                <w:webHidden/>
              </w:rPr>
              <w:fldChar w:fldCharType="end"/>
            </w:r>
          </w:hyperlink>
        </w:p>
        <w:p w14:paraId="086D6482" w14:textId="77777777" w:rsidR="00990B57" w:rsidRDefault="00204984">
          <w:pPr>
            <w:pStyle w:val="TOC2"/>
            <w:rPr>
              <w:rFonts w:asciiTheme="minorHAnsi" w:eastAsiaTheme="minorEastAsia" w:hAnsiTheme="minorHAnsi" w:cstheme="minorBidi"/>
              <w:b w:val="0"/>
              <w:bCs w:val="0"/>
              <w:caps w:val="0"/>
              <w:sz w:val="22"/>
              <w:szCs w:val="22"/>
            </w:rPr>
          </w:pPr>
          <w:hyperlink w:anchor="_Toc519767780" w:history="1">
            <w:r w:rsidR="00990B57" w:rsidRPr="00326FAB">
              <w:rPr>
                <w:rStyle w:val="Hyperlink"/>
              </w:rPr>
              <w:t>9.1</w:t>
            </w:r>
            <w:r w:rsidR="00990B57">
              <w:rPr>
                <w:rFonts w:asciiTheme="minorHAnsi" w:eastAsiaTheme="minorEastAsia" w:hAnsiTheme="minorHAnsi" w:cstheme="minorBidi"/>
                <w:b w:val="0"/>
                <w:bCs w:val="0"/>
                <w:caps w:val="0"/>
                <w:sz w:val="22"/>
                <w:szCs w:val="22"/>
              </w:rPr>
              <w:tab/>
            </w:r>
            <w:r w:rsidR="00990B57" w:rsidRPr="00326FAB">
              <w:rPr>
                <w:rStyle w:val="Hyperlink"/>
              </w:rPr>
              <w:t>Special Considerations</w:t>
            </w:r>
            <w:r w:rsidR="00990B57">
              <w:rPr>
                <w:webHidden/>
              </w:rPr>
              <w:tab/>
            </w:r>
            <w:r w:rsidR="00990B57">
              <w:rPr>
                <w:webHidden/>
              </w:rPr>
              <w:fldChar w:fldCharType="begin"/>
            </w:r>
            <w:r w:rsidR="00990B57">
              <w:rPr>
                <w:webHidden/>
              </w:rPr>
              <w:instrText xml:space="preserve"> PAGEREF _Toc519767780 \h </w:instrText>
            </w:r>
            <w:r w:rsidR="00990B57">
              <w:rPr>
                <w:webHidden/>
              </w:rPr>
            </w:r>
            <w:r w:rsidR="00990B57">
              <w:rPr>
                <w:webHidden/>
              </w:rPr>
              <w:fldChar w:fldCharType="separate"/>
            </w:r>
            <w:r w:rsidR="00990B57">
              <w:rPr>
                <w:webHidden/>
              </w:rPr>
              <w:t>21</w:t>
            </w:r>
            <w:r w:rsidR="00990B57">
              <w:rPr>
                <w:webHidden/>
              </w:rPr>
              <w:fldChar w:fldCharType="end"/>
            </w:r>
          </w:hyperlink>
        </w:p>
        <w:p w14:paraId="67B58B51" w14:textId="77777777" w:rsidR="00990B57" w:rsidRDefault="00204984">
          <w:pPr>
            <w:pStyle w:val="TOC1"/>
            <w:rPr>
              <w:rFonts w:eastAsiaTheme="minorEastAsia" w:cstheme="minorBidi"/>
              <w:b w:val="0"/>
              <w:bCs w:val="0"/>
              <w:caps w:val="0"/>
              <w:shd w:val="clear" w:color="auto" w:fill="auto"/>
            </w:rPr>
          </w:pPr>
          <w:hyperlink w:anchor="_Toc519767781" w:history="1">
            <w:r w:rsidR="00990B57" w:rsidRPr="00326FAB">
              <w:rPr>
                <w:rStyle w:val="Hyperlink"/>
              </w:rPr>
              <w:t>10</w:t>
            </w:r>
            <w:r w:rsidR="00990B57">
              <w:rPr>
                <w:rFonts w:eastAsiaTheme="minorEastAsia" w:cstheme="minorBidi"/>
                <w:b w:val="0"/>
                <w:bCs w:val="0"/>
                <w:caps w:val="0"/>
                <w:shd w:val="clear" w:color="auto" w:fill="auto"/>
              </w:rPr>
              <w:tab/>
            </w:r>
            <w:r w:rsidR="00990B57" w:rsidRPr="00326FAB">
              <w:rPr>
                <w:rStyle w:val="Hyperlink"/>
              </w:rPr>
              <w:t>children looked after and previously looked after children</w:t>
            </w:r>
            <w:r w:rsidR="00990B57">
              <w:rPr>
                <w:webHidden/>
              </w:rPr>
              <w:tab/>
            </w:r>
            <w:r w:rsidR="00990B57">
              <w:rPr>
                <w:webHidden/>
              </w:rPr>
              <w:fldChar w:fldCharType="begin"/>
            </w:r>
            <w:r w:rsidR="00990B57">
              <w:rPr>
                <w:webHidden/>
              </w:rPr>
              <w:instrText xml:space="preserve"> PAGEREF _Toc519767781 \h </w:instrText>
            </w:r>
            <w:r w:rsidR="00990B57">
              <w:rPr>
                <w:webHidden/>
              </w:rPr>
            </w:r>
            <w:r w:rsidR="00990B57">
              <w:rPr>
                <w:webHidden/>
              </w:rPr>
              <w:fldChar w:fldCharType="separate"/>
            </w:r>
            <w:r w:rsidR="00990B57">
              <w:rPr>
                <w:webHidden/>
              </w:rPr>
              <w:t>21</w:t>
            </w:r>
            <w:r w:rsidR="00990B57">
              <w:rPr>
                <w:webHidden/>
              </w:rPr>
              <w:fldChar w:fldCharType="end"/>
            </w:r>
          </w:hyperlink>
        </w:p>
        <w:p w14:paraId="3AAE9631" w14:textId="77777777" w:rsidR="00990B57" w:rsidRDefault="00204984">
          <w:pPr>
            <w:pStyle w:val="TOC1"/>
            <w:rPr>
              <w:rFonts w:eastAsiaTheme="minorEastAsia" w:cstheme="minorBidi"/>
              <w:b w:val="0"/>
              <w:bCs w:val="0"/>
              <w:caps w:val="0"/>
              <w:shd w:val="clear" w:color="auto" w:fill="auto"/>
            </w:rPr>
          </w:pPr>
          <w:hyperlink w:anchor="_Toc519767782" w:history="1">
            <w:r w:rsidR="00990B57" w:rsidRPr="00326FAB">
              <w:rPr>
                <w:rStyle w:val="Hyperlink"/>
                <w:highlight w:val="yellow"/>
              </w:rPr>
              <w:t>11</w:t>
            </w:r>
            <w:r w:rsidR="00990B57">
              <w:rPr>
                <w:rFonts w:eastAsiaTheme="minorEastAsia" w:cstheme="minorBidi"/>
                <w:b w:val="0"/>
                <w:bCs w:val="0"/>
                <w:caps w:val="0"/>
                <w:shd w:val="clear" w:color="auto" w:fill="auto"/>
              </w:rPr>
              <w:tab/>
            </w:r>
            <w:r w:rsidR="00990B57" w:rsidRPr="00326FAB">
              <w:rPr>
                <w:rStyle w:val="Hyperlink"/>
              </w:rPr>
              <w:t xml:space="preserve">The use of reasonable force in </w:t>
            </w:r>
            <w:r w:rsidR="00990B57" w:rsidRPr="00326FAB">
              <w:rPr>
                <w:rStyle w:val="Hyperlink"/>
                <w:highlight w:val="yellow"/>
              </w:rPr>
              <w:t>our school or college</w:t>
            </w:r>
            <w:r w:rsidR="00990B57">
              <w:rPr>
                <w:webHidden/>
              </w:rPr>
              <w:tab/>
            </w:r>
            <w:r w:rsidR="00990B57">
              <w:rPr>
                <w:webHidden/>
              </w:rPr>
              <w:fldChar w:fldCharType="begin"/>
            </w:r>
            <w:r w:rsidR="00990B57">
              <w:rPr>
                <w:webHidden/>
              </w:rPr>
              <w:instrText xml:space="preserve"> PAGEREF _Toc519767782 \h </w:instrText>
            </w:r>
            <w:r w:rsidR="00990B57">
              <w:rPr>
                <w:webHidden/>
              </w:rPr>
            </w:r>
            <w:r w:rsidR="00990B57">
              <w:rPr>
                <w:webHidden/>
              </w:rPr>
              <w:fldChar w:fldCharType="separate"/>
            </w:r>
            <w:r w:rsidR="00990B57">
              <w:rPr>
                <w:webHidden/>
              </w:rPr>
              <w:t>22</w:t>
            </w:r>
            <w:r w:rsidR="00990B57">
              <w:rPr>
                <w:webHidden/>
              </w:rPr>
              <w:fldChar w:fldCharType="end"/>
            </w:r>
          </w:hyperlink>
        </w:p>
        <w:p w14:paraId="56C4A1A1" w14:textId="77777777" w:rsidR="00990B57" w:rsidRDefault="00204984">
          <w:pPr>
            <w:pStyle w:val="TOC1"/>
            <w:rPr>
              <w:rFonts w:eastAsiaTheme="minorEastAsia" w:cstheme="minorBidi"/>
              <w:b w:val="0"/>
              <w:bCs w:val="0"/>
              <w:caps w:val="0"/>
              <w:shd w:val="clear" w:color="auto" w:fill="auto"/>
            </w:rPr>
          </w:pPr>
          <w:hyperlink w:anchor="_Toc519767783" w:history="1">
            <w:r w:rsidR="00990B57" w:rsidRPr="00326FAB">
              <w:rPr>
                <w:rStyle w:val="Hyperlink"/>
              </w:rPr>
              <w:t>12</w:t>
            </w:r>
            <w:r w:rsidR="00990B57">
              <w:rPr>
                <w:rFonts w:eastAsiaTheme="minorEastAsia" w:cstheme="minorBidi"/>
                <w:b w:val="0"/>
                <w:bCs w:val="0"/>
                <w:caps w:val="0"/>
                <w:shd w:val="clear" w:color="auto" w:fill="auto"/>
              </w:rPr>
              <w:tab/>
            </w:r>
            <w:r w:rsidR="00990B57" w:rsidRPr="00326FAB">
              <w:rPr>
                <w:rStyle w:val="Hyperlink"/>
              </w:rPr>
              <w:t>On-line safety</w:t>
            </w:r>
            <w:r w:rsidR="00990B57">
              <w:rPr>
                <w:webHidden/>
              </w:rPr>
              <w:tab/>
            </w:r>
            <w:r w:rsidR="00990B57">
              <w:rPr>
                <w:webHidden/>
              </w:rPr>
              <w:fldChar w:fldCharType="begin"/>
            </w:r>
            <w:r w:rsidR="00990B57">
              <w:rPr>
                <w:webHidden/>
              </w:rPr>
              <w:instrText xml:space="preserve"> PAGEREF _Toc519767783 \h </w:instrText>
            </w:r>
            <w:r w:rsidR="00990B57">
              <w:rPr>
                <w:webHidden/>
              </w:rPr>
            </w:r>
            <w:r w:rsidR="00990B57">
              <w:rPr>
                <w:webHidden/>
              </w:rPr>
              <w:fldChar w:fldCharType="separate"/>
            </w:r>
            <w:r w:rsidR="00990B57">
              <w:rPr>
                <w:webHidden/>
              </w:rPr>
              <w:t>22</w:t>
            </w:r>
            <w:r w:rsidR="00990B57">
              <w:rPr>
                <w:webHidden/>
              </w:rPr>
              <w:fldChar w:fldCharType="end"/>
            </w:r>
          </w:hyperlink>
        </w:p>
        <w:p w14:paraId="5079706F" w14:textId="77777777" w:rsidR="00990B57" w:rsidRDefault="00204984">
          <w:pPr>
            <w:pStyle w:val="TOC2"/>
            <w:rPr>
              <w:rFonts w:asciiTheme="minorHAnsi" w:eastAsiaTheme="minorEastAsia" w:hAnsiTheme="minorHAnsi" w:cstheme="minorBidi"/>
              <w:b w:val="0"/>
              <w:bCs w:val="0"/>
              <w:caps w:val="0"/>
              <w:sz w:val="22"/>
              <w:szCs w:val="22"/>
            </w:rPr>
          </w:pPr>
          <w:hyperlink w:anchor="_Toc519767784" w:history="1">
            <w:r w:rsidR="00990B57" w:rsidRPr="00326FAB">
              <w:rPr>
                <w:rStyle w:val="Hyperlink"/>
                <w:rFonts w:eastAsiaTheme="minorHAnsi"/>
                <w:lang w:eastAsia="en-US"/>
              </w:rPr>
              <w:t>12.1</w:t>
            </w:r>
            <w:r w:rsidR="00990B57">
              <w:rPr>
                <w:rFonts w:asciiTheme="minorHAnsi" w:eastAsiaTheme="minorEastAsia" w:hAnsiTheme="minorHAnsi" w:cstheme="minorBidi"/>
                <w:b w:val="0"/>
                <w:bCs w:val="0"/>
                <w:caps w:val="0"/>
                <w:sz w:val="22"/>
                <w:szCs w:val="22"/>
              </w:rPr>
              <w:tab/>
            </w:r>
            <w:r w:rsidR="00990B57" w:rsidRPr="00326FAB">
              <w:rPr>
                <w:rStyle w:val="Hyperlink"/>
              </w:rPr>
              <w:t>Filters and monitoring</w:t>
            </w:r>
            <w:r w:rsidR="00990B57">
              <w:rPr>
                <w:webHidden/>
              </w:rPr>
              <w:tab/>
            </w:r>
            <w:r w:rsidR="00990B57">
              <w:rPr>
                <w:webHidden/>
              </w:rPr>
              <w:fldChar w:fldCharType="begin"/>
            </w:r>
            <w:r w:rsidR="00990B57">
              <w:rPr>
                <w:webHidden/>
              </w:rPr>
              <w:instrText xml:space="preserve"> PAGEREF _Toc519767784 \h </w:instrText>
            </w:r>
            <w:r w:rsidR="00990B57">
              <w:rPr>
                <w:webHidden/>
              </w:rPr>
            </w:r>
            <w:r w:rsidR="00990B57">
              <w:rPr>
                <w:webHidden/>
              </w:rPr>
              <w:fldChar w:fldCharType="separate"/>
            </w:r>
            <w:r w:rsidR="00990B57">
              <w:rPr>
                <w:webHidden/>
              </w:rPr>
              <w:t>23</w:t>
            </w:r>
            <w:r w:rsidR="00990B57">
              <w:rPr>
                <w:webHidden/>
              </w:rPr>
              <w:fldChar w:fldCharType="end"/>
            </w:r>
          </w:hyperlink>
        </w:p>
        <w:p w14:paraId="5DDB2F15" w14:textId="77777777" w:rsidR="00990B57" w:rsidRDefault="00204984">
          <w:pPr>
            <w:pStyle w:val="TOC2"/>
            <w:rPr>
              <w:rFonts w:asciiTheme="minorHAnsi" w:eastAsiaTheme="minorEastAsia" w:hAnsiTheme="minorHAnsi" w:cstheme="minorBidi"/>
              <w:b w:val="0"/>
              <w:bCs w:val="0"/>
              <w:caps w:val="0"/>
              <w:sz w:val="22"/>
              <w:szCs w:val="22"/>
            </w:rPr>
          </w:pPr>
          <w:hyperlink w:anchor="_Toc519767785" w:history="1">
            <w:r w:rsidR="00990B57" w:rsidRPr="00326FAB">
              <w:rPr>
                <w:rStyle w:val="Hyperlink"/>
                <w:rFonts w:eastAsiaTheme="minorHAnsi"/>
                <w:lang w:eastAsia="en-US"/>
              </w:rPr>
              <w:t>12.2</w:t>
            </w:r>
            <w:r w:rsidR="00990B57">
              <w:rPr>
                <w:rFonts w:asciiTheme="minorHAnsi" w:eastAsiaTheme="minorEastAsia" w:hAnsiTheme="minorHAnsi" w:cstheme="minorBidi"/>
                <w:b w:val="0"/>
                <w:bCs w:val="0"/>
                <w:caps w:val="0"/>
                <w:sz w:val="22"/>
                <w:szCs w:val="22"/>
              </w:rPr>
              <w:tab/>
            </w:r>
            <w:r w:rsidR="00990B57" w:rsidRPr="00326FAB">
              <w:rPr>
                <w:rStyle w:val="Hyperlink"/>
                <w:rFonts w:eastAsiaTheme="minorHAnsi"/>
                <w:lang w:eastAsia="en-US"/>
              </w:rPr>
              <w:t>Mobile devices</w:t>
            </w:r>
            <w:r w:rsidR="00990B57">
              <w:rPr>
                <w:webHidden/>
              </w:rPr>
              <w:tab/>
            </w:r>
            <w:r w:rsidR="00990B57">
              <w:rPr>
                <w:webHidden/>
              </w:rPr>
              <w:fldChar w:fldCharType="begin"/>
            </w:r>
            <w:r w:rsidR="00990B57">
              <w:rPr>
                <w:webHidden/>
              </w:rPr>
              <w:instrText xml:space="preserve"> PAGEREF _Toc519767785 \h </w:instrText>
            </w:r>
            <w:r w:rsidR="00990B57">
              <w:rPr>
                <w:webHidden/>
              </w:rPr>
            </w:r>
            <w:r w:rsidR="00990B57">
              <w:rPr>
                <w:webHidden/>
              </w:rPr>
              <w:fldChar w:fldCharType="separate"/>
            </w:r>
            <w:r w:rsidR="00990B57">
              <w:rPr>
                <w:webHidden/>
              </w:rPr>
              <w:t>23</w:t>
            </w:r>
            <w:r w:rsidR="00990B57">
              <w:rPr>
                <w:webHidden/>
              </w:rPr>
              <w:fldChar w:fldCharType="end"/>
            </w:r>
          </w:hyperlink>
        </w:p>
        <w:p w14:paraId="3CAA33E3" w14:textId="77777777" w:rsidR="00990B57" w:rsidRDefault="00204984">
          <w:pPr>
            <w:pStyle w:val="TOC2"/>
            <w:rPr>
              <w:rFonts w:asciiTheme="minorHAnsi" w:eastAsiaTheme="minorEastAsia" w:hAnsiTheme="minorHAnsi" w:cstheme="minorBidi"/>
              <w:b w:val="0"/>
              <w:bCs w:val="0"/>
              <w:caps w:val="0"/>
              <w:sz w:val="22"/>
              <w:szCs w:val="22"/>
            </w:rPr>
          </w:pPr>
          <w:hyperlink w:anchor="_Toc519767786" w:history="1">
            <w:r w:rsidR="00990B57" w:rsidRPr="00326FAB">
              <w:rPr>
                <w:rStyle w:val="Hyperlink"/>
                <w:rFonts w:eastAsiaTheme="minorHAnsi"/>
                <w:lang w:eastAsia="en-US"/>
              </w:rPr>
              <w:t>12.3</w:t>
            </w:r>
            <w:r w:rsidR="00990B57">
              <w:rPr>
                <w:rFonts w:asciiTheme="minorHAnsi" w:eastAsiaTheme="minorEastAsia" w:hAnsiTheme="minorHAnsi" w:cstheme="minorBidi"/>
                <w:b w:val="0"/>
                <w:bCs w:val="0"/>
                <w:caps w:val="0"/>
                <w:sz w:val="22"/>
                <w:szCs w:val="22"/>
              </w:rPr>
              <w:tab/>
            </w:r>
            <w:r w:rsidR="00990B57" w:rsidRPr="00326FAB">
              <w:rPr>
                <w:rStyle w:val="Hyperlink"/>
                <w:rFonts w:eastAsiaTheme="minorHAnsi"/>
                <w:lang w:eastAsia="en-US"/>
              </w:rPr>
              <w:t>Reviewing online safety</w:t>
            </w:r>
            <w:r w:rsidR="00990B57">
              <w:rPr>
                <w:webHidden/>
              </w:rPr>
              <w:tab/>
            </w:r>
            <w:r w:rsidR="00990B57">
              <w:rPr>
                <w:webHidden/>
              </w:rPr>
              <w:fldChar w:fldCharType="begin"/>
            </w:r>
            <w:r w:rsidR="00990B57">
              <w:rPr>
                <w:webHidden/>
              </w:rPr>
              <w:instrText xml:space="preserve"> PAGEREF _Toc519767786 \h </w:instrText>
            </w:r>
            <w:r w:rsidR="00990B57">
              <w:rPr>
                <w:webHidden/>
              </w:rPr>
            </w:r>
            <w:r w:rsidR="00990B57">
              <w:rPr>
                <w:webHidden/>
              </w:rPr>
              <w:fldChar w:fldCharType="separate"/>
            </w:r>
            <w:r w:rsidR="00990B57">
              <w:rPr>
                <w:webHidden/>
              </w:rPr>
              <w:t>23</w:t>
            </w:r>
            <w:r w:rsidR="00990B57">
              <w:rPr>
                <w:webHidden/>
              </w:rPr>
              <w:fldChar w:fldCharType="end"/>
            </w:r>
          </w:hyperlink>
        </w:p>
        <w:p w14:paraId="68955D96" w14:textId="77777777" w:rsidR="00990B57" w:rsidRDefault="00204984">
          <w:pPr>
            <w:pStyle w:val="TOC2"/>
            <w:rPr>
              <w:rFonts w:asciiTheme="minorHAnsi" w:eastAsiaTheme="minorEastAsia" w:hAnsiTheme="minorHAnsi" w:cstheme="minorBidi"/>
              <w:b w:val="0"/>
              <w:bCs w:val="0"/>
              <w:caps w:val="0"/>
              <w:sz w:val="22"/>
              <w:szCs w:val="22"/>
            </w:rPr>
          </w:pPr>
          <w:hyperlink w:anchor="_Toc519767787" w:history="1">
            <w:r w:rsidR="00990B57" w:rsidRPr="00326FAB">
              <w:rPr>
                <w:rStyle w:val="Hyperlink"/>
                <w:rFonts w:eastAsiaTheme="minorHAnsi"/>
                <w:lang w:eastAsia="en-US"/>
              </w:rPr>
              <w:t>12.4</w:t>
            </w:r>
            <w:r w:rsidR="00990B57">
              <w:rPr>
                <w:rFonts w:asciiTheme="minorHAnsi" w:eastAsiaTheme="minorEastAsia" w:hAnsiTheme="minorHAnsi" w:cstheme="minorBidi"/>
                <w:b w:val="0"/>
                <w:bCs w:val="0"/>
                <w:caps w:val="0"/>
                <w:sz w:val="22"/>
                <w:szCs w:val="22"/>
              </w:rPr>
              <w:tab/>
            </w:r>
            <w:r w:rsidR="00990B57" w:rsidRPr="00326FAB">
              <w:rPr>
                <w:rStyle w:val="Hyperlink"/>
                <w:rFonts w:eastAsiaTheme="minorHAnsi"/>
                <w:lang w:eastAsia="en-US"/>
              </w:rPr>
              <w:t>Education</w:t>
            </w:r>
            <w:r w:rsidR="00990B57">
              <w:rPr>
                <w:webHidden/>
              </w:rPr>
              <w:tab/>
            </w:r>
            <w:r w:rsidR="00990B57">
              <w:rPr>
                <w:webHidden/>
              </w:rPr>
              <w:fldChar w:fldCharType="begin"/>
            </w:r>
            <w:r w:rsidR="00990B57">
              <w:rPr>
                <w:webHidden/>
              </w:rPr>
              <w:instrText xml:space="preserve"> PAGEREF _Toc519767787 \h </w:instrText>
            </w:r>
            <w:r w:rsidR="00990B57">
              <w:rPr>
                <w:webHidden/>
              </w:rPr>
            </w:r>
            <w:r w:rsidR="00990B57">
              <w:rPr>
                <w:webHidden/>
              </w:rPr>
              <w:fldChar w:fldCharType="separate"/>
            </w:r>
            <w:r w:rsidR="00990B57">
              <w:rPr>
                <w:webHidden/>
              </w:rPr>
              <w:t>23</w:t>
            </w:r>
            <w:r w:rsidR="00990B57">
              <w:rPr>
                <w:webHidden/>
              </w:rPr>
              <w:fldChar w:fldCharType="end"/>
            </w:r>
          </w:hyperlink>
        </w:p>
        <w:p w14:paraId="45342054" w14:textId="77777777" w:rsidR="00990B57" w:rsidRDefault="00204984">
          <w:pPr>
            <w:pStyle w:val="TOC2"/>
            <w:rPr>
              <w:rFonts w:asciiTheme="minorHAnsi" w:eastAsiaTheme="minorEastAsia" w:hAnsiTheme="minorHAnsi" w:cstheme="minorBidi"/>
              <w:b w:val="0"/>
              <w:bCs w:val="0"/>
              <w:caps w:val="0"/>
              <w:sz w:val="22"/>
              <w:szCs w:val="22"/>
            </w:rPr>
          </w:pPr>
          <w:hyperlink w:anchor="_Toc519767788" w:history="1">
            <w:r w:rsidR="00990B57" w:rsidRPr="00326FAB">
              <w:rPr>
                <w:rStyle w:val="Hyperlink"/>
                <w:rFonts w:eastAsiaTheme="minorHAnsi"/>
                <w:lang w:eastAsia="en-US"/>
              </w:rPr>
              <w:t>12.5</w:t>
            </w:r>
            <w:r w:rsidR="00990B57">
              <w:rPr>
                <w:rFonts w:asciiTheme="minorHAnsi" w:eastAsiaTheme="minorEastAsia" w:hAnsiTheme="minorHAnsi" w:cstheme="minorBidi"/>
                <w:b w:val="0"/>
                <w:bCs w:val="0"/>
                <w:caps w:val="0"/>
                <w:sz w:val="22"/>
                <w:szCs w:val="22"/>
              </w:rPr>
              <w:tab/>
            </w:r>
            <w:r w:rsidR="00990B57" w:rsidRPr="00326FAB">
              <w:rPr>
                <w:rStyle w:val="Hyperlink"/>
                <w:rFonts w:eastAsiaTheme="minorHAnsi"/>
                <w:lang w:eastAsia="en-US"/>
              </w:rPr>
              <w:t>Staff Training</w:t>
            </w:r>
            <w:r w:rsidR="00990B57">
              <w:rPr>
                <w:webHidden/>
              </w:rPr>
              <w:tab/>
            </w:r>
            <w:r w:rsidR="00990B57">
              <w:rPr>
                <w:webHidden/>
              </w:rPr>
              <w:fldChar w:fldCharType="begin"/>
            </w:r>
            <w:r w:rsidR="00990B57">
              <w:rPr>
                <w:webHidden/>
              </w:rPr>
              <w:instrText xml:space="preserve"> PAGEREF _Toc519767788 \h </w:instrText>
            </w:r>
            <w:r w:rsidR="00990B57">
              <w:rPr>
                <w:webHidden/>
              </w:rPr>
            </w:r>
            <w:r w:rsidR="00990B57">
              <w:rPr>
                <w:webHidden/>
              </w:rPr>
              <w:fldChar w:fldCharType="separate"/>
            </w:r>
            <w:r w:rsidR="00990B57">
              <w:rPr>
                <w:webHidden/>
              </w:rPr>
              <w:t>23</w:t>
            </w:r>
            <w:r w:rsidR="00990B57">
              <w:rPr>
                <w:webHidden/>
              </w:rPr>
              <w:fldChar w:fldCharType="end"/>
            </w:r>
          </w:hyperlink>
        </w:p>
        <w:p w14:paraId="7BC91260" w14:textId="77777777" w:rsidR="00990B57" w:rsidRDefault="00204984">
          <w:pPr>
            <w:pStyle w:val="TOC1"/>
            <w:rPr>
              <w:rFonts w:eastAsiaTheme="minorEastAsia" w:cstheme="minorBidi"/>
              <w:b w:val="0"/>
              <w:bCs w:val="0"/>
              <w:caps w:val="0"/>
              <w:shd w:val="clear" w:color="auto" w:fill="auto"/>
            </w:rPr>
          </w:pPr>
          <w:hyperlink w:anchor="_Toc519767789" w:history="1">
            <w:r w:rsidR="00990B57" w:rsidRPr="00326FAB">
              <w:rPr>
                <w:rStyle w:val="Hyperlink"/>
                <w:rFonts w:eastAsiaTheme="minorHAnsi"/>
                <w:lang w:eastAsia="en-US"/>
              </w:rPr>
              <w:t>13</w:t>
            </w:r>
            <w:r w:rsidR="00990B57">
              <w:rPr>
                <w:rFonts w:eastAsiaTheme="minorEastAsia" w:cstheme="minorBidi"/>
                <w:b w:val="0"/>
                <w:bCs w:val="0"/>
                <w:caps w:val="0"/>
                <w:shd w:val="clear" w:color="auto" w:fill="auto"/>
              </w:rPr>
              <w:tab/>
            </w:r>
            <w:r w:rsidR="00990B57" w:rsidRPr="00326FAB">
              <w:rPr>
                <w:rStyle w:val="Hyperlink"/>
                <w:rFonts w:eastAsiaTheme="minorHAnsi"/>
                <w:lang w:eastAsia="en-US"/>
              </w:rPr>
              <w:t>Boarding schools, residential special schools, residential colleges and children’s homes</w:t>
            </w:r>
            <w:r w:rsidR="00990B57">
              <w:rPr>
                <w:webHidden/>
              </w:rPr>
              <w:tab/>
            </w:r>
            <w:r w:rsidR="00990B57">
              <w:rPr>
                <w:webHidden/>
              </w:rPr>
              <w:fldChar w:fldCharType="begin"/>
            </w:r>
            <w:r w:rsidR="00990B57">
              <w:rPr>
                <w:webHidden/>
              </w:rPr>
              <w:instrText xml:space="preserve"> PAGEREF _Toc519767789 \h </w:instrText>
            </w:r>
            <w:r w:rsidR="00990B57">
              <w:rPr>
                <w:webHidden/>
              </w:rPr>
            </w:r>
            <w:r w:rsidR="00990B57">
              <w:rPr>
                <w:webHidden/>
              </w:rPr>
              <w:fldChar w:fldCharType="separate"/>
            </w:r>
            <w:r w:rsidR="00990B57">
              <w:rPr>
                <w:webHidden/>
              </w:rPr>
              <w:t>24</w:t>
            </w:r>
            <w:r w:rsidR="00990B57">
              <w:rPr>
                <w:webHidden/>
              </w:rPr>
              <w:fldChar w:fldCharType="end"/>
            </w:r>
          </w:hyperlink>
        </w:p>
        <w:p w14:paraId="6BD2E13C" w14:textId="77777777" w:rsidR="00990B57" w:rsidRDefault="00204984">
          <w:pPr>
            <w:pStyle w:val="TOC1"/>
            <w:rPr>
              <w:rFonts w:eastAsiaTheme="minorEastAsia" w:cstheme="minorBidi"/>
              <w:b w:val="0"/>
              <w:bCs w:val="0"/>
              <w:caps w:val="0"/>
              <w:shd w:val="clear" w:color="auto" w:fill="auto"/>
            </w:rPr>
          </w:pPr>
          <w:hyperlink w:anchor="_Toc519767790" w:history="1">
            <w:r w:rsidR="00990B57" w:rsidRPr="00326FAB">
              <w:rPr>
                <w:rStyle w:val="Hyperlink"/>
              </w:rPr>
              <w:t>14</w:t>
            </w:r>
            <w:r w:rsidR="00990B57">
              <w:rPr>
                <w:rFonts w:eastAsiaTheme="minorEastAsia" w:cstheme="minorBidi"/>
                <w:b w:val="0"/>
                <w:bCs w:val="0"/>
                <w:caps w:val="0"/>
                <w:shd w:val="clear" w:color="auto" w:fill="auto"/>
              </w:rPr>
              <w:tab/>
            </w:r>
            <w:r w:rsidR="00990B57" w:rsidRPr="00326FAB">
              <w:rPr>
                <w:rStyle w:val="Hyperlink"/>
              </w:rPr>
              <w:t>Host families - homestay during exchange visits</w:t>
            </w:r>
            <w:r w:rsidR="00990B57">
              <w:rPr>
                <w:webHidden/>
              </w:rPr>
              <w:tab/>
            </w:r>
            <w:r w:rsidR="00990B57">
              <w:rPr>
                <w:webHidden/>
              </w:rPr>
              <w:fldChar w:fldCharType="begin"/>
            </w:r>
            <w:r w:rsidR="00990B57">
              <w:rPr>
                <w:webHidden/>
              </w:rPr>
              <w:instrText xml:space="preserve"> PAGEREF _Toc519767790 \h </w:instrText>
            </w:r>
            <w:r w:rsidR="00990B57">
              <w:rPr>
                <w:webHidden/>
              </w:rPr>
            </w:r>
            <w:r w:rsidR="00990B57">
              <w:rPr>
                <w:webHidden/>
              </w:rPr>
              <w:fldChar w:fldCharType="separate"/>
            </w:r>
            <w:r w:rsidR="00990B57">
              <w:rPr>
                <w:webHidden/>
              </w:rPr>
              <w:t>24</w:t>
            </w:r>
            <w:r w:rsidR="00990B57">
              <w:rPr>
                <w:webHidden/>
              </w:rPr>
              <w:fldChar w:fldCharType="end"/>
            </w:r>
          </w:hyperlink>
        </w:p>
        <w:p w14:paraId="1417BE73" w14:textId="77777777" w:rsidR="00990B57" w:rsidRDefault="00204984">
          <w:pPr>
            <w:pStyle w:val="TOC1"/>
            <w:rPr>
              <w:rFonts w:eastAsiaTheme="minorEastAsia" w:cstheme="minorBidi"/>
              <w:b w:val="0"/>
              <w:bCs w:val="0"/>
              <w:caps w:val="0"/>
              <w:shd w:val="clear" w:color="auto" w:fill="auto"/>
            </w:rPr>
          </w:pPr>
          <w:hyperlink w:anchor="_Toc519767791" w:history="1">
            <w:r w:rsidR="00990B57" w:rsidRPr="00326FAB">
              <w:rPr>
                <w:rStyle w:val="Hyperlink"/>
              </w:rPr>
              <w:t>15</w:t>
            </w:r>
            <w:r w:rsidR="00990B57">
              <w:rPr>
                <w:rFonts w:eastAsiaTheme="minorEastAsia" w:cstheme="minorBidi"/>
                <w:b w:val="0"/>
                <w:bCs w:val="0"/>
                <w:caps w:val="0"/>
                <w:shd w:val="clear" w:color="auto" w:fill="auto"/>
              </w:rPr>
              <w:tab/>
            </w:r>
            <w:r w:rsidR="00990B57" w:rsidRPr="00326FAB">
              <w:rPr>
                <w:rStyle w:val="Hyperlink"/>
              </w:rPr>
              <w:t>private fostering</w:t>
            </w:r>
            <w:r w:rsidR="00990B57">
              <w:rPr>
                <w:webHidden/>
              </w:rPr>
              <w:tab/>
            </w:r>
            <w:r w:rsidR="00990B57">
              <w:rPr>
                <w:webHidden/>
              </w:rPr>
              <w:fldChar w:fldCharType="begin"/>
            </w:r>
            <w:r w:rsidR="00990B57">
              <w:rPr>
                <w:webHidden/>
              </w:rPr>
              <w:instrText xml:space="preserve"> PAGEREF _Toc519767791 \h </w:instrText>
            </w:r>
            <w:r w:rsidR="00990B57">
              <w:rPr>
                <w:webHidden/>
              </w:rPr>
            </w:r>
            <w:r w:rsidR="00990B57">
              <w:rPr>
                <w:webHidden/>
              </w:rPr>
              <w:fldChar w:fldCharType="separate"/>
            </w:r>
            <w:r w:rsidR="00990B57">
              <w:rPr>
                <w:webHidden/>
              </w:rPr>
              <w:t>24</w:t>
            </w:r>
            <w:r w:rsidR="00990B57">
              <w:rPr>
                <w:webHidden/>
              </w:rPr>
              <w:fldChar w:fldCharType="end"/>
            </w:r>
          </w:hyperlink>
        </w:p>
        <w:p w14:paraId="6DF1FACC" w14:textId="77777777" w:rsidR="00990B57" w:rsidRDefault="00204984">
          <w:pPr>
            <w:pStyle w:val="TOC1"/>
            <w:rPr>
              <w:rFonts w:eastAsiaTheme="minorEastAsia" w:cstheme="minorBidi"/>
              <w:b w:val="0"/>
              <w:bCs w:val="0"/>
              <w:caps w:val="0"/>
              <w:shd w:val="clear" w:color="auto" w:fill="auto"/>
            </w:rPr>
          </w:pPr>
          <w:hyperlink w:anchor="_Toc519767792" w:history="1">
            <w:r w:rsidR="00990B57" w:rsidRPr="00326FAB">
              <w:rPr>
                <w:rStyle w:val="Hyperlink"/>
              </w:rPr>
              <w:t>16</w:t>
            </w:r>
            <w:r w:rsidR="00990B57">
              <w:rPr>
                <w:rFonts w:eastAsiaTheme="minorEastAsia" w:cstheme="minorBidi"/>
                <w:b w:val="0"/>
                <w:bCs w:val="0"/>
                <w:caps w:val="0"/>
                <w:shd w:val="clear" w:color="auto" w:fill="auto"/>
              </w:rPr>
              <w:tab/>
            </w:r>
            <w:r w:rsidR="00990B57" w:rsidRPr="00326FAB">
              <w:rPr>
                <w:rStyle w:val="Hyperlink"/>
              </w:rPr>
              <w:t>When to be concerned</w:t>
            </w:r>
            <w:r w:rsidR="00990B57">
              <w:rPr>
                <w:webHidden/>
              </w:rPr>
              <w:tab/>
            </w:r>
            <w:r w:rsidR="00990B57">
              <w:rPr>
                <w:webHidden/>
              </w:rPr>
              <w:fldChar w:fldCharType="begin"/>
            </w:r>
            <w:r w:rsidR="00990B57">
              <w:rPr>
                <w:webHidden/>
              </w:rPr>
              <w:instrText xml:space="preserve"> PAGEREF _Toc519767792 \h </w:instrText>
            </w:r>
            <w:r w:rsidR="00990B57">
              <w:rPr>
                <w:webHidden/>
              </w:rPr>
            </w:r>
            <w:r w:rsidR="00990B57">
              <w:rPr>
                <w:webHidden/>
              </w:rPr>
              <w:fldChar w:fldCharType="separate"/>
            </w:r>
            <w:r w:rsidR="00990B57">
              <w:rPr>
                <w:webHidden/>
              </w:rPr>
              <w:t>25</w:t>
            </w:r>
            <w:r w:rsidR="00990B57">
              <w:rPr>
                <w:webHidden/>
              </w:rPr>
              <w:fldChar w:fldCharType="end"/>
            </w:r>
          </w:hyperlink>
        </w:p>
        <w:p w14:paraId="772F46B6" w14:textId="77777777" w:rsidR="00990B57" w:rsidRDefault="00204984">
          <w:pPr>
            <w:pStyle w:val="TOC2"/>
            <w:rPr>
              <w:rFonts w:asciiTheme="minorHAnsi" w:eastAsiaTheme="minorEastAsia" w:hAnsiTheme="minorHAnsi" w:cstheme="minorBidi"/>
              <w:b w:val="0"/>
              <w:bCs w:val="0"/>
              <w:caps w:val="0"/>
              <w:sz w:val="22"/>
              <w:szCs w:val="22"/>
            </w:rPr>
          </w:pPr>
          <w:hyperlink w:anchor="_Toc519767793" w:history="1">
            <w:r w:rsidR="00990B57" w:rsidRPr="00326FAB">
              <w:rPr>
                <w:rStyle w:val="Hyperlink"/>
              </w:rPr>
              <w:t>16.1</w:t>
            </w:r>
            <w:r w:rsidR="00990B57">
              <w:rPr>
                <w:rFonts w:asciiTheme="minorHAnsi" w:eastAsiaTheme="minorEastAsia" w:hAnsiTheme="minorHAnsi" w:cstheme="minorBidi"/>
                <w:b w:val="0"/>
                <w:bCs w:val="0"/>
                <w:caps w:val="0"/>
                <w:sz w:val="22"/>
                <w:szCs w:val="22"/>
              </w:rPr>
              <w:tab/>
            </w:r>
            <w:r w:rsidR="00990B57" w:rsidRPr="00326FAB">
              <w:rPr>
                <w:rStyle w:val="Hyperlink"/>
              </w:rPr>
              <w:t>Overview</w:t>
            </w:r>
            <w:r w:rsidR="00990B57">
              <w:rPr>
                <w:webHidden/>
              </w:rPr>
              <w:tab/>
            </w:r>
            <w:r w:rsidR="00990B57">
              <w:rPr>
                <w:webHidden/>
              </w:rPr>
              <w:fldChar w:fldCharType="begin"/>
            </w:r>
            <w:r w:rsidR="00990B57">
              <w:rPr>
                <w:webHidden/>
              </w:rPr>
              <w:instrText xml:space="preserve"> PAGEREF _Toc519767793 \h </w:instrText>
            </w:r>
            <w:r w:rsidR="00990B57">
              <w:rPr>
                <w:webHidden/>
              </w:rPr>
            </w:r>
            <w:r w:rsidR="00990B57">
              <w:rPr>
                <w:webHidden/>
              </w:rPr>
              <w:fldChar w:fldCharType="separate"/>
            </w:r>
            <w:r w:rsidR="00990B57">
              <w:rPr>
                <w:webHidden/>
              </w:rPr>
              <w:t>25</w:t>
            </w:r>
            <w:r w:rsidR="00990B57">
              <w:rPr>
                <w:webHidden/>
              </w:rPr>
              <w:fldChar w:fldCharType="end"/>
            </w:r>
          </w:hyperlink>
        </w:p>
        <w:p w14:paraId="6BB8B5D1" w14:textId="77777777" w:rsidR="00990B57" w:rsidRDefault="00204984">
          <w:pPr>
            <w:pStyle w:val="TOC2"/>
            <w:rPr>
              <w:rFonts w:asciiTheme="minorHAnsi" w:eastAsiaTheme="minorEastAsia" w:hAnsiTheme="minorHAnsi" w:cstheme="minorBidi"/>
              <w:b w:val="0"/>
              <w:bCs w:val="0"/>
              <w:caps w:val="0"/>
              <w:sz w:val="22"/>
              <w:szCs w:val="22"/>
            </w:rPr>
          </w:pPr>
          <w:hyperlink w:anchor="_Toc519767794" w:history="1">
            <w:r w:rsidR="00990B57" w:rsidRPr="00326FAB">
              <w:rPr>
                <w:rStyle w:val="Hyperlink"/>
              </w:rPr>
              <w:t>16.2</w:t>
            </w:r>
            <w:r w:rsidR="00990B57">
              <w:rPr>
                <w:rFonts w:asciiTheme="minorHAnsi" w:eastAsiaTheme="minorEastAsia" w:hAnsiTheme="minorHAnsi" w:cstheme="minorBidi"/>
                <w:b w:val="0"/>
                <w:bCs w:val="0"/>
                <w:caps w:val="0"/>
                <w:sz w:val="22"/>
                <w:szCs w:val="22"/>
              </w:rPr>
              <w:tab/>
            </w:r>
            <w:r w:rsidR="00990B57" w:rsidRPr="00326FAB">
              <w:rPr>
                <w:rStyle w:val="Hyperlink"/>
              </w:rPr>
              <w:t>PHYSICAL ABUSE</w:t>
            </w:r>
            <w:r w:rsidR="00990B57">
              <w:rPr>
                <w:webHidden/>
              </w:rPr>
              <w:tab/>
            </w:r>
            <w:r w:rsidR="00990B57">
              <w:rPr>
                <w:webHidden/>
              </w:rPr>
              <w:fldChar w:fldCharType="begin"/>
            </w:r>
            <w:r w:rsidR="00990B57">
              <w:rPr>
                <w:webHidden/>
              </w:rPr>
              <w:instrText xml:space="preserve"> PAGEREF _Toc519767794 \h </w:instrText>
            </w:r>
            <w:r w:rsidR="00990B57">
              <w:rPr>
                <w:webHidden/>
              </w:rPr>
            </w:r>
            <w:r w:rsidR="00990B57">
              <w:rPr>
                <w:webHidden/>
              </w:rPr>
              <w:fldChar w:fldCharType="separate"/>
            </w:r>
            <w:r w:rsidR="00990B57">
              <w:rPr>
                <w:webHidden/>
              </w:rPr>
              <w:t>26</w:t>
            </w:r>
            <w:r w:rsidR="00990B57">
              <w:rPr>
                <w:webHidden/>
              </w:rPr>
              <w:fldChar w:fldCharType="end"/>
            </w:r>
          </w:hyperlink>
        </w:p>
        <w:p w14:paraId="2823FCF3" w14:textId="77777777" w:rsidR="00990B57" w:rsidRDefault="00204984">
          <w:pPr>
            <w:pStyle w:val="TOC2"/>
            <w:rPr>
              <w:rFonts w:asciiTheme="minorHAnsi" w:eastAsiaTheme="minorEastAsia" w:hAnsiTheme="minorHAnsi" w:cstheme="minorBidi"/>
              <w:b w:val="0"/>
              <w:bCs w:val="0"/>
              <w:caps w:val="0"/>
              <w:sz w:val="22"/>
              <w:szCs w:val="22"/>
            </w:rPr>
          </w:pPr>
          <w:hyperlink w:anchor="_Toc519767795" w:history="1">
            <w:r w:rsidR="00990B57" w:rsidRPr="00326FAB">
              <w:rPr>
                <w:rStyle w:val="Hyperlink"/>
              </w:rPr>
              <w:t>16.3</w:t>
            </w:r>
            <w:r w:rsidR="00990B57">
              <w:rPr>
                <w:rFonts w:asciiTheme="minorHAnsi" w:eastAsiaTheme="minorEastAsia" w:hAnsiTheme="minorHAnsi" w:cstheme="minorBidi"/>
                <w:b w:val="0"/>
                <w:bCs w:val="0"/>
                <w:caps w:val="0"/>
                <w:sz w:val="22"/>
                <w:szCs w:val="22"/>
              </w:rPr>
              <w:tab/>
            </w:r>
            <w:r w:rsidR="00990B57" w:rsidRPr="00326FAB">
              <w:rPr>
                <w:rStyle w:val="Hyperlink"/>
              </w:rPr>
              <w:t>EMOTIONAL ABUSE</w:t>
            </w:r>
            <w:r w:rsidR="00990B57">
              <w:rPr>
                <w:webHidden/>
              </w:rPr>
              <w:tab/>
            </w:r>
            <w:r w:rsidR="00990B57">
              <w:rPr>
                <w:webHidden/>
              </w:rPr>
              <w:fldChar w:fldCharType="begin"/>
            </w:r>
            <w:r w:rsidR="00990B57">
              <w:rPr>
                <w:webHidden/>
              </w:rPr>
              <w:instrText xml:space="preserve"> PAGEREF _Toc519767795 \h </w:instrText>
            </w:r>
            <w:r w:rsidR="00990B57">
              <w:rPr>
                <w:webHidden/>
              </w:rPr>
            </w:r>
            <w:r w:rsidR="00990B57">
              <w:rPr>
                <w:webHidden/>
              </w:rPr>
              <w:fldChar w:fldCharType="separate"/>
            </w:r>
            <w:r w:rsidR="00990B57">
              <w:rPr>
                <w:webHidden/>
              </w:rPr>
              <w:t>28</w:t>
            </w:r>
            <w:r w:rsidR="00990B57">
              <w:rPr>
                <w:webHidden/>
              </w:rPr>
              <w:fldChar w:fldCharType="end"/>
            </w:r>
          </w:hyperlink>
        </w:p>
        <w:p w14:paraId="07ABD105" w14:textId="77777777" w:rsidR="00990B57" w:rsidRDefault="00204984">
          <w:pPr>
            <w:pStyle w:val="TOC2"/>
            <w:rPr>
              <w:rFonts w:asciiTheme="minorHAnsi" w:eastAsiaTheme="minorEastAsia" w:hAnsiTheme="minorHAnsi" w:cstheme="minorBidi"/>
              <w:b w:val="0"/>
              <w:bCs w:val="0"/>
              <w:caps w:val="0"/>
              <w:sz w:val="22"/>
              <w:szCs w:val="22"/>
            </w:rPr>
          </w:pPr>
          <w:hyperlink w:anchor="_Toc519767796" w:history="1">
            <w:r w:rsidR="00990B57" w:rsidRPr="00326FAB">
              <w:rPr>
                <w:rStyle w:val="Hyperlink"/>
              </w:rPr>
              <w:t>16.4</w:t>
            </w:r>
            <w:r w:rsidR="00990B57">
              <w:rPr>
                <w:rFonts w:asciiTheme="minorHAnsi" w:eastAsiaTheme="minorEastAsia" w:hAnsiTheme="minorHAnsi" w:cstheme="minorBidi"/>
                <w:b w:val="0"/>
                <w:bCs w:val="0"/>
                <w:caps w:val="0"/>
                <w:sz w:val="22"/>
                <w:szCs w:val="22"/>
              </w:rPr>
              <w:tab/>
            </w:r>
            <w:r w:rsidR="00990B57" w:rsidRPr="00326FAB">
              <w:rPr>
                <w:rStyle w:val="Hyperlink"/>
              </w:rPr>
              <w:t>NEGLECT</w:t>
            </w:r>
            <w:r w:rsidR="00990B57">
              <w:rPr>
                <w:webHidden/>
              </w:rPr>
              <w:tab/>
            </w:r>
            <w:r w:rsidR="00990B57">
              <w:rPr>
                <w:webHidden/>
              </w:rPr>
              <w:fldChar w:fldCharType="begin"/>
            </w:r>
            <w:r w:rsidR="00990B57">
              <w:rPr>
                <w:webHidden/>
              </w:rPr>
              <w:instrText xml:space="preserve"> PAGEREF _Toc519767796 \h </w:instrText>
            </w:r>
            <w:r w:rsidR="00990B57">
              <w:rPr>
                <w:webHidden/>
              </w:rPr>
            </w:r>
            <w:r w:rsidR="00990B57">
              <w:rPr>
                <w:webHidden/>
              </w:rPr>
              <w:fldChar w:fldCharType="separate"/>
            </w:r>
            <w:r w:rsidR="00990B57">
              <w:rPr>
                <w:webHidden/>
              </w:rPr>
              <w:t>29</w:t>
            </w:r>
            <w:r w:rsidR="00990B57">
              <w:rPr>
                <w:webHidden/>
              </w:rPr>
              <w:fldChar w:fldCharType="end"/>
            </w:r>
          </w:hyperlink>
        </w:p>
        <w:p w14:paraId="657E5F04" w14:textId="77777777" w:rsidR="00990B57" w:rsidRDefault="00204984">
          <w:pPr>
            <w:pStyle w:val="TOC3"/>
            <w:rPr>
              <w:rFonts w:asciiTheme="minorHAnsi" w:eastAsiaTheme="minorEastAsia" w:hAnsiTheme="minorHAnsi" w:cstheme="minorBidi"/>
              <w:sz w:val="22"/>
              <w:szCs w:val="22"/>
            </w:rPr>
          </w:pPr>
          <w:hyperlink w:anchor="_Toc519767797" w:history="1">
            <w:r w:rsidR="00990B57" w:rsidRPr="00326FAB">
              <w:rPr>
                <w:rStyle w:val="Hyperlink"/>
              </w:rPr>
              <w:t>10.4.1 Using the Neglect Identification and Management Tool (NIMT)</w:t>
            </w:r>
            <w:r w:rsidR="00990B57">
              <w:rPr>
                <w:webHidden/>
              </w:rPr>
              <w:tab/>
            </w:r>
            <w:r w:rsidR="00990B57">
              <w:rPr>
                <w:webHidden/>
              </w:rPr>
              <w:fldChar w:fldCharType="begin"/>
            </w:r>
            <w:r w:rsidR="00990B57">
              <w:rPr>
                <w:webHidden/>
              </w:rPr>
              <w:instrText xml:space="preserve"> PAGEREF _Toc519767797 \h </w:instrText>
            </w:r>
            <w:r w:rsidR="00990B57">
              <w:rPr>
                <w:webHidden/>
              </w:rPr>
            </w:r>
            <w:r w:rsidR="00990B57">
              <w:rPr>
                <w:webHidden/>
              </w:rPr>
              <w:fldChar w:fldCharType="separate"/>
            </w:r>
            <w:r w:rsidR="00990B57">
              <w:rPr>
                <w:webHidden/>
              </w:rPr>
              <w:t>30</w:t>
            </w:r>
            <w:r w:rsidR="00990B57">
              <w:rPr>
                <w:webHidden/>
              </w:rPr>
              <w:fldChar w:fldCharType="end"/>
            </w:r>
          </w:hyperlink>
        </w:p>
        <w:p w14:paraId="3C10111E" w14:textId="77777777" w:rsidR="00990B57" w:rsidRDefault="00204984">
          <w:pPr>
            <w:pStyle w:val="TOC2"/>
            <w:rPr>
              <w:rFonts w:asciiTheme="minorHAnsi" w:eastAsiaTheme="minorEastAsia" w:hAnsiTheme="minorHAnsi" w:cstheme="minorBidi"/>
              <w:b w:val="0"/>
              <w:bCs w:val="0"/>
              <w:caps w:val="0"/>
              <w:sz w:val="22"/>
              <w:szCs w:val="22"/>
            </w:rPr>
          </w:pPr>
          <w:hyperlink w:anchor="_Toc519767798" w:history="1">
            <w:r w:rsidR="00990B57" w:rsidRPr="00326FAB">
              <w:rPr>
                <w:rStyle w:val="Hyperlink"/>
              </w:rPr>
              <w:t>16.5</w:t>
            </w:r>
            <w:r w:rsidR="00990B57">
              <w:rPr>
                <w:rFonts w:asciiTheme="minorHAnsi" w:eastAsiaTheme="minorEastAsia" w:hAnsiTheme="minorHAnsi" w:cstheme="minorBidi"/>
                <w:b w:val="0"/>
                <w:bCs w:val="0"/>
                <w:caps w:val="0"/>
                <w:sz w:val="22"/>
                <w:szCs w:val="22"/>
              </w:rPr>
              <w:tab/>
            </w:r>
            <w:r w:rsidR="00990B57" w:rsidRPr="00326FAB">
              <w:rPr>
                <w:rStyle w:val="Hyperlink"/>
              </w:rPr>
              <w:t>SEXUAL ABUSE</w:t>
            </w:r>
            <w:r w:rsidR="00990B57">
              <w:rPr>
                <w:webHidden/>
              </w:rPr>
              <w:tab/>
            </w:r>
            <w:r w:rsidR="00990B57">
              <w:rPr>
                <w:webHidden/>
              </w:rPr>
              <w:fldChar w:fldCharType="begin"/>
            </w:r>
            <w:r w:rsidR="00990B57">
              <w:rPr>
                <w:webHidden/>
              </w:rPr>
              <w:instrText xml:space="preserve"> PAGEREF _Toc519767798 \h </w:instrText>
            </w:r>
            <w:r w:rsidR="00990B57">
              <w:rPr>
                <w:webHidden/>
              </w:rPr>
            </w:r>
            <w:r w:rsidR="00990B57">
              <w:rPr>
                <w:webHidden/>
              </w:rPr>
              <w:fldChar w:fldCharType="separate"/>
            </w:r>
            <w:r w:rsidR="00990B57">
              <w:rPr>
                <w:webHidden/>
              </w:rPr>
              <w:t>31</w:t>
            </w:r>
            <w:r w:rsidR="00990B57">
              <w:rPr>
                <w:webHidden/>
              </w:rPr>
              <w:fldChar w:fldCharType="end"/>
            </w:r>
          </w:hyperlink>
        </w:p>
        <w:p w14:paraId="4F6D7E9E" w14:textId="77777777" w:rsidR="00990B57" w:rsidRDefault="00204984">
          <w:pPr>
            <w:pStyle w:val="TOC1"/>
            <w:rPr>
              <w:rFonts w:eastAsiaTheme="minorEastAsia" w:cstheme="minorBidi"/>
              <w:b w:val="0"/>
              <w:bCs w:val="0"/>
              <w:caps w:val="0"/>
              <w:shd w:val="clear" w:color="auto" w:fill="auto"/>
            </w:rPr>
          </w:pPr>
          <w:hyperlink w:anchor="_Toc519767799" w:history="1">
            <w:r w:rsidR="00990B57" w:rsidRPr="00326FAB">
              <w:rPr>
                <w:rStyle w:val="Hyperlink"/>
              </w:rPr>
              <w:t>17</w:t>
            </w:r>
            <w:r w:rsidR="00990B57">
              <w:rPr>
                <w:rFonts w:eastAsiaTheme="minorEastAsia" w:cstheme="minorBidi"/>
                <w:b w:val="0"/>
                <w:bCs w:val="0"/>
                <w:caps w:val="0"/>
                <w:shd w:val="clear" w:color="auto" w:fill="auto"/>
              </w:rPr>
              <w:tab/>
            </w:r>
            <w:r w:rsidR="00990B57" w:rsidRPr="00326FAB">
              <w:rPr>
                <w:rStyle w:val="Hyperlink"/>
              </w:rPr>
              <w:t>Specific Safeguarding Issues</w:t>
            </w:r>
            <w:r w:rsidR="00990B57">
              <w:rPr>
                <w:webHidden/>
              </w:rPr>
              <w:tab/>
            </w:r>
            <w:r w:rsidR="00990B57">
              <w:rPr>
                <w:webHidden/>
              </w:rPr>
              <w:fldChar w:fldCharType="begin"/>
            </w:r>
            <w:r w:rsidR="00990B57">
              <w:rPr>
                <w:webHidden/>
              </w:rPr>
              <w:instrText xml:space="preserve"> PAGEREF _Toc519767799 \h </w:instrText>
            </w:r>
            <w:r w:rsidR="00990B57">
              <w:rPr>
                <w:webHidden/>
              </w:rPr>
            </w:r>
            <w:r w:rsidR="00990B57">
              <w:rPr>
                <w:webHidden/>
              </w:rPr>
              <w:fldChar w:fldCharType="separate"/>
            </w:r>
            <w:r w:rsidR="00990B57">
              <w:rPr>
                <w:webHidden/>
              </w:rPr>
              <w:t>32</w:t>
            </w:r>
            <w:r w:rsidR="00990B57">
              <w:rPr>
                <w:webHidden/>
              </w:rPr>
              <w:fldChar w:fldCharType="end"/>
            </w:r>
          </w:hyperlink>
        </w:p>
        <w:p w14:paraId="369F619E" w14:textId="77777777" w:rsidR="00990B57" w:rsidRDefault="00204984">
          <w:pPr>
            <w:pStyle w:val="TOC2"/>
            <w:rPr>
              <w:rFonts w:asciiTheme="minorHAnsi" w:eastAsiaTheme="minorEastAsia" w:hAnsiTheme="minorHAnsi" w:cstheme="minorBidi"/>
              <w:b w:val="0"/>
              <w:bCs w:val="0"/>
              <w:caps w:val="0"/>
              <w:sz w:val="22"/>
              <w:szCs w:val="22"/>
            </w:rPr>
          </w:pPr>
          <w:hyperlink w:anchor="_Toc519767800" w:history="1">
            <w:r w:rsidR="00990B57" w:rsidRPr="00326FAB">
              <w:rPr>
                <w:rStyle w:val="Hyperlink"/>
              </w:rPr>
              <w:t>17.1</w:t>
            </w:r>
            <w:r w:rsidR="00990B57">
              <w:rPr>
                <w:rFonts w:asciiTheme="minorHAnsi" w:eastAsiaTheme="minorEastAsia" w:hAnsiTheme="minorHAnsi" w:cstheme="minorBidi"/>
                <w:b w:val="0"/>
                <w:bCs w:val="0"/>
                <w:caps w:val="0"/>
                <w:sz w:val="22"/>
                <w:szCs w:val="22"/>
              </w:rPr>
              <w:tab/>
            </w:r>
            <w:r w:rsidR="00990B57" w:rsidRPr="00326FAB">
              <w:rPr>
                <w:rStyle w:val="Hyperlink"/>
              </w:rPr>
              <w:t>Children in the court system</w:t>
            </w:r>
            <w:r w:rsidR="00990B57">
              <w:rPr>
                <w:webHidden/>
              </w:rPr>
              <w:tab/>
            </w:r>
            <w:r w:rsidR="00990B57">
              <w:rPr>
                <w:webHidden/>
              </w:rPr>
              <w:fldChar w:fldCharType="begin"/>
            </w:r>
            <w:r w:rsidR="00990B57">
              <w:rPr>
                <w:webHidden/>
              </w:rPr>
              <w:instrText xml:space="preserve"> PAGEREF _Toc519767800 \h </w:instrText>
            </w:r>
            <w:r w:rsidR="00990B57">
              <w:rPr>
                <w:webHidden/>
              </w:rPr>
            </w:r>
            <w:r w:rsidR="00990B57">
              <w:rPr>
                <w:webHidden/>
              </w:rPr>
              <w:fldChar w:fldCharType="separate"/>
            </w:r>
            <w:r w:rsidR="00990B57">
              <w:rPr>
                <w:webHidden/>
              </w:rPr>
              <w:t>32</w:t>
            </w:r>
            <w:r w:rsidR="00990B57">
              <w:rPr>
                <w:webHidden/>
              </w:rPr>
              <w:fldChar w:fldCharType="end"/>
            </w:r>
          </w:hyperlink>
        </w:p>
        <w:p w14:paraId="1B70CBA8" w14:textId="77777777" w:rsidR="00990B57" w:rsidRDefault="00204984">
          <w:pPr>
            <w:pStyle w:val="TOC2"/>
            <w:rPr>
              <w:rFonts w:asciiTheme="minorHAnsi" w:eastAsiaTheme="minorEastAsia" w:hAnsiTheme="minorHAnsi" w:cstheme="minorBidi"/>
              <w:b w:val="0"/>
              <w:bCs w:val="0"/>
              <w:caps w:val="0"/>
              <w:sz w:val="22"/>
              <w:szCs w:val="22"/>
            </w:rPr>
          </w:pPr>
          <w:hyperlink w:anchor="_Toc519767801" w:history="1">
            <w:r w:rsidR="00990B57" w:rsidRPr="00326FAB">
              <w:rPr>
                <w:rStyle w:val="Hyperlink"/>
                <w:rFonts w:eastAsiaTheme="minorHAnsi"/>
                <w:lang w:eastAsia="en-US"/>
              </w:rPr>
              <w:t>17.2</w:t>
            </w:r>
            <w:r w:rsidR="00990B57">
              <w:rPr>
                <w:rFonts w:asciiTheme="minorHAnsi" w:eastAsiaTheme="minorEastAsia" w:hAnsiTheme="minorHAnsi" w:cstheme="minorBidi"/>
                <w:b w:val="0"/>
                <w:bCs w:val="0"/>
                <w:caps w:val="0"/>
                <w:sz w:val="22"/>
                <w:szCs w:val="22"/>
              </w:rPr>
              <w:tab/>
            </w:r>
            <w:r w:rsidR="00990B57" w:rsidRPr="00326FAB">
              <w:rPr>
                <w:rStyle w:val="Hyperlink"/>
              </w:rPr>
              <w:t>Criminal Court</w:t>
            </w:r>
            <w:r w:rsidR="00990B57">
              <w:rPr>
                <w:webHidden/>
              </w:rPr>
              <w:tab/>
            </w:r>
            <w:r w:rsidR="00990B57">
              <w:rPr>
                <w:webHidden/>
              </w:rPr>
              <w:fldChar w:fldCharType="begin"/>
            </w:r>
            <w:r w:rsidR="00990B57">
              <w:rPr>
                <w:webHidden/>
              </w:rPr>
              <w:instrText xml:space="preserve"> PAGEREF _Toc519767801 \h </w:instrText>
            </w:r>
            <w:r w:rsidR="00990B57">
              <w:rPr>
                <w:webHidden/>
              </w:rPr>
            </w:r>
            <w:r w:rsidR="00990B57">
              <w:rPr>
                <w:webHidden/>
              </w:rPr>
              <w:fldChar w:fldCharType="separate"/>
            </w:r>
            <w:r w:rsidR="00990B57">
              <w:rPr>
                <w:webHidden/>
              </w:rPr>
              <w:t>32</w:t>
            </w:r>
            <w:r w:rsidR="00990B57">
              <w:rPr>
                <w:webHidden/>
              </w:rPr>
              <w:fldChar w:fldCharType="end"/>
            </w:r>
          </w:hyperlink>
        </w:p>
        <w:p w14:paraId="5141BD07" w14:textId="77777777" w:rsidR="00990B57" w:rsidRDefault="00204984">
          <w:pPr>
            <w:pStyle w:val="TOC2"/>
            <w:rPr>
              <w:rFonts w:asciiTheme="minorHAnsi" w:eastAsiaTheme="minorEastAsia" w:hAnsiTheme="minorHAnsi" w:cstheme="minorBidi"/>
              <w:b w:val="0"/>
              <w:bCs w:val="0"/>
              <w:caps w:val="0"/>
              <w:sz w:val="22"/>
              <w:szCs w:val="22"/>
            </w:rPr>
          </w:pPr>
          <w:hyperlink w:anchor="_Toc519767802" w:history="1">
            <w:r w:rsidR="00990B57" w:rsidRPr="00326FAB">
              <w:rPr>
                <w:rStyle w:val="Hyperlink"/>
              </w:rPr>
              <w:t>17.3</w:t>
            </w:r>
            <w:r w:rsidR="00990B57">
              <w:rPr>
                <w:rFonts w:asciiTheme="minorHAnsi" w:eastAsiaTheme="minorEastAsia" w:hAnsiTheme="minorHAnsi" w:cstheme="minorBidi"/>
                <w:b w:val="0"/>
                <w:bCs w:val="0"/>
                <w:caps w:val="0"/>
                <w:sz w:val="22"/>
                <w:szCs w:val="22"/>
              </w:rPr>
              <w:tab/>
            </w:r>
            <w:r w:rsidR="00990B57" w:rsidRPr="00326FAB">
              <w:rPr>
                <w:rStyle w:val="Hyperlink"/>
              </w:rPr>
              <w:t>Pre-trial therapy</w:t>
            </w:r>
            <w:r w:rsidR="00990B57">
              <w:rPr>
                <w:webHidden/>
              </w:rPr>
              <w:tab/>
            </w:r>
            <w:r w:rsidR="00990B57">
              <w:rPr>
                <w:webHidden/>
              </w:rPr>
              <w:fldChar w:fldCharType="begin"/>
            </w:r>
            <w:r w:rsidR="00990B57">
              <w:rPr>
                <w:webHidden/>
              </w:rPr>
              <w:instrText xml:space="preserve"> PAGEREF _Toc519767802 \h </w:instrText>
            </w:r>
            <w:r w:rsidR="00990B57">
              <w:rPr>
                <w:webHidden/>
              </w:rPr>
            </w:r>
            <w:r w:rsidR="00990B57">
              <w:rPr>
                <w:webHidden/>
              </w:rPr>
              <w:fldChar w:fldCharType="separate"/>
            </w:r>
            <w:r w:rsidR="00990B57">
              <w:rPr>
                <w:webHidden/>
              </w:rPr>
              <w:t>32</w:t>
            </w:r>
            <w:r w:rsidR="00990B57">
              <w:rPr>
                <w:webHidden/>
              </w:rPr>
              <w:fldChar w:fldCharType="end"/>
            </w:r>
          </w:hyperlink>
        </w:p>
        <w:p w14:paraId="61FD9CF1" w14:textId="77777777" w:rsidR="00990B57" w:rsidRDefault="00204984">
          <w:pPr>
            <w:pStyle w:val="TOC2"/>
            <w:rPr>
              <w:rFonts w:asciiTheme="minorHAnsi" w:eastAsiaTheme="minorEastAsia" w:hAnsiTheme="minorHAnsi" w:cstheme="minorBidi"/>
              <w:b w:val="0"/>
              <w:bCs w:val="0"/>
              <w:caps w:val="0"/>
              <w:sz w:val="22"/>
              <w:szCs w:val="22"/>
            </w:rPr>
          </w:pPr>
          <w:hyperlink w:anchor="_Toc519767803" w:history="1">
            <w:r w:rsidR="00990B57" w:rsidRPr="00326FAB">
              <w:rPr>
                <w:rStyle w:val="Hyperlink"/>
              </w:rPr>
              <w:t>17.4</w:t>
            </w:r>
            <w:r w:rsidR="00990B57">
              <w:rPr>
                <w:rFonts w:asciiTheme="minorHAnsi" w:eastAsiaTheme="minorEastAsia" w:hAnsiTheme="minorHAnsi" w:cstheme="minorBidi"/>
                <w:b w:val="0"/>
                <w:bCs w:val="0"/>
                <w:caps w:val="0"/>
                <w:sz w:val="22"/>
                <w:szCs w:val="22"/>
              </w:rPr>
              <w:tab/>
            </w:r>
            <w:r w:rsidR="00990B57" w:rsidRPr="00326FAB">
              <w:rPr>
                <w:rStyle w:val="Hyperlink"/>
              </w:rPr>
              <w:t>Family court</w:t>
            </w:r>
            <w:r w:rsidR="00990B57">
              <w:rPr>
                <w:webHidden/>
              </w:rPr>
              <w:tab/>
            </w:r>
            <w:r w:rsidR="00990B57">
              <w:rPr>
                <w:webHidden/>
              </w:rPr>
              <w:fldChar w:fldCharType="begin"/>
            </w:r>
            <w:r w:rsidR="00990B57">
              <w:rPr>
                <w:webHidden/>
              </w:rPr>
              <w:instrText xml:space="preserve"> PAGEREF _Toc519767803 \h </w:instrText>
            </w:r>
            <w:r w:rsidR="00990B57">
              <w:rPr>
                <w:webHidden/>
              </w:rPr>
            </w:r>
            <w:r w:rsidR="00990B57">
              <w:rPr>
                <w:webHidden/>
              </w:rPr>
              <w:fldChar w:fldCharType="separate"/>
            </w:r>
            <w:r w:rsidR="00990B57">
              <w:rPr>
                <w:webHidden/>
              </w:rPr>
              <w:t>33</w:t>
            </w:r>
            <w:r w:rsidR="00990B57">
              <w:rPr>
                <w:webHidden/>
              </w:rPr>
              <w:fldChar w:fldCharType="end"/>
            </w:r>
          </w:hyperlink>
        </w:p>
        <w:p w14:paraId="597ABCDD" w14:textId="77777777" w:rsidR="00990B57" w:rsidRDefault="00204984">
          <w:pPr>
            <w:pStyle w:val="TOC2"/>
            <w:rPr>
              <w:rFonts w:asciiTheme="minorHAnsi" w:eastAsiaTheme="minorEastAsia" w:hAnsiTheme="minorHAnsi" w:cstheme="minorBidi"/>
              <w:b w:val="0"/>
              <w:bCs w:val="0"/>
              <w:caps w:val="0"/>
              <w:sz w:val="22"/>
              <w:szCs w:val="22"/>
            </w:rPr>
          </w:pPr>
          <w:hyperlink w:anchor="_Toc519767804" w:history="1">
            <w:r w:rsidR="00990B57" w:rsidRPr="00326FAB">
              <w:rPr>
                <w:rStyle w:val="Hyperlink"/>
              </w:rPr>
              <w:t>17.5</w:t>
            </w:r>
            <w:r w:rsidR="00990B57">
              <w:rPr>
                <w:rFonts w:asciiTheme="minorHAnsi" w:eastAsiaTheme="minorEastAsia" w:hAnsiTheme="minorHAnsi" w:cstheme="minorBidi"/>
                <w:b w:val="0"/>
                <w:bCs w:val="0"/>
                <w:caps w:val="0"/>
                <w:sz w:val="22"/>
                <w:szCs w:val="22"/>
              </w:rPr>
              <w:tab/>
            </w:r>
            <w:r w:rsidR="00990B57" w:rsidRPr="00326FAB">
              <w:rPr>
                <w:rStyle w:val="Hyperlink"/>
              </w:rPr>
              <w:t>Child Missing Education</w:t>
            </w:r>
            <w:r w:rsidR="00990B57">
              <w:rPr>
                <w:webHidden/>
              </w:rPr>
              <w:tab/>
            </w:r>
            <w:r w:rsidR="00990B57">
              <w:rPr>
                <w:webHidden/>
              </w:rPr>
              <w:fldChar w:fldCharType="begin"/>
            </w:r>
            <w:r w:rsidR="00990B57">
              <w:rPr>
                <w:webHidden/>
              </w:rPr>
              <w:instrText xml:space="preserve"> PAGEREF _Toc519767804 \h </w:instrText>
            </w:r>
            <w:r w:rsidR="00990B57">
              <w:rPr>
                <w:webHidden/>
              </w:rPr>
            </w:r>
            <w:r w:rsidR="00990B57">
              <w:rPr>
                <w:webHidden/>
              </w:rPr>
              <w:fldChar w:fldCharType="separate"/>
            </w:r>
            <w:r w:rsidR="00990B57">
              <w:rPr>
                <w:webHidden/>
              </w:rPr>
              <w:t>33</w:t>
            </w:r>
            <w:r w:rsidR="00990B57">
              <w:rPr>
                <w:webHidden/>
              </w:rPr>
              <w:fldChar w:fldCharType="end"/>
            </w:r>
          </w:hyperlink>
        </w:p>
        <w:p w14:paraId="54AC5907" w14:textId="77777777" w:rsidR="00990B57" w:rsidRDefault="00204984">
          <w:pPr>
            <w:pStyle w:val="TOC2"/>
            <w:rPr>
              <w:rFonts w:asciiTheme="minorHAnsi" w:eastAsiaTheme="minorEastAsia" w:hAnsiTheme="minorHAnsi" w:cstheme="minorBidi"/>
              <w:b w:val="0"/>
              <w:bCs w:val="0"/>
              <w:caps w:val="0"/>
              <w:sz w:val="22"/>
              <w:szCs w:val="22"/>
            </w:rPr>
          </w:pPr>
          <w:hyperlink w:anchor="_Toc519767805" w:history="1">
            <w:r w:rsidR="00990B57" w:rsidRPr="00326FAB">
              <w:rPr>
                <w:rStyle w:val="Hyperlink"/>
              </w:rPr>
              <w:t>17.6</w:t>
            </w:r>
            <w:r w:rsidR="00990B57">
              <w:rPr>
                <w:rFonts w:asciiTheme="minorHAnsi" w:eastAsiaTheme="minorEastAsia" w:hAnsiTheme="minorHAnsi" w:cstheme="minorBidi"/>
                <w:b w:val="0"/>
                <w:bCs w:val="0"/>
                <w:caps w:val="0"/>
                <w:sz w:val="22"/>
                <w:szCs w:val="22"/>
              </w:rPr>
              <w:tab/>
            </w:r>
            <w:r w:rsidR="00990B57" w:rsidRPr="00326FAB">
              <w:rPr>
                <w:rStyle w:val="Hyperlink"/>
              </w:rPr>
              <w:t>Absence from school</w:t>
            </w:r>
            <w:r w:rsidR="00990B57">
              <w:rPr>
                <w:webHidden/>
              </w:rPr>
              <w:tab/>
            </w:r>
            <w:r w:rsidR="00990B57">
              <w:rPr>
                <w:webHidden/>
              </w:rPr>
              <w:fldChar w:fldCharType="begin"/>
            </w:r>
            <w:r w:rsidR="00990B57">
              <w:rPr>
                <w:webHidden/>
              </w:rPr>
              <w:instrText xml:space="preserve"> PAGEREF _Toc519767805 \h </w:instrText>
            </w:r>
            <w:r w:rsidR="00990B57">
              <w:rPr>
                <w:webHidden/>
              </w:rPr>
            </w:r>
            <w:r w:rsidR="00990B57">
              <w:rPr>
                <w:webHidden/>
              </w:rPr>
              <w:fldChar w:fldCharType="separate"/>
            </w:r>
            <w:r w:rsidR="00990B57">
              <w:rPr>
                <w:webHidden/>
              </w:rPr>
              <w:t>34</w:t>
            </w:r>
            <w:r w:rsidR="00990B57">
              <w:rPr>
                <w:webHidden/>
              </w:rPr>
              <w:fldChar w:fldCharType="end"/>
            </w:r>
          </w:hyperlink>
        </w:p>
        <w:p w14:paraId="72E04D36" w14:textId="77777777" w:rsidR="00990B57" w:rsidRDefault="00204984">
          <w:pPr>
            <w:pStyle w:val="TOC2"/>
            <w:rPr>
              <w:rFonts w:asciiTheme="minorHAnsi" w:eastAsiaTheme="minorEastAsia" w:hAnsiTheme="minorHAnsi" w:cstheme="minorBidi"/>
              <w:b w:val="0"/>
              <w:bCs w:val="0"/>
              <w:caps w:val="0"/>
              <w:sz w:val="22"/>
              <w:szCs w:val="22"/>
            </w:rPr>
          </w:pPr>
          <w:hyperlink w:anchor="_Toc519767806" w:history="1">
            <w:r w:rsidR="00990B57" w:rsidRPr="00326FAB">
              <w:rPr>
                <w:rStyle w:val="Hyperlink"/>
              </w:rPr>
              <w:t>17.7</w:t>
            </w:r>
            <w:r w:rsidR="00990B57">
              <w:rPr>
                <w:rFonts w:asciiTheme="minorHAnsi" w:eastAsiaTheme="minorEastAsia" w:hAnsiTheme="minorHAnsi" w:cstheme="minorBidi"/>
                <w:b w:val="0"/>
                <w:bCs w:val="0"/>
                <w:caps w:val="0"/>
                <w:sz w:val="22"/>
                <w:szCs w:val="22"/>
              </w:rPr>
              <w:tab/>
            </w:r>
            <w:r w:rsidR="00990B57" w:rsidRPr="00326FAB">
              <w:rPr>
                <w:rStyle w:val="Hyperlink"/>
              </w:rPr>
              <w:t>Child Sexual Exploitation</w:t>
            </w:r>
            <w:r w:rsidR="00990B57">
              <w:rPr>
                <w:webHidden/>
              </w:rPr>
              <w:tab/>
            </w:r>
            <w:r w:rsidR="00990B57">
              <w:rPr>
                <w:webHidden/>
              </w:rPr>
              <w:fldChar w:fldCharType="begin"/>
            </w:r>
            <w:r w:rsidR="00990B57">
              <w:rPr>
                <w:webHidden/>
              </w:rPr>
              <w:instrText xml:space="preserve"> PAGEREF _Toc519767806 \h </w:instrText>
            </w:r>
            <w:r w:rsidR="00990B57">
              <w:rPr>
                <w:webHidden/>
              </w:rPr>
            </w:r>
            <w:r w:rsidR="00990B57">
              <w:rPr>
                <w:webHidden/>
              </w:rPr>
              <w:fldChar w:fldCharType="separate"/>
            </w:r>
            <w:r w:rsidR="00990B57">
              <w:rPr>
                <w:webHidden/>
              </w:rPr>
              <w:t>34</w:t>
            </w:r>
            <w:r w:rsidR="00990B57">
              <w:rPr>
                <w:webHidden/>
              </w:rPr>
              <w:fldChar w:fldCharType="end"/>
            </w:r>
          </w:hyperlink>
        </w:p>
        <w:p w14:paraId="21FF117F" w14:textId="77777777" w:rsidR="00990B57" w:rsidRDefault="00204984">
          <w:pPr>
            <w:pStyle w:val="TOC2"/>
            <w:rPr>
              <w:rFonts w:asciiTheme="minorHAnsi" w:eastAsiaTheme="minorEastAsia" w:hAnsiTheme="minorHAnsi" w:cstheme="minorBidi"/>
              <w:b w:val="0"/>
              <w:bCs w:val="0"/>
              <w:caps w:val="0"/>
              <w:sz w:val="22"/>
              <w:szCs w:val="22"/>
            </w:rPr>
          </w:pPr>
          <w:hyperlink w:anchor="_Toc519767807" w:history="1">
            <w:r w:rsidR="00990B57" w:rsidRPr="00326FAB">
              <w:rPr>
                <w:rStyle w:val="Hyperlink"/>
              </w:rPr>
              <w:t>17.8</w:t>
            </w:r>
            <w:r w:rsidR="00990B57">
              <w:rPr>
                <w:rFonts w:asciiTheme="minorHAnsi" w:eastAsiaTheme="minorEastAsia" w:hAnsiTheme="minorHAnsi" w:cstheme="minorBidi"/>
                <w:b w:val="0"/>
                <w:bCs w:val="0"/>
                <w:caps w:val="0"/>
                <w:sz w:val="22"/>
                <w:szCs w:val="22"/>
              </w:rPr>
              <w:tab/>
            </w:r>
            <w:r w:rsidR="00990B57" w:rsidRPr="00326FAB">
              <w:rPr>
                <w:rStyle w:val="Hyperlink"/>
              </w:rPr>
              <w:t>Child Criminal Exploitation: County Lines</w:t>
            </w:r>
            <w:r w:rsidR="00990B57">
              <w:rPr>
                <w:webHidden/>
              </w:rPr>
              <w:tab/>
            </w:r>
            <w:r w:rsidR="00990B57">
              <w:rPr>
                <w:webHidden/>
              </w:rPr>
              <w:fldChar w:fldCharType="begin"/>
            </w:r>
            <w:r w:rsidR="00990B57">
              <w:rPr>
                <w:webHidden/>
              </w:rPr>
              <w:instrText xml:space="preserve"> PAGEREF _Toc519767807 \h </w:instrText>
            </w:r>
            <w:r w:rsidR="00990B57">
              <w:rPr>
                <w:webHidden/>
              </w:rPr>
            </w:r>
            <w:r w:rsidR="00990B57">
              <w:rPr>
                <w:webHidden/>
              </w:rPr>
              <w:fldChar w:fldCharType="separate"/>
            </w:r>
            <w:r w:rsidR="00990B57">
              <w:rPr>
                <w:webHidden/>
              </w:rPr>
              <w:t>35</w:t>
            </w:r>
            <w:r w:rsidR="00990B57">
              <w:rPr>
                <w:webHidden/>
              </w:rPr>
              <w:fldChar w:fldCharType="end"/>
            </w:r>
          </w:hyperlink>
        </w:p>
        <w:p w14:paraId="514EF8CC" w14:textId="77777777" w:rsidR="00990B57" w:rsidRDefault="00204984">
          <w:pPr>
            <w:pStyle w:val="TOC2"/>
            <w:rPr>
              <w:rFonts w:asciiTheme="minorHAnsi" w:eastAsiaTheme="minorEastAsia" w:hAnsiTheme="minorHAnsi" w:cstheme="minorBidi"/>
              <w:b w:val="0"/>
              <w:bCs w:val="0"/>
              <w:caps w:val="0"/>
              <w:sz w:val="22"/>
              <w:szCs w:val="22"/>
            </w:rPr>
          </w:pPr>
          <w:hyperlink w:anchor="_Toc519767808" w:history="1">
            <w:r w:rsidR="00990B57" w:rsidRPr="00326FAB">
              <w:rPr>
                <w:rStyle w:val="Hyperlink"/>
              </w:rPr>
              <w:t>17.9</w:t>
            </w:r>
            <w:r w:rsidR="00990B57">
              <w:rPr>
                <w:rFonts w:asciiTheme="minorHAnsi" w:eastAsiaTheme="minorEastAsia" w:hAnsiTheme="minorHAnsi" w:cstheme="minorBidi"/>
                <w:b w:val="0"/>
                <w:bCs w:val="0"/>
                <w:caps w:val="0"/>
                <w:sz w:val="22"/>
                <w:szCs w:val="22"/>
              </w:rPr>
              <w:tab/>
            </w:r>
            <w:r w:rsidR="00990B57" w:rsidRPr="00326FAB">
              <w:rPr>
                <w:rStyle w:val="Hyperlink"/>
              </w:rPr>
              <w:t>Contextual  Safeguarding Networks</w:t>
            </w:r>
            <w:r w:rsidR="00990B57">
              <w:rPr>
                <w:webHidden/>
              </w:rPr>
              <w:tab/>
            </w:r>
            <w:r w:rsidR="00990B57">
              <w:rPr>
                <w:webHidden/>
              </w:rPr>
              <w:fldChar w:fldCharType="begin"/>
            </w:r>
            <w:r w:rsidR="00990B57">
              <w:rPr>
                <w:webHidden/>
              </w:rPr>
              <w:instrText xml:space="preserve"> PAGEREF _Toc519767808 \h </w:instrText>
            </w:r>
            <w:r w:rsidR="00990B57">
              <w:rPr>
                <w:webHidden/>
              </w:rPr>
            </w:r>
            <w:r w:rsidR="00990B57">
              <w:rPr>
                <w:webHidden/>
              </w:rPr>
              <w:fldChar w:fldCharType="separate"/>
            </w:r>
            <w:r w:rsidR="00990B57">
              <w:rPr>
                <w:webHidden/>
              </w:rPr>
              <w:t>35</w:t>
            </w:r>
            <w:r w:rsidR="00990B57">
              <w:rPr>
                <w:webHidden/>
              </w:rPr>
              <w:fldChar w:fldCharType="end"/>
            </w:r>
          </w:hyperlink>
        </w:p>
        <w:p w14:paraId="5DAB84C5" w14:textId="77777777" w:rsidR="00990B57" w:rsidRDefault="00204984">
          <w:pPr>
            <w:pStyle w:val="TOC2"/>
            <w:rPr>
              <w:rFonts w:asciiTheme="minorHAnsi" w:eastAsiaTheme="minorEastAsia" w:hAnsiTheme="minorHAnsi" w:cstheme="minorBidi"/>
              <w:b w:val="0"/>
              <w:bCs w:val="0"/>
              <w:caps w:val="0"/>
              <w:sz w:val="22"/>
              <w:szCs w:val="22"/>
            </w:rPr>
          </w:pPr>
          <w:hyperlink w:anchor="_Toc519767809" w:history="1">
            <w:r w:rsidR="00990B57" w:rsidRPr="00326FAB">
              <w:rPr>
                <w:rStyle w:val="Hyperlink"/>
              </w:rPr>
              <w:t>17.10</w:t>
            </w:r>
            <w:r w:rsidR="00990B57">
              <w:rPr>
                <w:rFonts w:asciiTheme="minorHAnsi" w:eastAsiaTheme="minorEastAsia" w:hAnsiTheme="minorHAnsi" w:cstheme="minorBidi"/>
                <w:b w:val="0"/>
                <w:bCs w:val="0"/>
                <w:caps w:val="0"/>
                <w:sz w:val="22"/>
                <w:szCs w:val="22"/>
              </w:rPr>
              <w:tab/>
            </w:r>
            <w:r w:rsidR="00990B57" w:rsidRPr="00326FAB">
              <w:rPr>
                <w:rStyle w:val="Hyperlink"/>
              </w:rPr>
              <w:t>Domestic Abuse</w:t>
            </w:r>
            <w:r w:rsidR="00990B57">
              <w:rPr>
                <w:webHidden/>
              </w:rPr>
              <w:tab/>
            </w:r>
            <w:r w:rsidR="00990B57">
              <w:rPr>
                <w:webHidden/>
              </w:rPr>
              <w:fldChar w:fldCharType="begin"/>
            </w:r>
            <w:r w:rsidR="00990B57">
              <w:rPr>
                <w:webHidden/>
              </w:rPr>
              <w:instrText xml:space="preserve"> PAGEREF _Toc519767809 \h </w:instrText>
            </w:r>
            <w:r w:rsidR="00990B57">
              <w:rPr>
                <w:webHidden/>
              </w:rPr>
            </w:r>
            <w:r w:rsidR="00990B57">
              <w:rPr>
                <w:webHidden/>
              </w:rPr>
              <w:fldChar w:fldCharType="separate"/>
            </w:r>
            <w:r w:rsidR="00990B57">
              <w:rPr>
                <w:webHidden/>
              </w:rPr>
              <w:t>36</w:t>
            </w:r>
            <w:r w:rsidR="00990B57">
              <w:rPr>
                <w:webHidden/>
              </w:rPr>
              <w:fldChar w:fldCharType="end"/>
            </w:r>
          </w:hyperlink>
        </w:p>
        <w:p w14:paraId="18117188" w14:textId="77777777" w:rsidR="00990B57" w:rsidRDefault="00204984">
          <w:pPr>
            <w:pStyle w:val="TOC2"/>
            <w:rPr>
              <w:rFonts w:asciiTheme="minorHAnsi" w:eastAsiaTheme="minorEastAsia" w:hAnsiTheme="minorHAnsi" w:cstheme="minorBidi"/>
              <w:b w:val="0"/>
              <w:bCs w:val="0"/>
              <w:caps w:val="0"/>
              <w:sz w:val="22"/>
              <w:szCs w:val="22"/>
            </w:rPr>
          </w:pPr>
          <w:hyperlink w:anchor="_Toc519767810" w:history="1">
            <w:r w:rsidR="00990B57" w:rsidRPr="00326FAB">
              <w:rPr>
                <w:rStyle w:val="Hyperlink"/>
              </w:rPr>
              <w:t>17.11</w:t>
            </w:r>
            <w:r w:rsidR="00990B57">
              <w:rPr>
                <w:rFonts w:asciiTheme="minorHAnsi" w:eastAsiaTheme="minorEastAsia" w:hAnsiTheme="minorHAnsi" w:cstheme="minorBidi"/>
                <w:b w:val="0"/>
                <w:bCs w:val="0"/>
                <w:caps w:val="0"/>
                <w:sz w:val="22"/>
                <w:szCs w:val="22"/>
              </w:rPr>
              <w:tab/>
            </w:r>
            <w:r w:rsidR="00990B57" w:rsidRPr="00326FAB">
              <w:rPr>
                <w:rStyle w:val="Hyperlink"/>
              </w:rPr>
              <w:t>Homelessness</w:t>
            </w:r>
            <w:r w:rsidR="00990B57">
              <w:rPr>
                <w:webHidden/>
              </w:rPr>
              <w:tab/>
            </w:r>
            <w:r w:rsidR="00990B57">
              <w:rPr>
                <w:webHidden/>
              </w:rPr>
              <w:fldChar w:fldCharType="begin"/>
            </w:r>
            <w:r w:rsidR="00990B57">
              <w:rPr>
                <w:webHidden/>
              </w:rPr>
              <w:instrText xml:space="preserve"> PAGEREF _Toc519767810 \h </w:instrText>
            </w:r>
            <w:r w:rsidR="00990B57">
              <w:rPr>
                <w:webHidden/>
              </w:rPr>
            </w:r>
            <w:r w:rsidR="00990B57">
              <w:rPr>
                <w:webHidden/>
              </w:rPr>
              <w:fldChar w:fldCharType="separate"/>
            </w:r>
            <w:r w:rsidR="00990B57">
              <w:rPr>
                <w:webHidden/>
              </w:rPr>
              <w:t>36</w:t>
            </w:r>
            <w:r w:rsidR="00990B57">
              <w:rPr>
                <w:webHidden/>
              </w:rPr>
              <w:fldChar w:fldCharType="end"/>
            </w:r>
          </w:hyperlink>
        </w:p>
        <w:p w14:paraId="703D1A76" w14:textId="77777777" w:rsidR="00990B57" w:rsidRDefault="00204984">
          <w:pPr>
            <w:pStyle w:val="TOC2"/>
            <w:rPr>
              <w:rFonts w:asciiTheme="minorHAnsi" w:eastAsiaTheme="minorEastAsia" w:hAnsiTheme="minorHAnsi" w:cstheme="minorBidi"/>
              <w:b w:val="0"/>
              <w:bCs w:val="0"/>
              <w:caps w:val="0"/>
              <w:sz w:val="22"/>
              <w:szCs w:val="22"/>
            </w:rPr>
          </w:pPr>
          <w:hyperlink w:anchor="_Toc519767811" w:history="1">
            <w:r w:rsidR="00990B57" w:rsidRPr="00326FAB">
              <w:rPr>
                <w:rStyle w:val="Hyperlink"/>
              </w:rPr>
              <w:t>17.12</w:t>
            </w:r>
            <w:r w:rsidR="00990B57">
              <w:rPr>
                <w:rFonts w:asciiTheme="minorHAnsi" w:eastAsiaTheme="minorEastAsia" w:hAnsiTheme="minorHAnsi" w:cstheme="minorBidi"/>
                <w:b w:val="0"/>
                <w:bCs w:val="0"/>
                <w:caps w:val="0"/>
                <w:sz w:val="22"/>
                <w:szCs w:val="22"/>
              </w:rPr>
              <w:tab/>
            </w:r>
            <w:r w:rsidR="00990B57" w:rsidRPr="00326FAB">
              <w:rPr>
                <w:rStyle w:val="Hyperlink"/>
              </w:rPr>
              <w:t>So Called Honour Based Violence – including Female Genital Mutilation</w:t>
            </w:r>
            <w:r w:rsidR="00990B57">
              <w:rPr>
                <w:webHidden/>
              </w:rPr>
              <w:tab/>
            </w:r>
            <w:r w:rsidR="00990B57">
              <w:rPr>
                <w:webHidden/>
              </w:rPr>
              <w:fldChar w:fldCharType="begin"/>
            </w:r>
            <w:r w:rsidR="00990B57">
              <w:rPr>
                <w:webHidden/>
              </w:rPr>
              <w:instrText xml:space="preserve"> PAGEREF _Toc519767811 \h </w:instrText>
            </w:r>
            <w:r w:rsidR="00990B57">
              <w:rPr>
                <w:webHidden/>
              </w:rPr>
            </w:r>
            <w:r w:rsidR="00990B57">
              <w:rPr>
                <w:webHidden/>
              </w:rPr>
              <w:fldChar w:fldCharType="separate"/>
            </w:r>
            <w:r w:rsidR="00990B57">
              <w:rPr>
                <w:webHidden/>
              </w:rPr>
              <w:t>37</w:t>
            </w:r>
            <w:r w:rsidR="00990B57">
              <w:rPr>
                <w:webHidden/>
              </w:rPr>
              <w:fldChar w:fldCharType="end"/>
            </w:r>
          </w:hyperlink>
        </w:p>
        <w:p w14:paraId="732D1993" w14:textId="77777777" w:rsidR="00990B57" w:rsidRDefault="00204984">
          <w:pPr>
            <w:pStyle w:val="TOC2"/>
            <w:rPr>
              <w:rFonts w:asciiTheme="minorHAnsi" w:eastAsiaTheme="minorEastAsia" w:hAnsiTheme="minorHAnsi" w:cstheme="minorBidi"/>
              <w:b w:val="0"/>
              <w:bCs w:val="0"/>
              <w:caps w:val="0"/>
              <w:sz w:val="22"/>
              <w:szCs w:val="22"/>
            </w:rPr>
          </w:pPr>
          <w:hyperlink w:anchor="_Toc519767812" w:history="1">
            <w:r w:rsidR="00990B57" w:rsidRPr="00326FAB">
              <w:rPr>
                <w:rStyle w:val="Hyperlink"/>
              </w:rPr>
              <w:t>17.13</w:t>
            </w:r>
            <w:r w:rsidR="00990B57">
              <w:rPr>
                <w:rFonts w:asciiTheme="minorHAnsi" w:eastAsiaTheme="minorEastAsia" w:hAnsiTheme="minorHAnsi" w:cstheme="minorBidi"/>
                <w:b w:val="0"/>
                <w:bCs w:val="0"/>
                <w:caps w:val="0"/>
                <w:sz w:val="22"/>
                <w:szCs w:val="22"/>
              </w:rPr>
              <w:tab/>
            </w:r>
            <w:r w:rsidR="00990B57" w:rsidRPr="00326FAB">
              <w:rPr>
                <w:rStyle w:val="Hyperlink"/>
              </w:rPr>
              <w:t>Female Genital Mutilation (FGM)</w:t>
            </w:r>
            <w:r w:rsidR="00990B57">
              <w:rPr>
                <w:webHidden/>
              </w:rPr>
              <w:tab/>
            </w:r>
            <w:r w:rsidR="00990B57">
              <w:rPr>
                <w:webHidden/>
              </w:rPr>
              <w:fldChar w:fldCharType="begin"/>
            </w:r>
            <w:r w:rsidR="00990B57">
              <w:rPr>
                <w:webHidden/>
              </w:rPr>
              <w:instrText xml:space="preserve"> PAGEREF _Toc519767812 \h </w:instrText>
            </w:r>
            <w:r w:rsidR="00990B57">
              <w:rPr>
                <w:webHidden/>
              </w:rPr>
            </w:r>
            <w:r w:rsidR="00990B57">
              <w:rPr>
                <w:webHidden/>
              </w:rPr>
              <w:fldChar w:fldCharType="separate"/>
            </w:r>
            <w:r w:rsidR="00990B57">
              <w:rPr>
                <w:webHidden/>
              </w:rPr>
              <w:t>37</w:t>
            </w:r>
            <w:r w:rsidR="00990B57">
              <w:rPr>
                <w:webHidden/>
              </w:rPr>
              <w:fldChar w:fldCharType="end"/>
            </w:r>
          </w:hyperlink>
        </w:p>
        <w:p w14:paraId="243B0E38" w14:textId="77777777" w:rsidR="00990B57" w:rsidRDefault="00204984">
          <w:pPr>
            <w:pStyle w:val="TOC2"/>
            <w:rPr>
              <w:rFonts w:asciiTheme="minorHAnsi" w:eastAsiaTheme="minorEastAsia" w:hAnsiTheme="minorHAnsi" w:cstheme="minorBidi"/>
              <w:b w:val="0"/>
              <w:bCs w:val="0"/>
              <w:caps w:val="0"/>
              <w:sz w:val="22"/>
              <w:szCs w:val="22"/>
            </w:rPr>
          </w:pPr>
          <w:hyperlink w:anchor="_Toc519767813" w:history="1">
            <w:r w:rsidR="00990B57" w:rsidRPr="00326FAB">
              <w:rPr>
                <w:rStyle w:val="Hyperlink"/>
              </w:rPr>
              <w:t>17.14</w:t>
            </w:r>
            <w:r w:rsidR="00990B57">
              <w:rPr>
                <w:rFonts w:asciiTheme="minorHAnsi" w:eastAsiaTheme="minorEastAsia" w:hAnsiTheme="minorHAnsi" w:cstheme="minorBidi"/>
                <w:b w:val="0"/>
                <w:bCs w:val="0"/>
                <w:caps w:val="0"/>
                <w:sz w:val="22"/>
                <w:szCs w:val="22"/>
              </w:rPr>
              <w:tab/>
            </w:r>
            <w:r w:rsidR="00990B57" w:rsidRPr="00326FAB">
              <w:rPr>
                <w:rStyle w:val="Hyperlink"/>
              </w:rPr>
              <w:t>Forced Marriage</w:t>
            </w:r>
            <w:r w:rsidR="00990B57">
              <w:rPr>
                <w:webHidden/>
              </w:rPr>
              <w:tab/>
            </w:r>
            <w:r w:rsidR="00990B57">
              <w:rPr>
                <w:webHidden/>
              </w:rPr>
              <w:fldChar w:fldCharType="begin"/>
            </w:r>
            <w:r w:rsidR="00990B57">
              <w:rPr>
                <w:webHidden/>
              </w:rPr>
              <w:instrText xml:space="preserve"> PAGEREF _Toc519767813 \h </w:instrText>
            </w:r>
            <w:r w:rsidR="00990B57">
              <w:rPr>
                <w:webHidden/>
              </w:rPr>
            </w:r>
            <w:r w:rsidR="00990B57">
              <w:rPr>
                <w:webHidden/>
              </w:rPr>
              <w:fldChar w:fldCharType="separate"/>
            </w:r>
            <w:r w:rsidR="00990B57">
              <w:rPr>
                <w:webHidden/>
              </w:rPr>
              <w:t>38</w:t>
            </w:r>
            <w:r w:rsidR="00990B57">
              <w:rPr>
                <w:webHidden/>
              </w:rPr>
              <w:fldChar w:fldCharType="end"/>
            </w:r>
          </w:hyperlink>
        </w:p>
        <w:p w14:paraId="089D50E4" w14:textId="77777777" w:rsidR="00990B57" w:rsidRDefault="00204984">
          <w:pPr>
            <w:pStyle w:val="TOC2"/>
            <w:rPr>
              <w:rFonts w:asciiTheme="minorHAnsi" w:eastAsiaTheme="minorEastAsia" w:hAnsiTheme="minorHAnsi" w:cstheme="minorBidi"/>
              <w:b w:val="0"/>
              <w:bCs w:val="0"/>
              <w:caps w:val="0"/>
              <w:sz w:val="22"/>
              <w:szCs w:val="22"/>
            </w:rPr>
          </w:pPr>
          <w:hyperlink w:anchor="_Toc519767814" w:history="1">
            <w:r w:rsidR="00990B57" w:rsidRPr="00326FAB">
              <w:rPr>
                <w:rStyle w:val="Hyperlink"/>
              </w:rPr>
              <w:t>17.15</w:t>
            </w:r>
            <w:r w:rsidR="00990B57">
              <w:rPr>
                <w:rFonts w:asciiTheme="minorHAnsi" w:eastAsiaTheme="minorEastAsia" w:hAnsiTheme="minorHAnsi" w:cstheme="minorBidi"/>
                <w:b w:val="0"/>
                <w:bCs w:val="0"/>
                <w:caps w:val="0"/>
                <w:sz w:val="22"/>
                <w:szCs w:val="22"/>
              </w:rPr>
              <w:tab/>
            </w:r>
            <w:r w:rsidR="00990B57" w:rsidRPr="00326FAB">
              <w:rPr>
                <w:rStyle w:val="Hyperlink"/>
              </w:rPr>
              <w:t>Preventing Radicalisation</w:t>
            </w:r>
            <w:r w:rsidR="00990B57">
              <w:rPr>
                <w:webHidden/>
              </w:rPr>
              <w:tab/>
            </w:r>
            <w:r w:rsidR="00990B57">
              <w:rPr>
                <w:webHidden/>
              </w:rPr>
              <w:fldChar w:fldCharType="begin"/>
            </w:r>
            <w:r w:rsidR="00990B57">
              <w:rPr>
                <w:webHidden/>
              </w:rPr>
              <w:instrText xml:space="preserve"> PAGEREF _Toc519767814 \h </w:instrText>
            </w:r>
            <w:r w:rsidR="00990B57">
              <w:rPr>
                <w:webHidden/>
              </w:rPr>
            </w:r>
            <w:r w:rsidR="00990B57">
              <w:rPr>
                <w:webHidden/>
              </w:rPr>
              <w:fldChar w:fldCharType="separate"/>
            </w:r>
            <w:r w:rsidR="00990B57">
              <w:rPr>
                <w:webHidden/>
              </w:rPr>
              <w:t>38</w:t>
            </w:r>
            <w:r w:rsidR="00990B57">
              <w:rPr>
                <w:webHidden/>
              </w:rPr>
              <w:fldChar w:fldCharType="end"/>
            </w:r>
          </w:hyperlink>
        </w:p>
        <w:p w14:paraId="1634E670" w14:textId="77777777" w:rsidR="00990B57" w:rsidRDefault="00204984">
          <w:pPr>
            <w:pStyle w:val="TOC2"/>
            <w:rPr>
              <w:rFonts w:asciiTheme="minorHAnsi" w:eastAsiaTheme="minorEastAsia" w:hAnsiTheme="minorHAnsi" w:cstheme="minorBidi"/>
              <w:b w:val="0"/>
              <w:bCs w:val="0"/>
              <w:caps w:val="0"/>
              <w:sz w:val="22"/>
              <w:szCs w:val="22"/>
            </w:rPr>
          </w:pPr>
          <w:hyperlink w:anchor="_Toc519767815" w:history="1">
            <w:r w:rsidR="00990B57" w:rsidRPr="00326FAB">
              <w:rPr>
                <w:rStyle w:val="Hyperlink"/>
              </w:rPr>
              <w:t>Channel Programme – for these at risk of radicalisation</w:t>
            </w:r>
            <w:r w:rsidR="00990B57">
              <w:rPr>
                <w:webHidden/>
              </w:rPr>
              <w:tab/>
            </w:r>
            <w:r w:rsidR="00990B57">
              <w:rPr>
                <w:webHidden/>
              </w:rPr>
              <w:fldChar w:fldCharType="begin"/>
            </w:r>
            <w:r w:rsidR="00990B57">
              <w:rPr>
                <w:webHidden/>
              </w:rPr>
              <w:instrText xml:space="preserve"> PAGEREF _Toc519767815 \h </w:instrText>
            </w:r>
            <w:r w:rsidR="00990B57">
              <w:rPr>
                <w:webHidden/>
              </w:rPr>
            </w:r>
            <w:r w:rsidR="00990B57">
              <w:rPr>
                <w:webHidden/>
              </w:rPr>
              <w:fldChar w:fldCharType="separate"/>
            </w:r>
            <w:r w:rsidR="00990B57">
              <w:rPr>
                <w:webHidden/>
              </w:rPr>
              <w:t>40</w:t>
            </w:r>
            <w:r w:rsidR="00990B57">
              <w:rPr>
                <w:webHidden/>
              </w:rPr>
              <w:fldChar w:fldCharType="end"/>
            </w:r>
          </w:hyperlink>
        </w:p>
        <w:p w14:paraId="06792597" w14:textId="77777777" w:rsidR="00990B57" w:rsidRDefault="00204984">
          <w:pPr>
            <w:pStyle w:val="TOC2"/>
            <w:rPr>
              <w:rFonts w:asciiTheme="minorHAnsi" w:eastAsiaTheme="minorEastAsia" w:hAnsiTheme="minorHAnsi" w:cstheme="minorBidi"/>
              <w:b w:val="0"/>
              <w:bCs w:val="0"/>
              <w:caps w:val="0"/>
              <w:sz w:val="22"/>
              <w:szCs w:val="22"/>
            </w:rPr>
          </w:pPr>
          <w:hyperlink w:anchor="_Toc519767816" w:history="1">
            <w:r w:rsidR="00990B57" w:rsidRPr="00326FAB">
              <w:rPr>
                <w:rStyle w:val="Hyperlink"/>
              </w:rPr>
              <w:t>17.16</w:t>
            </w:r>
            <w:r w:rsidR="00990B57">
              <w:rPr>
                <w:rFonts w:asciiTheme="minorHAnsi" w:eastAsiaTheme="minorEastAsia" w:hAnsiTheme="minorHAnsi" w:cstheme="minorBidi"/>
                <w:b w:val="0"/>
                <w:bCs w:val="0"/>
                <w:caps w:val="0"/>
                <w:sz w:val="22"/>
                <w:szCs w:val="22"/>
              </w:rPr>
              <w:tab/>
            </w:r>
            <w:r w:rsidR="00990B57" w:rsidRPr="00326FAB">
              <w:rPr>
                <w:rStyle w:val="Hyperlink"/>
              </w:rPr>
              <w:t>Peer on Peer Abuse</w:t>
            </w:r>
            <w:r w:rsidR="00990B57">
              <w:rPr>
                <w:webHidden/>
              </w:rPr>
              <w:tab/>
            </w:r>
            <w:r w:rsidR="00990B57">
              <w:rPr>
                <w:webHidden/>
              </w:rPr>
              <w:fldChar w:fldCharType="begin"/>
            </w:r>
            <w:r w:rsidR="00990B57">
              <w:rPr>
                <w:webHidden/>
              </w:rPr>
              <w:instrText xml:space="preserve"> PAGEREF _Toc519767816 \h </w:instrText>
            </w:r>
            <w:r w:rsidR="00990B57">
              <w:rPr>
                <w:webHidden/>
              </w:rPr>
            </w:r>
            <w:r w:rsidR="00990B57">
              <w:rPr>
                <w:webHidden/>
              </w:rPr>
              <w:fldChar w:fldCharType="separate"/>
            </w:r>
            <w:r w:rsidR="00990B57">
              <w:rPr>
                <w:webHidden/>
              </w:rPr>
              <w:t>41</w:t>
            </w:r>
            <w:r w:rsidR="00990B57">
              <w:rPr>
                <w:webHidden/>
              </w:rPr>
              <w:fldChar w:fldCharType="end"/>
            </w:r>
          </w:hyperlink>
        </w:p>
        <w:p w14:paraId="70A3CF98" w14:textId="77777777" w:rsidR="00990B57" w:rsidRDefault="00204984">
          <w:pPr>
            <w:pStyle w:val="TOC2"/>
            <w:rPr>
              <w:rFonts w:asciiTheme="minorHAnsi" w:eastAsiaTheme="minorEastAsia" w:hAnsiTheme="minorHAnsi" w:cstheme="minorBidi"/>
              <w:b w:val="0"/>
              <w:bCs w:val="0"/>
              <w:caps w:val="0"/>
              <w:sz w:val="22"/>
              <w:szCs w:val="22"/>
            </w:rPr>
          </w:pPr>
          <w:hyperlink w:anchor="_Toc519767817" w:history="1">
            <w:r w:rsidR="00990B57" w:rsidRPr="00326FAB">
              <w:rPr>
                <w:rStyle w:val="Hyperlink"/>
              </w:rPr>
              <w:t>17.17</w:t>
            </w:r>
            <w:r w:rsidR="00990B57">
              <w:rPr>
                <w:rFonts w:asciiTheme="minorHAnsi" w:eastAsiaTheme="minorEastAsia" w:hAnsiTheme="minorHAnsi" w:cstheme="minorBidi"/>
                <w:b w:val="0"/>
                <w:bCs w:val="0"/>
                <w:caps w:val="0"/>
                <w:sz w:val="22"/>
                <w:szCs w:val="22"/>
              </w:rPr>
              <w:tab/>
            </w:r>
            <w:r w:rsidR="00990B57" w:rsidRPr="00326FAB">
              <w:rPr>
                <w:rStyle w:val="Hyperlink"/>
              </w:rPr>
              <w:t>Sexual Violence and Sexual Harassment between Children in Schools and Colleges</w:t>
            </w:r>
            <w:r w:rsidR="00990B57">
              <w:rPr>
                <w:webHidden/>
              </w:rPr>
              <w:tab/>
            </w:r>
            <w:r w:rsidR="00990B57">
              <w:rPr>
                <w:webHidden/>
              </w:rPr>
              <w:fldChar w:fldCharType="begin"/>
            </w:r>
            <w:r w:rsidR="00990B57">
              <w:rPr>
                <w:webHidden/>
              </w:rPr>
              <w:instrText xml:space="preserve"> PAGEREF _Toc519767817 \h </w:instrText>
            </w:r>
            <w:r w:rsidR="00990B57">
              <w:rPr>
                <w:webHidden/>
              </w:rPr>
            </w:r>
            <w:r w:rsidR="00990B57">
              <w:rPr>
                <w:webHidden/>
              </w:rPr>
              <w:fldChar w:fldCharType="separate"/>
            </w:r>
            <w:r w:rsidR="00990B57">
              <w:rPr>
                <w:webHidden/>
              </w:rPr>
              <w:t>43</w:t>
            </w:r>
            <w:r w:rsidR="00990B57">
              <w:rPr>
                <w:webHidden/>
              </w:rPr>
              <w:fldChar w:fldCharType="end"/>
            </w:r>
          </w:hyperlink>
        </w:p>
        <w:p w14:paraId="575FEDD5" w14:textId="77777777" w:rsidR="00990B57" w:rsidRDefault="00204984">
          <w:pPr>
            <w:pStyle w:val="TOC2"/>
            <w:rPr>
              <w:rFonts w:asciiTheme="minorHAnsi" w:eastAsiaTheme="minorEastAsia" w:hAnsiTheme="minorHAnsi" w:cstheme="minorBidi"/>
              <w:b w:val="0"/>
              <w:bCs w:val="0"/>
              <w:caps w:val="0"/>
              <w:sz w:val="22"/>
              <w:szCs w:val="22"/>
            </w:rPr>
          </w:pPr>
          <w:hyperlink w:anchor="_Toc519767818" w:history="1">
            <w:r w:rsidR="00990B57" w:rsidRPr="00326FAB">
              <w:rPr>
                <w:rStyle w:val="Hyperlink"/>
              </w:rPr>
              <w:t>17.18</w:t>
            </w:r>
            <w:r w:rsidR="00990B57">
              <w:rPr>
                <w:rFonts w:asciiTheme="minorHAnsi" w:eastAsiaTheme="minorEastAsia" w:hAnsiTheme="minorHAnsi" w:cstheme="minorBidi"/>
                <w:b w:val="0"/>
                <w:bCs w:val="0"/>
                <w:caps w:val="0"/>
                <w:sz w:val="22"/>
                <w:szCs w:val="22"/>
              </w:rPr>
              <w:tab/>
            </w:r>
            <w:r w:rsidR="00990B57" w:rsidRPr="00326FAB">
              <w:rPr>
                <w:rStyle w:val="Hyperlink"/>
              </w:rPr>
              <w:t>Youth Produced Sexual Imagery or ‘Sexting’</w:t>
            </w:r>
            <w:r w:rsidR="00990B57">
              <w:rPr>
                <w:webHidden/>
              </w:rPr>
              <w:tab/>
            </w:r>
            <w:r w:rsidR="00990B57">
              <w:rPr>
                <w:webHidden/>
              </w:rPr>
              <w:fldChar w:fldCharType="begin"/>
            </w:r>
            <w:r w:rsidR="00990B57">
              <w:rPr>
                <w:webHidden/>
              </w:rPr>
              <w:instrText xml:space="preserve"> PAGEREF _Toc519767818 \h </w:instrText>
            </w:r>
            <w:r w:rsidR="00990B57">
              <w:rPr>
                <w:webHidden/>
              </w:rPr>
            </w:r>
            <w:r w:rsidR="00990B57">
              <w:rPr>
                <w:webHidden/>
              </w:rPr>
              <w:fldChar w:fldCharType="separate"/>
            </w:r>
            <w:r w:rsidR="00990B57">
              <w:rPr>
                <w:webHidden/>
              </w:rPr>
              <w:t>45</w:t>
            </w:r>
            <w:r w:rsidR="00990B57">
              <w:rPr>
                <w:webHidden/>
              </w:rPr>
              <w:fldChar w:fldCharType="end"/>
            </w:r>
          </w:hyperlink>
        </w:p>
        <w:p w14:paraId="1633E8B6" w14:textId="77777777" w:rsidR="00990B57" w:rsidRDefault="00204984">
          <w:pPr>
            <w:pStyle w:val="TOC2"/>
            <w:rPr>
              <w:rFonts w:asciiTheme="minorHAnsi" w:eastAsiaTheme="minorEastAsia" w:hAnsiTheme="minorHAnsi" w:cstheme="minorBidi"/>
              <w:b w:val="0"/>
              <w:bCs w:val="0"/>
              <w:caps w:val="0"/>
              <w:sz w:val="22"/>
              <w:szCs w:val="22"/>
            </w:rPr>
          </w:pPr>
          <w:hyperlink w:anchor="_Toc519767819" w:history="1">
            <w:r w:rsidR="00990B57" w:rsidRPr="00326FAB">
              <w:rPr>
                <w:rStyle w:val="Hyperlink"/>
              </w:rPr>
              <w:t>17.19</w:t>
            </w:r>
            <w:r w:rsidR="00990B57">
              <w:rPr>
                <w:rFonts w:asciiTheme="minorHAnsi" w:eastAsiaTheme="minorEastAsia" w:hAnsiTheme="minorHAnsi" w:cstheme="minorBidi"/>
                <w:b w:val="0"/>
                <w:bCs w:val="0"/>
                <w:caps w:val="0"/>
                <w:sz w:val="22"/>
                <w:szCs w:val="22"/>
              </w:rPr>
              <w:tab/>
            </w:r>
            <w:r w:rsidR="00990B57" w:rsidRPr="00326FAB">
              <w:rPr>
                <w:rStyle w:val="Hyperlink"/>
              </w:rPr>
              <w:t>Children with family members in prison</w:t>
            </w:r>
            <w:r w:rsidR="00990B57">
              <w:rPr>
                <w:webHidden/>
              </w:rPr>
              <w:tab/>
            </w:r>
            <w:r w:rsidR="00990B57">
              <w:rPr>
                <w:webHidden/>
              </w:rPr>
              <w:fldChar w:fldCharType="begin"/>
            </w:r>
            <w:r w:rsidR="00990B57">
              <w:rPr>
                <w:webHidden/>
              </w:rPr>
              <w:instrText xml:space="preserve"> PAGEREF _Toc519767819 \h </w:instrText>
            </w:r>
            <w:r w:rsidR="00990B57">
              <w:rPr>
                <w:webHidden/>
              </w:rPr>
            </w:r>
            <w:r w:rsidR="00990B57">
              <w:rPr>
                <w:webHidden/>
              </w:rPr>
              <w:fldChar w:fldCharType="separate"/>
            </w:r>
            <w:r w:rsidR="00990B57">
              <w:rPr>
                <w:webHidden/>
              </w:rPr>
              <w:t>45</w:t>
            </w:r>
            <w:r w:rsidR="00990B57">
              <w:rPr>
                <w:webHidden/>
              </w:rPr>
              <w:fldChar w:fldCharType="end"/>
            </w:r>
          </w:hyperlink>
        </w:p>
        <w:p w14:paraId="607349E9" w14:textId="77777777" w:rsidR="00990B57" w:rsidRDefault="00204984">
          <w:pPr>
            <w:pStyle w:val="TOC2"/>
            <w:rPr>
              <w:rFonts w:asciiTheme="minorHAnsi" w:eastAsiaTheme="minorEastAsia" w:hAnsiTheme="minorHAnsi" w:cstheme="minorBidi"/>
              <w:b w:val="0"/>
              <w:bCs w:val="0"/>
              <w:caps w:val="0"/>
              <w:sz w:val="22"/>
              <w:szCs w:val="22"/>
            </w:rPr>
          </w:pPr>
          <w:hyperlink w:anchor="_Toc519767820" w:history="1">
            <w:r w:rsidR="00990B57" w:rsidRPr="00326FAB">
              <w:rPr>
                <w:rStyle w:val="Hyperlink"/>
              </w:rPr>
              <w:t>17.20</w:t>
            </w:r>
            <w:r w:rsidR="00990B57">
              <w:rPr>
                <w:rFonts w:asciiTheme="minorHAnsi" w:eastAsiaTheme="minorEastAsia" w:hAnsiTheme="minorHAnsi" w:cstheme="minorBidi"/>
                <w:b w:val="0"/>
                <w:bCs w:val="0"/>
                <w:caps w:val="0"/>
                <w:sz w:val="22"/>
                <w:szCs w:val="22"/>
              </w:rPr>
              <w:tab/>
            </w:r>
            <w:r w:rsidR="00990B57" w:rsidRPr="00326FAB">
              <w:rPr>
                <w:rStyle w:val="Hyperlink"/>
              </w:rPr>
              <w:t>Other aspects of risk – Bullying and Emotional Health &amp; Well-being</w:t>
            </w:r>
            <w:r w:rsidR="00990B57">
              <w:rPr>
                <w:webHidden/>
              </w:rPr>
              <w:tab/>
            </w:r>
            <w:r w:rsidR="00990B57">
              <w:rPr>
                <w:webHidden/>
              </w:rPr>
              <w:fldChar w:fldCharType="begin"/>
            </w:r>
            <w:r w:rsidR="00990B57">
              <w:rPr>
                <w:webHidden/>
              </w:rPr>
              <w:instrText xml:space="preserve"> PAGEREF _Toc519767820 \h </w:instrText>
            </w:r>
            <w:r w:rsidR="00990B57">
              <w:rPr>
                <w:webHidden/>
              </w:rPr>
            </w:r>
            <w:r w:rsidR="00990B57">
              <w:rPr>
                <w:webHidden/>
              </w:rPr>
              <w:fldChar w:fldCharType="separate"/>
            </w:r>
            <w:r w:rsidR="00990B57">
              <w:rPr>
                <w:webHidden/>
              </w:rPr>
              <w:t>45</w:t>
            </w:r>
            <w:r w:rsidR="00990B57">
              <w:rPr>
                <w:webHidden/>
              </w:rPr>
              <w:fldChar w:fldCharType="end"/>
            </w:r>
          </w:hyperlink>
        </w:p>
        <w:p w14:paraId="41E74789" w14:textId="77777777" w:rsidR="00990B57" w:rsidRDefault="00204984">
          <w:pPr>
            <w:pStyle w:val="TOC1"/>
            <w:rPr>
              <w:rFonts w:eastAsiaTheme="minorEastAsia" w:cstheme="minorBidi"/>
              <w:b w:val="0"/>
              <w:bCs w:val="0"/>
              <w:caps w:val="0"/>
              <w:shd w:val="clear" w:color="auto" w:fill="auto"/>
            </w:rPr>
          </w:pPr>
          <w:hyperlink w:anchor="_Toc519767821" w:history="1">
            <w:r w:rsidR="00990B57" w:rsidRPr="00326FAB">
              <w:rPr>
                <w:rStyle w:val="Hyperlink"/>
              </w:rPr>
              <w:t>18</w:t>
            </w:r>
            <w:r w:rsidR="00990B57">
              <w:rPr>
                <w:rFonts w:eastAsiaTheme="minorEastAsia" w:cstheme="minorBidi"/>
                <w:b w:val="0"/>
                <w:bCs w:val="0"/>
                <w:caps w:val="0"/>
                <w:shd w:val="clear" w:color="auto" w:fill="auto"/>
              </w:rPr>
              <w:tab/>
            </w:r>
            <w:r w:rsidR="00990B57" w:rsidRPr="00326FAB">
              <w:rPr>
                <w:rStyle w:val="Hyperlink"/>
              </w:rPr>
              <w:t>Dealing with a disclosure</w:t>
            </w:r>
            <w:r w:rsidR="00990B57">
              <w:rPr>
                <w:webHidden/>
              </w:rPr>
              <w:tab/>
            </w:r>
            <w:r w:rsidR="00990B57">
              <w:rPr>
                <w:webHidden/>
              </w:rPr>
              <w:fldChar w:fldCharType="begin"/>
            </w:r>
            <w:r w:rsidR="00990B57">
              <w:rPr>
                <w:webHidden/>
              </w:rPr>
              <w:instrText xml:space="preserve"> PAGEREF _Toc519767821 \h </w:instrText>
            </w:r>
            <w:r w:rsidR="00990B57">
              <w:rPr>
                <w:webHidden/>
              </w:rPr>
            </w:r>
            <w:r w:rsidR="00990B57">
              <w:rPr>
                <w:webHidden/>
              </w:rPr>
              <w:fldChar w:fldCharType="separate"/>
            </w:r>
            <w:r w:rsidR="00990B57">
              <w:rPr>
                <w:webHidden/>
              </w:rPr>
              <w:t>46</w:t>
            </w:r>
            <w:r w:rsidR="00990B57">
              <w:rPr>
                <w:webHidden/>
              </w:rPr>
              <w:fldChar w:fldCharType="end"/>
            </w:r>
          </w:hyperlink>
        </w:p>
        <w:p w14:paraId="60B02F14" w14:textId="77777777" w:rsidR="00990B57" w:rsidRDefault="00204984">
          <w:pPr>
            <w:pStyle w:val="TOC2"/>
            <w:rPr>
              <w:rFonts w:asciiTheme="minorHAnsi" w:eastAsiaTheme="minorEastAsia" w:hAnsiTheme="minorHAnsi" w:cstheme="minorBidi"/>
              <w:b w:val="0"/>
              <w:bCs w:val="0"/>
              <w:caps w:val="0"/>
              <w:sz w:val="22"/>
              <w:szCs w:val="22"/>
            </w:rPr>
          </w:pPr>
          <w:hyperlink w:anchor="_Toc519767822" w:history="1">
            <w:r w:rsidR="00990B57" w:rsidRPr="00326FAB">
              <w:rPr>
                <w:rStyle w:val="Hyperlink"/>
              </w:rPr>
              <w:t>18.1</w:t>
            </w:r>
            <w:r w:rsidR="00990B57">
              <w:rPr>
                <w:rFonts w:asciiTheme="minorHAnsi" w:eastAsiaTheme="minorEastAsia" w:hAnsiTheme="minorHAnsi" w:cstheme="minorBidi"/>
                <w:b w:val="0"/>
                <w:bCs w:val="0"/>
                <w:caps w:val="0"/>
                <w:sz w:val="22"/>
                <w:szCs w:val="22"/>
              </w:rPr>
              <w:tab/>
            </w:r>
            <w:r w:rsidR="00990B57" w:rsidRPr="00326FAB">
              <w:rPr>
                <w:rStyle w:val="Hyperlink"/>
              </w:rPr>
              <w:t>If a child discloses.</w:t>
            </w:r>
            <w:r w:rsidR="00990B57">
              <w:rPr>
                <w:webHidden/>
              </w:rPr>
              <w:tab/>
            </w:r>
            <w:r w:rsidR="00990B57">
              <w:rPr>
                <w:webHidden/>
              </w:rPr>
              <w:fldChar w:fldCharType="begin"/>
            </w:r>
            <w:r w:rsidR="00990B57">
              <w:rPr>
                <w:webHidden/>
              </w:rPr>
              <w:instrText xml:space="preserve"> PAGEREF _Toc519767822 \h </w:instrText>
            </w:r>
            <w:r w:rsidR="00990B57">
              <w:rPr>
                <w:webHidden/>
              </w:rPr>
            </w:r>
            <w:r w:rsidR="00990B57">
              <w:rPr>
                <w:webHidden/>
              </w:rPr>
              <w:fldChar w:fldCharType="separate"/>
            </w:r>
            <w:r w:rsidR="00990B57">
              <w:rPr>
                <w:webHidden/>
              </w:rPr>
              <w:t>46</w:t>
            </w:r>
            <w:r w:rsidR="00990B57">
              <w:rPr>
                <w:webHidden/>
              </w:rPr>
              <w:fldChar w:fldCharType="end"/>
            </w:r>
          </w:hyperlink>
        </w:p>
        <w:p w14:paraId="620B0A13" w14:textId="77777777" w:rsidR="00990B57" w:rsidRDefault="00204984">
          <w:pPr>
            <w:pStyle w:val="TOC2"/>
            <w:rPr>
              <w:rFonts w:asciiTheme="minorHAnsi" w:eastAsiaTheme="minorEastAsia" w:hAnsiTheme="minorHAnsi" w:cstheme="minorBidi"/>
              <w:b w:val="0"/>
              <w:bCs w:val="0"/>
              <w:caps w:val="0"/>
              <w:sz w:val="22"/>
              <w:szCs w:val="22"/>
            </w:rPr>
          </w:pPr>
          <w:hyperlink w:anchor="_Toc519767823" w:history="1">
            <w:r w:rsidR="00990B57" w:rsidRPr="00326FAB">
              <w:rPr>
                <w:rStyle w:val="Hyperlink"/>
              </w:rPr>
              <w:t>18.2</w:t>
            </w:r>
            <w:r w:rsidR="00990B57">
              <w:rPr>
                <w:rFonts w:asciiTheme="minorHAnsi" w:eastAsiaTheme="minorEastAsia" w:hAnsiTheme="minorHAnsi" w:cstheme="minorBidi"/>
                <w:b w:val="0"/>
                <w:bCs w:val="0"/>
                <w:caps w:val="0"/>
                <w:sz w:val="22"/>
                <w:szCs w:val="22"/>
              </w:rPr>
              <w:tab/>
            </w:r>
            <w:r w:rsidR="00990B57" w:rsidRPr="00326FAB">
              <w:rPr>
                <w:rStyle w:val="Hyperlink"/>
              </w:rPr>
              <w:t>When recording information.</w:t>
            </w:r>
            <w:r w:rsidR="00990B57">
              <w:rPr>
                <w:webHidden/>
              </w:rPr>
              <w:tab/>
            </w:r>
            <w:r w:rsidR="00990B57">
              <w:rPr>
                <w:webHidden/>
              </w:rPr>
              <w:fldChar w:fldCharType="begin"/>
            </w:r>
            <w:r w:rsidR="00990B57">
              <w:rPr>
                <w:webHidden/>
              </w:rPr>
              <w:instrText xml:space="preserve"> PAGEREF _Toc519767823 \h </w:instrText>
            </w:r>
            <w:r w:rsidR="00990B57">
              <w:rPr>
                <w:webHidden/>
              </w:rPr>
            </w:r>
            <w:r w:rsidR="00990B57">
              <w:rPr>
                <w:webHidden/>
              </w:rPr>
              <w:fldChar w:fldCharType="separate"/>
            </w:r>
            <w:r w:rsidR="00990B57">
              <w:rPr>
                <w:webHidden/>
              </w:rPr>
              <w:t>46</w:t>
            </w:r>
            <w:r w:rsidR="00990B57">
              <w:rPr>
                <w:webHidden/>
              </w:rPr>
              <w:fldChar w:fldCharType="end"/>
            </w:r>
          </w:hyperlink>
        </w:p>
        <w:p w14:paraId="5C8E65C0" w14:textId="77777777" w:rsidR="00990B57" w:rsidRDefault="00204984">
          <w:pPr>
            <w:pStyle w:val="TOC2"/>
            <w:rPr>
              <w:rFonts w:asciiTheme="minorHAnsi" w:eastAsiaTheme="minorEastAsia" w:hAnsiTheme="minorHAnsi" w:cstheme="minorBidi"/>
              <w:b w:val="0"/>
              <w:bCs w:val="0"/>
              <w:caps w:val="0"/>
              <w:sz w:val="22"/>
              <w:szCs w:val="22"/>
            </w:rPr>
          </w:pPr>
          <w:hyperlink w:anchor="_Toc519767824" w:history="1">
            <w:r w:rsidR="00990B57" w:rsidRPr="00326FAB">
              <w:rPr>
                <w:rStyle w:val="Hyperlink"/>
              </w:rPr>
              <w:t>18.3</w:t>
            </w:r>
            <w:r w:rsidR="00990B57">
              <w:rPr>
                <w:rFonts w:asciiTheme="minorHAnsi" w:eastAsiaTheme="minorEastAsia" w:hAnsiTheme="minorHAnsi" w:cstheme="minorBidi"/>
                <w:b w:val="0"/>
                <w:bCs w:val="0"/>
                <w:caps w:val="0"/>
                <w:sz w:val="22"/>
                <w:szCs w:val="22"/>
              </w:rPr>
              <w:tab/>
            </w:r>
            <w:r w:rsidR="00990B57" w:rsidRPr="00326FAB">
              <w:rPr>
                <w:rStyle w:val="Hyperlink"/>
              </w:rPr>
              <w:t>Reporting Forms</w:t>
            </w:r>
            <w:r w:rsidR="00990B57">
              <w:rPr>
                <w:webHidden/>
              </w:rPr>
              <w:tab/>
            </w:r>
            <w:r w:rsidR="00990B57">
              <w:rPr>
                <w:webHidden/>
              </w:rPr>
              <w:fldChar w:fldCharType="begin"/>
            </w:r>
            <w:r w:rsidR="00990B57">
              <w:rPr>
                <w:webHidden/>
              </w:rPr>
              <w:instrText xml:space="preserve"> PAGEREF _Toc519767824 \h </w:instrText>
            </w:r>
            <w:r w:rsidR="00990B57">
              <w:rPr>
                <w:webHidden/>
              </w:rPr>
            </w:r>
            <w:r w:rsidR="00990B57">
              <w:rPr>
                <w:webHidden/>
              </w:rPr>
              <w:fldChar w:fldCharType="separate"/>
            </w:r>
            <w:r w:rsidR="00990B57">
              <w:rPr>
                <w:webHidden/>
              </w:rPr>
              <w:t>47</w:t>
            </w:r>
            <w:r w:rsidR="00990B57">
              <w:rPr>
                <w:webHidden/>
              </w:rPr>
              <w:fldChar w:fldCharType="end"/>
            </w:r>
          </w:hyperlink>
        </w:p>
        <w:p w14:paraId="5DE25156" w14:textId="77777777" w:rsidR="00990B57" w:rsidRDefault="00204984">
          <w:pPr>
            <w:pStyle w:val="TOC2"/>
            <w:rPr>
              <w:rFonts w:asciiTheme="minorHAnsi" w:eastAsiaTheme="minorEastAsia" w:hAnsiTheme="minorHAnsi" w:cstheme="minorBidi"/>
              <w:b w:val="0"/>
              <w:bCs w:val="0"/>
              <w:caps w:val="0"/>
              <w:sz w:val="22"/>
              <w:szCs w:val="22"/>
            </w:rPr>
          </w:pPr>
          <w:hyperlink w:anchor="_Toc519767825" w:history="1">
            <w:r w:rsidR="00990B57" w:rsidRPr="00326FAB">
              <w:rPr>
                <w:rStyle w:val="Hyperlink"/>
              </w:rPr>
              <w:t>18.4</w:t>
            </w:r>
            <w:r w:rsidR="00990B57">
              <w:rPr>
                <w:rFonts w:asciiTheme="minorHAnsi" w:eastAsiaTheme="minorEastAsia" w:hAnsiTheme="minorHAnsi" w:cstheme="minorBidi"/>
                <w:b w:val="0"/>
                <w:bCs w:val="0"/>
                <w:caps w:val="0"/>
                <w:sz w:val="22"/>
                <w:szCs w:val="22"/>
              </w:rPr>
              <w:tab/>
            </w:r>
            <w:r w:rsidR="00990B57" w:rsidRPr="00326FAB">
              <w:rPr>
                <w:rStyle w:val="Hyperlink"/>
              </w:rPr>
              <w:t>Support for staff.</w:t>
            </w:r>
            <w:r w:rsidR="00990B57">
              <w:rPr>
                <w:webHidden/>
              </w:rPr>
              <w:tab/>
            </w:r>
            <w:r w:rsidR="00990B57">
              <w:rPr>
                <w:webHidden/>
              </w:rPr>
              <w:fldChar w:fldCharType="begin"/>
            </w:r>
            <w:r w:rsidR="00990B57">
              <w:rPr>
                <w:webHidden/>
              </w:rPr>
              <w:instrText xml:space="preserve"> PAGEREF _Toc519767825 \h </w:instrText>
            </w:r>
            <w:r w:rsidR="00990B57">
              <w:rPr>
                <w:webHidden/>
              </w:rPr>
            </w:r>
            <w:r w:rsidR="00990B57">
              <w:rPr>
                <w:webHidden/>
              </w:rPr>
              <w:fldChar w:fldCharType="separate"/>
            </w:r>
            <w:r w:rsidR="00990B57">
              <w:rPr>
                <w:webHidden/>
              </w:rPr>
              <w:t>47</w:t>
            </w:r>
            <w:r w:rsidR="00990B57">
              <w:rPr>
                <w:webHidden/>
              </w:rPr>
              <w:fldChar w:fldCharType="end"/>
            </w:r>
          </w:hyperlink>
        </w:p>
        <w:p w14:paraId="4E57413C" w14:textId="77777777" w:rsidR="00990B57" w:rsidRDefault="00204984">
          <w:pPr>
            <w:pStyle w:val="TOC1"/>
            <w:rPr>
              <w:rFonts w:eastAsiaTheme="minorEastAsia" w:cstheme="minorBidi"/>
              <w:b w:val="0"/>
              <w:bCs w:val="0"/>
              <w:caps w:val="0"/>
              <w:shd w:val="clear" w:color="auto" w:fill="auto"/>
            </w:rPr>
          </w:pPr>
          <w:hyperlink w:anchor="_Toc519767826" w:history="1">
            <w:r w:rsidR="00990B57" w:rsidRPr="00326FAB">
              <w:rPr>
                <w:rStyle w:val="Hyperlink"/>
              </w:rPr>
              <w:t>19</w:t>
            </w:r>
            <w:r w:rsidR="00990B57">
              <w:rPr>
                <w:rFonts w:eastAsiaTheme="minorEastAsia" w:cstheme="minorBidi"/>
                <w:b w:val="0"/>
                <w:bCs w:val="0"/>
                <w:caps w:val="0"/>
                <w:shd w:val="clear" w:color="auto" w:fill="auto"/>
              </w:rPr>
              <w:tab/>
            </w:r>
            <w:r w:rsidR="00990B57" w:rsidRPr="00326FAB">
              <w:rPr>
                <w:rStyle w:val="Hyperlink"/>
              </w:rPr>
              <w:t>record keeping</w:t>
            </w:r>
            <w:r w:rsidR="00990B57">
              <w:rPr>
                <w:webHidden/>
              </w:rPr>
              <w:tab/>
            </w:r>
            <w:r w:rsidR="00990B57">
              <w:rPr>
                <w:webHidden/>
              </w:rPr>
              <w:fldChar w:fldCharType="begin"/>
            </w:r>
            <w:r w:rsidR="00990B57">
              <w:rPr>
                <w:webHidden/>
              </w:rPr>
              <w:instrText xml:space="preserve"> PAGEREF _Toc519767826 \h </w:instrText>
            </w:r>
            <w:r w:rsidR="00990B57">
              <w:rPr>
                <w:webHidden/>
              </w:rPr>
            </w:r>
            <w:r w:rsidR="00990B57">
              <w:rPr>
                <w:webHidden/>
              </w:rPr>
              <w:fldChar w:fldCharType="separate"/>
            </w:r>
            <w:r w:rsidR="00990B57">
              <w:rPr>
                <w:webHidden/>
              </w:rPr>
              <w:t>47</w:t>
            </w:r>
            <w:r w:rsidR="00990B57">
              <w:rPr>
                <w:webHidden/>
              </w:rPr>
              <w:fldChar w:fldCharType="end"/>
            </w:r>
          </w:hyperlink>
        </w:p>
        <w:p w14:paraId="046E7158" w14:textId="77777777" w:rsidR="00990B57" w:rsidRDefault="00204984">
          <w:pPr>
            <w:pStyle w:val="TOC2"/>
            <w:rPr>
              <w:rFonts w:asciiTheme="minorHAnsi" w:eastAsiaTheme="minorEastAsia" w:hAnsiTheme="minorHAnsi" w:cstheme="minorBidi"/>
              <w:b w:val="0"/>
              <w:bCs w:val="0"/>
              <w:caps w:val="0"/>
              <w:sz w:val="22"/>
              <w:szCs w:val="22"/>
            </w:rPr>
          </w:pPr>
          <w:hyperlink w:anchor="_Toc519767827" w:history="1">
            <w:r w:rsidR="00990B57" w:rsidRPr="00326FAB">
              <w:rPr>
                <w:rStyle w:val="Hyperlink"/>
              </w:rPr>
              <w:t>19.1</w:t>
            </w:r>
            <w:r w:rsidR="00990B57">
              <w:rPr>
                <w:rFonts w:asciiTheme="minorHAnsi" w:eastAsiaTheme="minorEastAsia" w:hAnsiTheme="minorHAnsi" w:cstheme="minorBidi"/>
                <w:b w:val="0"/>
                <w:bCs w:val="0"/>
                <w:caps w:val="0"/>
                <w:sz w:val="22"/>
                <w:szCs w:val="22"/>
              </w:rPr>
              <w:tab/>
            </w:r>
            <w:r w:rsidR="00990B57" w:rsidRPr="00326FAB">
              <w:rPr>
                <w:rStyle w:val="Hyperlink"/>
              </w:rPr>
              <w:t>Child Protection Files</w:t>
            </w:r>
            <w:r w:rsidR="00990B57">
              <w:rPr>
                <w:webHidden/>
              </w:rPr>
              <w:tab/>
            </w:r>
            <w:r w:rsidR="00990B57">
              <w:rPr>
                <w:webHidden/>
              </w:rPr>
              <w:fldChar w:fldCharType="begin"/>
            </w:r>
            <w:r w:rsidR="00990B57">
              <w:rPr>
                <w:webHidden/>
              </w:rPr>
              <w:instrText xml:space="preserve"> PAGEREF _Toc519767827 \h </w:instrText>
            </w:r>
            <w:r w:rsidR="00990B57">
              <w:rPr>
                <w:webHidden/>
              </w:rPr>
            </w:r>
            <w:r w:rsidR="00990B57">
              <w:rPr>
                <w:webHidden/>
              </w:rPr>
              <w:fldChar w:fldCharType="separate"/>
            </w:r>
            <w:r w:rsidR="00990B57">
              <w:rPr>
                <w:webHidden/>
              </w:rPr>
              <w:t>47</w:t>
            </w:r>
            <w:r w:rsidR="00990B57">
              <w:rPr>
                <w:webHidden/>
              </w:rPr>
              <w:fldChar w:fldCharType="end"/>
            </w:r>
          </w:hyperlink>
        </w:p>
        <w:p w14:paraId="1BFEE894" w14:textId="77777777" w:rsidR="00990B57" w:rsidRDefault="00204984">
          <w:pPr>
            <w:pStyle w:val="TOC2"/>
            <w:rPr>
              <w:rFonts w:asciiTheme="minorHAnsi" w:eastAsiaTheme="minorEastAsia" w:hAnsiTheme="minorHAnsi" w:cstheme="minorBidi"/>
              <w:b w:val="0"/>
              <w:bCs w:val="0"/>
              <w:caps w:val="0"/>
              <w:sz w:val="22"/>
              <w:szCs w:val="22"/>
            </w:rPr>
          </w:pPr>
          <w:hyperlink w:anchor="_Toc519767828" w:history="1">
            <w:r w:rsidR="00990B57" w:rsidRPr="00326FAB">
              <w:rPr>
                <w:rStyle w:val="Hyperlink"/>
              </w:rPr>
              <w:t>19.2</w:t>
            </w:r>
            <w:r w:rsidR="00990B57">
              <w:rPr>
                <w:rFonts w:asciiTheme="minorHAnsi" w:eastAsiaTheme="minorEastAsia" w:hAnsiTheme="minorHAnsi" w:cstheme="minorBidi"/>
                <w:b w:val="0"/>
                <w:bCs w:val="0"/>
                <w:caps w:val="0"/>
                <w:sz w:val="22"/>
                <w:szCs w:val="22"/>
              </w:rPr>
              <w:tab/>
            </w:r>
            <w:r w:rsidR="00990B57" w:rsidRPr="00326FAB">
              <w:rPr>
                <w:rStyle w:val="Hyperlink"/>
              </w:rPr>
              <w:t>When a child moves school</w:t>
            </w:r>
            <w:r w:rsidR="00990B57">
              <w:rPr>
                <w:webHidden/>
              </w:rPr>
              <w:tab/>
            </w:r>
            <w:r w:rsidR="00990B57">
              <w:rPr>
                <w:webHidden/>
              </w:rPr>
              <w:fldChar w:fldCharType="begin"/>
            </w:r>
            <w:r w:rsidR="00990B57">
              <w:rPr>
                <w:webHidden/>
              </w:rPr>
              <w:instrText xml:space="preserve"> PAGEREF _Toc519767828 \h </w:instrText>
            </w:r>
            <w:r w:rsidR="00990B57">
              <w:rPr>
                <w:webHidden/>
              </w:rPr>
            </w:r>
            <w:r w:rsidR="00990B57">
              <w:rPr>
                <w:webHidden/>
              </w:rPr>
              <w:fldChar w:fldCharType="separate"/>
            </w:r>
            <w:r w:rsidR="00990B57">
              <w:rPr>
                <w:webHidden/>
              </w:rPr>
              <w:t>48</w:t>
            </w:r>
            <w:r w:rsidR="00990B57">
              <w:rPr>
                <w:webHidden/>
              </w:rPr>
              <w:fldChar w:fldCharType="end"/>
            </w:r>
          </w:hyperlink>
        </w:p>
        <w:p w14:paraId="1D2D44AB" w14:textId="77777777" w:rsidR="00990B57" w:rsidRDefault="00204984">
          <w:pPr>
            <w:pStyle w:val="TOC2"/>
            <w:rPr>
              <w:rFonts w:asciiTheme="minorHAnsi" w:eastAsiaTheme="minorEastAsia" w:hAnsiTheme="minorHAnsi" w:cstheme="minorBidi"/>
              <w:b w:val="0"/>
              <w:bCs w:val="0"/>
              <w:caps w:val="0"/>
              <w:sz w:val="22"/>
              <w:szCs w:val="22"/>
            </w:rPr>
          </w:pPr>
          <w:hyperlink w:anchor="_Toc519767829" w:history="1">
            <w:r w:rsidR="00990B57" w:rsidRPr="00326FAB">
              <w:rPr>
                <w:rStyle w:val="Hyperlink"/>
              </w:rPr>
              <w:t>19.3</w:t>
            </w:r>
            <w:r w:rsidR="00990B57">
              <w:rPr>
                <w:rFonts w:asciiTheme="minorHAnsi" w:eastAsiaTheme="minorEastAsia" w:hAnsiTheme="minorHAnsi" w:cstheme="minorBidi"/>
                <w:b w:val="0"/>
                <w:bCs w:val="0"/>
                <w:caps w:val="0"/>
                <w:sz w:val="22"/>
                <w:szCs w:val="22"/>
              </w:rPr>
              <w:tab/>
            </w:r>
            <w:r w:rsidR="00990B57" w:rsidRPr="00326FAB">
              <w:rPr>
                <w:rStyle w:val="Hyperlink"/>
              </w:rPr>
              <w:t>Allegations against Staff Records</w:t>
            </w:r>
            <w:r w:rsidR="00990B57">
              <w:rPr>
                <w:webHidden/>
              </w:rPr>
              <w:tab/>
            </w:r>
            <w:r w:rsidR="00990B57">
              <w:rPr>
                <w:webHidden/>
              </w:rPr>
              <w:fldChar w:fldCharType="begin"/>
            </w:r>
            <w:r w:rsidR="00990B57">
              <w:rPr>
                <w:webHidden/>
              </w:rPr>
              <w:instrText xml:space="preserve"> PAGEREF _Toc519767829 \h </w:instrText>
            </w:r>
            <w:r w:rsidR="00990B57">
              <w:rPr>
                <w:webHidden/>
              </w:rPr>
            </w:r>
            <w:r w:rsidR="00990B57">
              <w:rPr>
                <w:webHidden/>
              </w:rPr>
              <w:fldChar w:fldCharType="separate"/>
            </w:r>
            <w:r w:rsidR="00990B57">
              <w:rPr>
                <w:webHidden/>
              </w:rPr>
              <w:t>48</w:t>
            </w:r>
            <w:r w:rsidR="00990B57">
              <w:rPr>
                <w:webHidden/>
              </w:rPr>
              <w:fldChar w:fldCharType="end"/>
            </w:r>
          </w:hyperlink>
        </w:p>
        <w:p w14:paraId="6CB011DC" w14:textId="77777777" w:rsidR="00990B57" w:rsidRDefault="00204984">
          <w:pPr>
            <w:pStyle w:val="TOC1"/>
            <w:rPr>
              <w:rFonts w:eastAsiaTheme="minorEastAsia" w:cstheme="minorBidi"/>
              <w:b w:val="0"/>
              <w:bCs w:val="0"/>
              <w:caps w:val="0"/>
              <w:shd w:val="clear" w:color="auto" w:fill="auto"/>
            </w:rPr>
          </w:pPr>
          <w:hyperlink w:anchor="_Toc519767830" w:history="1">
            <w:r w:rsidR="00990B57" w:rsidRPr="00326FAB">
              <w:rPr>
                <w:rStyle w:val="Hyperlink"/>
              </w:rPr>
              <w:t>20</w:t>
            </w:r>
            <w:r w:rsidR="00990B57">
              <w:rPr>
                <w:rFonts w:eastAsiaTheme="minorEastAsia" w:cstheme="minorBidi"/>
                <w:b w:val="0"/>
                <w:bCs w:val="0"/>
                <w:caps w:val="0"/>
                <w:shd w:val="clear" w:color="auto" w:fill="auto"/>
              </w:rPr>
              <w:tab/>
            </w:r>
            <w:r w:rsidR="00990B57" w:rsidRPr="00326FAB">
              <w:rPr>
                <w:rStyle w:val="Hyperlink"/>
              </w:rPr>
              <w:t>Managing professional differences &amp; concerns</w:t>
            </w:r>
            <w:r w:rsidR="00990B57">
              <w:rPr>
                <w:webHidden/>
              </w:rPr>
              <w:tab/>
            </w:r>
            <w:r w:rsidR="00990B57">
              <w:rPr>
                <w:webHidden/>
              </w:rPr>
              <w:fldChar w:fldCharType="begin"/>
            </w:r>
            <w:r w:rsidR="00990B57">
              <w:rPr>
                <w:webHidden/>
              </w:rPr>
              <w:instrText xml:space="preserve"> PAGEREF _Toc519767830 \h </w:instrText>
            </w:r>
            <w:r w:rsidR="00990B57">
              <w:rPr>
                <w:webHidden/>
              </w:rPr>
            </w:r>
            <w:r w:rsidR="00990B57">
              <w:rPr>
                <w:webHidden/>
              </w:rPr>
              <w:fldChar w:fldCharType="separate"/>
            </w:r>
            <w:r w:rsidR="00990B57">
              <w:rPr>
                <w:webHidden/>
              </w:rPr>
              <w:t>48</w:t>
            </w:r>
            <w:r w:rsidR="00990B57">
              <w:rPr>
                <w:webHidden/>
              </w:rPr>
              <w:fldChar w:fldCharType="end"/>
            </w:r>
          </w:hyperlink>
        </w:p>
        <w:p w14:paraId="39AA1889" w14:textId="77777777" w:rsidR="00990B57" w:rsidRDefault="00204984">
          <w:pPr>
            <w:pStyle w:val="TOC2"/>
            <w:rPr>
              <w:rFonts w:asciiTheme="minorHAnsi" w:eastAsiaTheme="minorEastAsia" w:hAnsiTheme="minorHAnsi" w:cstheme="minorBidi"/>
              <w:b w:val="0"/>
              <w:bCs w:val="0"/>
              <w:caps w:val="0"/>
              <w:sz w:val="22"/>
              <w:szCs w:val="22"/>
            </w:rPr>
          </w:pPr>
          <w:hyperlink w:anchor="_Toc519767831" w:history="1">
            <w:r w:rsidR="00990B57" w:rsidRPr="00326FAB">
              <w:rPr>
                <w:rStyle w:val="Hyperlink"/>
              </w:rPr>
              <w:t>20.1</w:t>
            </w:r>
            <w:r w:rsidR="00990B57">
              <w:rPr>
                <w:rFonts w:asciiTheme="minorHAnsi" w:eastAsiaTheme="minorEastAsia" w:hAnsiTheme="minorHAnsi" w:cstheme="minorBidi"/>
                <w:b w:val="0"/>
                <w:bCs w:val="0"/>
                <w:caps w:val="0"/>
                <w:sz w:val="22"/>
                <w:szCs w:val="22"/>
              </w:rPr>
              <w:tab/>
            </w:r>
            <w:r w:rsidR="00990B57" w:rsidRPr="00326FAB">
              <w:rPr>
                <w:rStyle w:val="Hyperlink"/>
              </w:rPr>
              <w:t>Professional Differences and Concerns Protocol</w:t>
            </w:r>
            <w:r w:rsidR="00990B57">
              <w:rPr>
                <w:webHidden/>
              </w:rPr>
              <w:tab/>
            </w:r>
            <w:r w:rsidR="00990B57">
              <w:rPr>
                <w:webHidden/>
              </w:rPr>
              <w:fldChar w:fldCharType="begin"/>
            </w:r>
            <w:r w:rsidR="00990B57">
              <w:rPr>
                <w:webHidden/>
              </w:rPr>
              <w:instrText xml:space="preserve"> PAGEREF _Toc519767831 \h </w:instrText>
            </w:r>
            <w:r w:rsidR="00990B57">
              <w:rPr>
                <w:webHidden/>
              </w:rPr>
            </w:r>
            <w:r w:rsidR="00990B57">
              <w:rPr>
                <w:webHidden/>
              </w:rPr>
              <w:fldChar w:fldCharType="separate"/>
            </w:r>
            <w:r w:rsidR="00990B57">
              <w:rPr>
                <w:webHidden/>
              </w:rPr>
              <w:t>48</w:t>
            </w:r>
            <w:r w:rsidR="00990B57">
              <w:rPr>
                <w:webHidden/>
              </w:rPr>
              <w:fldChar w:fldCharType="end"/>
            </w:r>
          </w:hyperlink>
        </w:p>
        <w:p w14:paraId="4D7C2419" w14:textId="77777777" w:rsidR="00990B57" w:rsidRDefault="00204984">
          <w:pPr>
            <w:pStyle w:val="TOC1"/>
            <w:rPr>
              <w:rFonts w:eastAsiaTheme="minorEastAsia" w:cstheme="minorBidi"/>
              <w:b w:val="0"/>
              <w:bCs w:val="0"/>
              <w:caps w:val="0"/>
              <w:shd w:val="clear" w:color="auto" w:fill="auto"/>
            </w:rPr>
          </w:pPr>
          <w:hyperlink w:anchor="_Toc519767832" w:history="1">
            <w:r w:rsidR="00990B57" w:rsidRPr="00326FAB">
              <w:rPr>
                <w:rStyle w:val="Hyperlink"/>
              </w:rPr>
              <w:t>21</w:t>
            </w:r>
            <w:r w:rsidR="00990B57">
              <w:rPr>
                <w:rFonts w:eastAsiaTheme="minorEastAsia" w:cstheme="minorBidi"/>
                <w:b w:val="0"/>
                <w:bCs w:val="0"/>
                <w:caps w:val="0"/>
                <w:shd w:val="clear" w:color="auto" w:fill="auto"/>
              </w:rPr>
              <w:tab/>
            </w:r>
            <w:r w:rsidR="00990B57" w:rsidRPr="00326FAB">
              <w:rPr>
                <w:rStyle w:val="Hyperlink"/>
              </w:rPr>
              <w:t>adult safeguarding procedures</w:t>
            </w:r>
            <w:r w:rsidR="00990B57">
              <w:rPr>
                <w:webHidden/>
              </w:rPr>
              <w:tab/>
            </w:r>
            <w:r w:rsidR="00990B57">
              <w:rPr>
                <w:webHidden/>
              </w:rPr>
              <w:fldChar w:fldCharType="begin"/>
            </w:r>
            <w:r w:rsidR="00990B57">
              <w:rPr>
                <w:webHidden/>
              </w:rPr>
              <w:instrText xml:space="preserve"> PAGEREF _Toc519767832 \h </w:instrText>
            </w:r>
            <w:r w:rsidR="00990B57">
              <w:rPr>
                <w:webHidden/>
              </w:rPr>
            </w:r>
            <w:r w:rsidR="00990B57">
              <w:rPr>
                <w:webHidden/>
              </w:rPr>
              <w:fldChar w:fldCharType="separate"/>
            </w:r>
            <w:r w:rsidR="00990B57">
              <w:rPr>
                <w:webHidden/>
              </w:rPr>
              <w:t>48</w:t>
            </w:r>
            <w:r w:rsidR="00990B57">
              <w:rPr>
                <w:webHidden/>
              </w:rPr>
              <w:fldChar w:fldCharType="end"/>
            </w:r>
          </w:hyperlink>
        </w:p>
        <w:p w14:paraId="2E81B53D" w14:textId="77777777" w:rsidR="00990B57" w:rsidRDefault="00204984">
          <w:pPr>
            <w:pStyle w:val="TOC1"/>
            <w:rPr>
              <w:rFonts w:eastAsiaTheme="minorEastAsia" w:cstheme="minorBidi"/>
              <w:b w:val="0"/>
              <w:bCs w:val="0"/>
              <w:caps w:val="0"/>
              <w:shd w:val="clear" w:color="auto" w:fill="auto"/>
            </w:rPr>
          </w:pPr>
          <w:hyperlink w:anchor="_Toc519767833" w:history="1">
            <w:r w:rsidR="00990B57" w:rsidRPr="00326FAB">
              <w:rPr>
                <w:rStyle w:val="Hyperlink"/>
              </w:rPr>
              <w:t>22</w:t>
            </w:r>
            <w:r w:rsidR="00990B57">
              <w:rPr>
                <w:rFonts w:eastAsiaTheme="minorEastAsia" w:cstheme="minorBidi"/>
                <w:b w:val="0"/>
                <w:bCs w:val="0"/>
                <w:caps w:val="0"/>
                <w:shd w:val="clear" w:color="auto" w:fill="auto"/>
              </w:rPr>
              <w:tab/>
            </w:r>
            <w:r w:rsidR="00990B57" w:rsidRPr="00326FAB">
              <w:rPr>
                <w:rStyle w:val="Hyperlink"/>
              </w:rPr>
              <w:t>annexes</w:t>
            </w:r>
            <w:r w:rsidR="00990B57">
              <w:rPr>
                <w:webHidden/>
              </w:rPr>
              <w:tab/>
            </w:r>
            <w:r w:rsidR="00990B57">
              <w:rPr>
                <w:webHidden/>
              </w:rPr>
              <w:fldChar w:fldCharType="begin"/>
            </w:r>
            <w:r w:rsidR="00990B57">
              <w:rPr>
                <w:webHidden/>
              </w:rPr>
              <w:instrText xml:space="preserve"> PAGEREF _Toc519767833 \h </w:instrText>
            </w:r>
            <w:r w:rsidR="00990B57">
              <w:rPr>
                <w:webHidden/>
              </w:rPr>
            </w:r>
            <w:r w:rsidR="00990B57">
              <w:rPr>
                <w:webHidden/>
              </w:rPr>
              <w:fldChar w:fldCharType="separate"/>
            </w:r>
            <w:r w:rsidR="00990B57">
              <w:rPr>
                <w:webHidden/>
              </w:rPr>
              <w:t>49</w:t>
            </w:r>
            <w:r w:rsidR="00990B57">
              <w:rPr>
                <w:webHidden/>
              </w:rPr>
              <w:fldChar w:fldCharType="end"/>
            </w:r>
          </w:hyperlink>
        </w:p>
        <w:p w14:paraId="4112BD0D" w14:textId="77777777" w:rsidR="00990B57" w:rsidRDefault="00204984">
          <w:pPr>
            <w:pStyle w:val="TOC2"/>
            <w:rPr>
              <w:rFonts w:asciiTheme="minorHAnsi" w:eastAsiaTheme="minorEastAsia" w:hAnsiTheme="minorHAnsi" w:cstheme="minorBidi"/>
              <w:b w:val="0"/>
              <w:bCs w:val="0"/>
              <w:caps w:val="0"/>
              <w:sz w:val="22"/>
              <w:szCs w:val="22"/>
            </w:rPr>
          </w:pPr>
          <w:hyperlink w:anchor="_Toc519767834" w:history="1">
            <w:r w:rsidR="00990B57" w:rsidRPr="00326FAB">
              <w:rPr>
                <w:rStyle w:val="Hyperlink"/>
              </w:rPr>
              <w:t>22.1</w:t>
            </w:r>
            <w:r w:rsidR="00990B57">
              <w:rPr>
                <w:rFonts w:asciiTheme="minorHAnsi" w:eastAsiaTheme="minorEastAsia" w:hAnsiTheme="minorHAnsi" w:cstheme="minorBidi"/>
                <w:b w:val="0"/>
                <w:bCs w:val="0"/>
                <w:caps w:val="0"/>
                <w:sz w:val="22"/>
                <w:szCs w:val="22"/>
              </w:rPr>
              <w:tab/>
            </w:r>
            <w:r w:rsidR="00990B57" w:rsidRPr="00326FAB">
              <w:rPr>
                <w:rStyle w:val="Hyperlink"/>
              </w:rPr>
              <w:t>Annex 1 – list of suggested policies to support safeguarding</w:t>
            </w:r>
            <w:r w:rsidR="00990B57">
              <w:rPr>
                <w:webHidden/>
              </w:rPr>
              <w:tab/>
            </w:r>
            <w:r w:rsidR="00990B57">
              <w:rPr>
                <w:webHidden/>
              </w:rPr>
              <w:fldChar w:fldCharType="begin"/>
            </w:r>
            <w:r w:rsidR="00990B57">
              <w:rPr>
                <w:webHidden/>
              </w:rPr>
              <w:instrText xml:space="preserve"> PAGEREF _Toc519767834 \h </w:instrText>
            </w:r>
            <w:r w:rsidR="00990B57">
              <w:rPr>
                <w:webHidden/>
              </w:rPr>
            </w:r>
            <w:r w:rsidR="00990B57">
              <w:rPr>
                <w:webHidden/>
              </w:rPr>
              <w:fldChar w:fldCharType="separate"/>
            </w:r>
            <w:r w:rsidR="00990B57">
              <w:rPr>
                <w:webHidden/>
              </w:rPr>
              <w:t>49</w:t>
            </w:r>
            <w:r w:rsidR="00990B57">
              <w:rPr>
                <w:webHidden/>
              </w:rPr>
              <w:fldChar w:fldCharType="end"/>
            </w:r>
          </w:hyperlink>
        </w:p>
        <w:p w14:paraId="06EB780A" w14:textId="77777777" w:rsidR="00990B57" w:rsidRDefault="00204984">
          <w:pPr>
            <w:pStyle w:val="TOC2"/>
            <w:rPr>
              <w:rFonts w:asciiTheme="minorHAnsi" w:eastAsiaTheme="minorEastAsia" w:hAnsiTheme="minorHAnsi" w:cstheme="minorBidi"/>
              <w:b w:val="0"/>
              <w:bCs w:val="0"/>
              <w:caps w:val="0"/>
              <w:sz w:val="22"/>
              <w:szCs w:val="22"/>
            </w:rPr>
          </w:pPr>
          <w:hyperlink w:anchor="_Toc519767835" w:history="1">
            <w:r w:rsidR="00990B57" w:rsidRPr="00326FAB">
              <w:rPr>
                <w:rStyle w:val="Hyperlink"/>
              </w:rPr>
              <w:t>22.2</w:t>
            </w:r>
            <w:r w:rsidR="00990B57">
              <w:rPr>
                <w:rFonts w:asciiTheme="minorHAnsi" w:eastAsiaTheme="minorEastAsia" w:hAnsiTheme="minorHAnsi" w:cstheme="minorBidi"/>
                <w:b w:val="0"/>
                <w:bCs w:val="0"/>
                <w:caps w:val="0"/>
                <w:sz w:val="22"/>
                <w:szCs w:val="22"/>
              </w:rPr>
              <w:tab/>
            </w:r>
            <w:r w:rsidR="00990B57" w:rsidRPr="00326FAB">
              <w:rPr>
                <w:rStyle w:val="Hyperlink"/>
              </w:rPr>
              <w:t>Annex 2 – Recording forms and Chronologies</w:t>
            </w:r>
            <w:r w:rsidR="00990B57">
              <w:rPr>
                <w:webHidden/>
              </w:rPr>
              <w:tab/>
            </w:r>
            <w:r w:rsidR="00990B57">
              <w:rPr>
                <w:webHidden/>
              </w:rPr>
              <w:fldChar w:fldCharType="begin"/>
            </w:r>
            <w:r w:rsidR="00990B57">
              <w:rPr>
                <w:webHidden/>
              </w:rPr>
              <w:instrText xml:space="preserve"> PAGEREF _Toc519767835 \h </w:instrText>
            </w:r>
            <w:r w:rsidR="00990B57">
              <w:rPr>
                <w:webHidden/>
              </w:rPr>
            </w:r>
            <w:r w:rsidR="00990B57">
              <w:rPr>
                <w:webHidden/>
              </w:rPr>
              <w:fldChar w:fldCharType="separate"/>
            </w:r>
            <w:r w:rsidR="00990B57">
              <w:rPr>
                <w:webHidden/>
              </w:rPr>
              <w:t>49</w:t>
            </w:r>
            <w:r w:rsidR="00990B57">
              <w:rPr>
                <w:webHidden/>
              </w:rPr>
              <w:fldChar w:fldCharType="end"/>
            </w:r>
          </w:hyperlink>
        </w:p>
        <w:p w14:paraId="1268C2B8" w14:textId="77777777" w:rsidR="00990B57" w:rsidRDefault="00204984">
          <w:pPr>
            <w:pStyle w:val="TOC2"/>
            <w:rPr>
              <w:rFonts w:asciiTheme="minorHAnsi" w:eastAsiaTheme="minorEastAsia" w:hAnsiTheme="minorHAnsi" w:cstheme="minorBidi"/>
              <w:b w:val="0"/>
              <w:bCs w:val="0"/>
              <w:caps w:val="0"/>
              <w:sz w:val="22"/>
              <w:szCs w:val="22"/>
            </w:rPr>
          </w:pPr>
          <w:hyperlink w:anchor="_Toc519767836" w:history="1">
            <w:r w:rsidR="00990B57" w:rsidRPr="00326FAB">
              <w:rPr>
                <w:rStyle w:val="Hyperlink"/>
              </w:rPr>
              <w:t>22.3</w:t>
            </w:r>
            <w:r w:rsidR="00990B57">
              <w:rPr>
                <w:rFonts w:asciiTheme="minorHAnsi" w:eastAsiaTheme="minorEastAsia" w:hAnsiTheme="minorHAnsi" w:cstheme="minorBidi"/>
                <w:b w:val="0"/>
                <w:bCs w:val="0"/>
                <w:caps w:val="0"/>
                <w:sz w:val="22"/>
                <w:szCs w:val="22"/>
              </w:rPr>
              <w:tab/>
            </w:r>
            <w:r w:rsidR="00990B57" w:rsidRPr="00326FAB">
              <w:rPr>
                <w:rStyle w:val="Hyperlink"/>
              </w:rPr>
              <w:t>Body / skin maps.</w:t>
            </w:r>
            <w:r w:rsidR="00990B57">
              <w:rPr>
                <w:webHidden/>
              </w:rPr>
              <w:tab/>
            </w:r>
            <w:r w:rsidR="00990B57">
              <w:rPr>
                <w:webHidden/>
              </w:rPr>
              <w:fldChar w:fldCharType="begin"/>
            </w:r>
            <w:r w:rsidR="00990B57">
              <w:rPr>
                <w:webHidden/>
              </w:rPr>
              <w:instrText xml:space="preserve"> PAGEREF _Toc519767836 \h </w:instrText>
            </w:r>
            <w:r w:rsidR="00990B57">
              <w:rPr>
                <w:webHidden/>
              </w:rPr>
            </w:r>
            <w:r w:rsidR="00990B57">
              <w:rPr>
                <w:webHidden/>
              </w:rPr>
              <w:fldChar w:fldCharType="separate"/>
            </w:r>
            <w:r w:rsidR="00990B57">
              <w:rPr>
                <w:webHidden/>
              </w:rPr>
              <w:t>49</w:t>
            </w:r>
            <w:r w:rsidR="00990B57">
              <w:rPr>
                <w:webHidden/>
              </w:rPr>
              <w:fldChar w:fldCharType="end"/>
            </w:r>
          </w:hyperlink>
        </w:p>
        <w:p w14:paraId="5802D154" w14:textId="77777777" w:rsidR="00990B57" w:rsidRDefault="00204984">
          <w:pPr>
            <w:pStyle w:val="TOC2"/>
            <w:rPr>
              <w:rFonts w:asciiTheme="minorHAnsi" w:eastAsiaTheme="minorEastAsia" w:hAnsiTheme="minorHAnsi" w:cstheme="minorBidi"/>
              <w:b w:val="0"/>
              <w:bCs w:val="0"/>
              <w:caps w:val="0"/>
              <w:sz w:val="22"/>
              <w:szCs w:val="22"/>
            </w:rPr>
          </w:pPr>
          <w:hyperlink w:anchor="_Toc519767837" w:history="1">
            <w:r w:rsidR="00990B57" w:rsidRPr="00326FAB">
              <w:rPr>
                <w:rStyle w:val="Hyperlink"/>
              </w:rPr>
              <w:t>22.4</w:t>
            </w:r>
            <w:r w:rsidR="00990B57">
              <w:rPr>
                <w:rFonts w:asciiTheme="minorHAnsi" w:eastAsiaTheme="minorEastAsia" w:hAnsiTheme="minorHAnsi" w:cstheme="minorBidi"/>
                <w:b w:val="0"/>
                <w:bCs w:val="0"/>
                <w:caps w:val="0"/>
                <w:sz w:val="22"/>
                <w:szCs w:val="22"/>
              </w:rPr>
              <w:tab/>
            </w:r>
            <w:r w:rsidR="00990B57" w:rsidRPr="00326FAB">
              <w:rPr>
                <w:rStyle w:val="Hyperlink"/>
              </w:rPr>
              <w:t>Specimen child protection file transfer to a new setting form.</w:t>
            </w:r>
            <w:r w:rsidR="00990B57">
              <w:rPr>
                <w:webHidden/>
              </w:rPr>
              <w:tab/>
            </w:r>
            <w:r w:rsidR="00990B57">
              <w:rPr>
                <w:webHidden/>
              </w:rPr>
              <w:fldChar w:fldCharType="begin"/>
            </w:r>
            <w:r w:rsidR="00990B57">
              <w:rPr>
                <w:webHidden/>
              </w:rPr>
              <w:instrText xml:space="preserve"> PAGEREF _Toc519767837 \h </w:instrText>
            </w:r>
            <w:r w:rsidR="00990B57">
              <w:rPr>
                <w:webHidden/>
              </w:rPr>
            </w:r>
            <w:r w:rsidR="00990B57">
              <w:rPr>
                <w:webHidden/>
              </w:rPr>
              <w:fldChar w:fldCharType="separate"/>
            </w:r>
            <w:r w:rsidR="00990B57">
              <w:rPr>
                <w:webHidden/>
              </w:rPr>
              <w:t>49</w:t>
            </w:r>
            <w:r w:rsidR="00990B57">
              <w:rPr>
                <w:webHidden/>
              </w:rPr>
              <w:fldChar w:fldCharType="end"/>
            </w:r>
          </w:hyperlink>
        </w:p>
        <w:p w14:paraId="7F255E1A" w14:textId="77777777" w:rsidR="00990B57" w:rsidRDefault="00204984">
          <w:pPr>
            <w:pStyle w:val="TOC1"/>
            <w:rPr>
              <w:rFonts w:eastAsiaTheme="minorEastAsia" w:cstheme="minorBidi"/>
              <w:b w:val="0"/>
              <w:bCs w:val="0"/>
              <w:caps w:val="0"/>
              <w:shd w:val="clear" w:color="auto" w:fill="auto"/>
            </w:rPr>
          </w:pPr>
          <w:hyperlink w:anchor="_Toc519767838" w:history="1">
            <w:r w:rsidR="00990B57" w:rsidRPr="00326FAB">
              <w:rPr>
                <w:rStyle w:val="Hyperlink"/>
              </w:rPr>
              <w:t>19.1 ANNEX 1 – RECORDING FORM &amp; SPECIMEN CHRONOLOGY</w:t>
            </w:r>
            <w:r w:rsidR="00990B57">
              <w:rPr>
                <w:webHidden/>
              </w:rPr>
              <w:tab/>
            </w:r>
            <w:r w:rsidR="00990B57">
              <w:rPr>
                <w:webHidden/>
              </w:rPr>
              <w:fldChar w:fldCharType="begin"/>
            </w:r>
            <w:r w:rsidR="00990B57">
              <w:rPr>
                <w:webHidden/>
              </w:rPr>
              <w:instrText xml:space="preserve"> PAGEREF _Toc519767838 \h </w:instrText>
            </w:r>
            <w:r w:rsidR="00990B57">
              <w:rPr>
                <w:webHidden/>
              </w:rPr>
            </w:r>
            <w:r w:rsidR="00990B57">
              <w:rPr>
                <w:webHidden/>
              </w:rPr>
              <w:fldChar w:fldCharType="separate"/>
            </w:r>
            <w:r w:rsidR="00990B57">
              <w:rPr>
                <w:webHidden/>
              </w:rPr>
              <w:t>51</w:t>
            </w:r>
            <w:r w:rsidR="00990B57">
              <w:rPr>
                <w:webHidden/>
              </w:rPr>
              <w:fldChar w:fldCharType="end"/>
            </w:r>
          </w:hyperlink>
        </w:p>
        <w:p w14:paraId="5797FC70" w14:textId="77777777" w:rsidR="00990B57" w:rsidRDefault="00204984">
          <w:pPr>
            <w:pStyle w:val="TOC1"/>
            <w:rPr>
              <w:rFonts w:eastAsiaTheme="minorEastAsia" w:cstheme="minorBidi"/>
              <w:b w:val="0"/>
              <w:bCs w:val="0"/>
              <w:caps w:val="0"/>
              <w:shd w:val="clear" w:color="auto" w:fill="auto"/>
            </w:rPr>
          </w:pPr>
          <w:hyperlink w:anchor="_Toc519767839" w:history="1">
            <w:r w:rsidR="00990B57" w:rsidRPr="00326FAB">
              <w:rPr>
                <w:rStyle w:val="Hyperlink"/>
              </w:rPr>
              <w:t>19.2 ANNEX 2 – RECORDING FORM &amp; SPECIMEN CHRONOLOGY</w:t>
            </w:r>
            <w:r w:rsidR="00990B57">
              <w:rPr>
                <w:webHidden/>
              </w:rPr>
              <w:tab/>
            </w:r>
            <w:r w:rsidR="00990B57">
              <w:rPr>
                <w:webHidden/>
              </w:rPr>
              <w:fldChar w:fldCharType="begin"/>
            </w:r>
            <w:r w:rsidR="00990B57">
              <w:rPr>
                <w:webHidden/>
              </w:rPr>
              <w:instrText xml:space="preserve"> PAGEREF _Toc519767839 \h </w:instrText>
            </w:r>
            <w:r w:rsidR="00990B57">
              <w:rPr>
                <w:webHidden/>
              </w:rPr>
            </w:r>
            <w:r w:rsidR="00990B57">
              <w:rPr>
                <w:webHidden/>
              </w:rPr>
              <w:fldChar w:fldCharType="separate"/>
            </w:r>
            <w:r w:rsidR="00990B57">
              <w:rPr>
                <w:webHidden/>
              </w:rPr>
              <w:t>53</w:t>
            </w:r>
            <w:r w:rsidR="00990B57">
              <w:rPr>
                <w:webHidden/>
              </w:rPr>
              <w:fldChar w:fldCharType="end"/>
            </w:r>
          </w:hyperlink>
        </w:p>
        <w:p w14:paraId="7CBC2B3A" w14:textId="77777777" w:rsidR="00990B57" w:rsidRDefault="00204984">
          <w:pPr>
            <w:pStyle w:val="TOC1"/>
            <w:rPr>
              <w:rFonts w:eastAsiaTheme="minorEastAsia" w:cstheme="minorBidi"/>
              <w:b w:val="0"/>
              <w:bCs w:val="0"/>
              <w:caps w:val="0"/>
              <w:shd w:val="clear" w:color="auto" w:fill="auto"/>
            </w:rPr>
          </w:pPr>
          <w:hyperlink w:anchor="_Toc519767840" w:history="1">
            <w:r w:rsidR="00990B57" w:rsidRPr="00326FAB">
              <w:rPr>
                <w:rStyle w:val="Hyperlink"/>
              </w:rPr>
              <w:t>19.3 ANNEX 3 skin / body map</w:t>
            </w:r>
            <w:r w:rsidR="00990B57">
              <w:rPr>
                <w:webHidden/>
              </w:rPr>
              <w:tab/>
            </w:r>
            <w:r w:rsidR="00990B57">
              <w:rPr>
                <w:webHidden/>
              </w:rPr>
              <w:fldChar w:fldCharType="begin"/>
            </w:r>
            <w:r w:rsidR="00990B57">
              <w:rPr>
                <w:webHidden/>
              </w:rPr>
              <w:instrText xml:space="preserve"> PAGEREF _Toc519767840 \h </w:instrText>
            </w:r>
            <w:r w:rsidR="00990B57">
              <w:rPr>
                <w:webHidden/>
              </w:rPr>
            </w:r>
            <w:r w:rsidR="00990B57">
              <w:rPr>
                <w:webHidden/>
              </w:rPr>
              <w:fldChar w:fldCharType="separate"/>
            </w:r>
            <w:r w:rsidR="00990B57">
              <w:rPr>
                <w:webHidden/>
              </w:rPr>
              <w:t>55</w:t>
            </w:r>
            <w:r w:rsidR="00990B57">
              <w:rPr>
                <w:webHidden/>
              </w:rPr>
              <w:fldChar w:fldCharType="end"/>
            </w:r>
          </w:hyperlink>
        </w:p>
        <w:p w14:paraId="59D34867" w14:textId="77777777" w:rsidR="00990B57" w:rsidRDefault="00204984">
          <w:pPr>
            <w:pStyle w:val="TOC1"/>
            <w:rPr>
              <w:rFonts w:eastAsiaTheme="minorEastAsia" w:cstheme="minorBidi"/>
              <w:b w:val="0"/>
              <w:bCs w:val="0"/>
              <w:caps w:val="0"/>
              <w:shd w:val="clear" w:color="auto" w:fill="auto"/>
            </w:rPr>
          </w:pPr>
          <w:hyperlink w:anchor="_Toc519767841" w:history="1">
            <w:r w:rsidR="00990B57" w:rsidRPr="00326FAB">
              <w:rPr>
                <w:rStyle w:val="Hyperlink"/>
              </w:rPr>
              <w:t>19.4 Annex 4 child protection file transfer form – specimen</w:t>
            </w:r>
            <w:r w:rsidR="00990B57">
              <w:rPr>
                <w:webHidden/>
              </w:rPr>
              <w:tab/>
            </w:r>
            <w:r w:rsidR="00990B57">
              <w:rPr>
                <w:webHidden/>
              </w:rPr>
              <w:fldChar w:fldCharType="begin"/>
            </w:r>
            <w:r w:rsidR="00990B57">
              <w:rPr>
                <w:webHidden/>
              </w:rPr>
              <w:instrText xml:space="preserve"> PAGEREF _Toc519767841 \h </w:instrText>
            </w:r>
            <w:r w:rsidR="00990B57">
              <w:rPr>
                <w:webHidden/>
              </w:rPr>
            </w:r>
            <w:r w:rsidR="00990B57">
              <w:rPr>
                <w:webHidden/>
              </w:rPr>
              <w:fldChar w:fldCharType="separate"/>
            </w:r>
            <w:r w:rsidR="00990B57">
              <w:rPr>
                <w:webHidden/>
              </w:rPr>
              <w:t>57</w:t>
            </w:r>
            <w:r w:rsidR="00990B57">
              <w:rPr>
                <w:webHidden/>
              </w:rPr>
              <w:fldChar w:fldCharType="end"/>
            </w:r>
          </w:hyperlink>
        </w:p>
        <w:p w14:paraId="198D8CD5" w14:textId="77777777" w:rsidR="00520388" w:rsidRDefault="00520388" w:rsidP="00D442BD">
          <w:pPr>
            <w:jc w:val="both"/>
          </w:pPr>
          <w:r w:rsidRPr="00520388">
            <w:rPr>
              <w:rFonts w:asciiTheme="minorHAnsi" w:hAnsiTheme="minorHAnsi"/>
              <w:b/>
              <w:bCs/>
              <w:noProof/>
            </w:rPr>
            <w:fldChar w:fldCharType="end"/>
          </w:r>
        </w:p>
      </w:sdtContent>
    </w:sdt>
    <w:p w14:paraId="6660930E" w14:textId="77777777" w:rsidR="00990B7B" w:rsidRDefault="00990B7B" w:rsidP="00D442BD">
      <w:pPr>
        <w:jc w:val="both"/>
        <w:rPr>
          <w:rFonts w:asciiTheme="minorHAnsi" w:hAnsiTheme="minorHAnsi"/>
          <w:sz w:val="22"/>
          <w:szCs w:val="22"/>
        </w:rPr>
      </w:pPr>
    </w:p>
    <w:p w14:paraId="21F66B76" w14:textId="77777777" w:rsidR="002A0A1A" w:rsidRDefault="002A0A1A" w:rsidP="00D442BD">
      <w:pPr>
        <w:jc w:val="both"/>
        <w:rPr>
          <w:rFonts w:asciiTheme="minorHAnsi" w:hAnsiTheme="minorHAnsi"/>
          <w:sz w:val="22"/>
          <w:szCs w:val="22"/>
        </w:rPr>
      </w:pPr>
    </w:p>
    <w:p w14:paraId="05854C83" w14:textId="77777777" w:rsidR="002A0A1A" w:rsidRDefault="002A0A1A" w:rsidP="00D442BD">
      <w:pPr>
        <w:jc w:val="both"/>
        <w:rPr>
          <w:rFonts w:asciiTheme="minorHAnsi" w:hAnsiTheme="minorHAnsi"/>
          <w:sz w:val="22"/>
          <w:szCs w:val="22"/>
        </w:rPr>
      </w:pPr>
    </w:p>
    <w:p w14:paraId="65D4EB5E" w14:textId="77777777" w:rsidR="003B765E" w:rsidRPr="008E0C5B" w:rsidRDefault="003B765E" w:rsidP="00D442BD">
      <w:pPr>
        <w:pStyle w:val="Heading1"/>
        <w:ind w:hanging="1000"/>
        <w:jc w:val="both"/>
        <w:rPr>
          <w:rFonts w:asciiTheme="minorHAnsi" w:hAnsiTheme="minorHAnsi"/>
        </w:rPr>
      </w:pPr>
      <w:bookmarkStart w:id="1" w:name="_Toc519767738"/>
      <w:r w:rsidRPr="008E0C5B">
        <w:rPr>
          <w:rFonts w:asciiTheme="minorHAnsi" w:hAnsiTheme="minorHAnsi"/>
        </w:rPr>
        <w:t>key contacts</w:t>
      </w:r>
      <w:bookmarkEnd w:id="1"/>
      <w:r w:rsidRPr="008E0C5B">
        <w:rPr>
          <w:rFonts w:asciiTheme="minorHAnsi" w:hAnsiTheme="minorHAnsi"/>
        </w:rPr>
        <w:t xml:space="preserve"> </w:t>
      </w:r>
    </w:p>
    <w:p w14:paraId="345674AD" w14:textId="77777777" w:rsidR="003B765E" w:rsidRPr="00FA7C42" w:rsidRDefault="00DE4CD7" w:rsidP="00D94FDE">
      <w:pPr>
        <w:pStyle w:val="Heading2"/>
        <w:rPr>
          <w:highlight w:val="yellow"/>
        </w:rPr>
      </w:pPr>
      <w:r w:rsidRPr="005A45DC">
        <w:t xml:space="preserve"> </w:t>
      </w:r>
      <w:bookmarkStart w:id="2" w:name="_Toc519767739"/>
      <w:r w:rsidR="00AA5616" w:rsidRPr="005A45DC">
        <w:t xml:space="preserve">Designated </w:t>
      </w:r>
      <w:r w:rsidR="0028589F" w:rsidRPr="005A45DC">
        <w:t>Safeguarding</w:t>
      </w:r>
      <w:r w:rsidR="00AA5616" w:rsidRPr="005A45DC">
        <w:t xml:space="preserve"> Lead in our school: </w:t>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softHyphen/>
      </w:r>
      <w:r w:rsidR="00FA7C42" w:rsidRPr="00FA7C42">
        <w:rPr>
          <w:highlight w:val="yellow"/>
        </w:rPr>
        <w:t>_____________________________________</w:t>
      </w:r>
      <w:bookmarkEnd w:id="2"/>
    </w:p>
    <w:p w14:paraId="73C6F087" w14:textId="77777777" w:rsidR="00AA5616" w:rsidRPr="00FA7C42" w:rsidRDefault="00DE4CD7" w:rsidP="00D94FDE">
      <w:pPr>
        <w:pStyle w:val="Heading2"/>
        <w:rPr>
          <w:highlight w:val="yellow"/>
        </w:rPr>
      </w:pPr>
      <w:r w:rsidRPr="005A45DC">
        <w:t xml:space="preserve"> </w:t>
      </w:r>
      <w:bookmarkStart w:id="3" w:name="_Toc519767740"/>
      <w:r w:rsidR="00AA5616" w:rsidRPr="005A45DC">
        <w:t>Deputy Designated Safeguarding Lead(s):</w:t>
      </w:r>
      <w:r w:rsidR="00FA7C42">
        <w:t xml:space="preserve">      </w:t>
      </w:r>
      <w:r w:rsidR="00FA7C42" w:rsidRPr="00FA7C42">
        <w:rPr>
          <w:highlight w:val="yellow"/>
        </w:rPr>
        <w:t>____________________________________</w:t>
      </w:r>
      <w:r w:rsidR="00FA7C42">
        <w:rPr>
          <w:highlight w:val="yellow"/>
        </w:rPr>
        <w:t>__</w:t>
      </w:r>
      <w:bookmarkEnd w:id="3"/>
    </w:p>
    <w:p w14:paraId="32066986" w14:textId="77777777" w:rsidR="00FA7C42" w:rsidRDefault="00FA7C42" w:rsidP="00D94FDE">
      <w:pPr>
        <w:pStyle w:val="Heading2"/>
      </w:pPr>
      <w:r>
        <w:t xml:space="preserve"> </w:t>
      </w:r>
      <w:bookmarkStart w:id="4" w:name="_Toc519767741"/>
      <w:r>
        <w:t xml:space="preserve">Safeguarding Governor in our school: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rsidRPr="00FA7C42">
        <w:rPr>
          <w:highlight w:val="yellow"/>
        </w:rPr>
        <w:t>_____________________________________</w:t>
      </w:r>
      <w:bookmarkEnd w:id="4"/>
    </w:p>
    <w:p w14:paraId="3B0B0489" w14:textId="77777777" w:rsidR="00816B8E" w:rsidRPr="005A45DC" w:rsidRDefault="00DE4CD7" w:rsidP="00D94FDE">
      <w:pPr>
        <w:pStyle w:val="Heading2"/>
      </w:pPr>
      <w:r w:rsidRPr="005A45DC">
        <w:t xml:space="preserve"> </w:t>
      </w:r>
      <w:bookmarkStart w:id="5" w:name="_Toc519767742"/>
      <w:r w:rsidR="00AA5616" w:rsidRPr="005A45DC">
        <w:t>West Sussex Multi-Agency Safeguarding Hub:</w:t>
      </w:r>
      <w:bookmarkEnd w:id="5"/>
      <w:r w:rsidR="00AA5616" w:rsidRPr="005A45DC">
        <w:t xml:space="preserve"> </w:t>
      </w:r>
    </w:p>
    <w:p w14:paraId="30B9C0DB" w14:textId="77777777" w:rsidR="00DF16D0" w:rsidRDefault="00DF16D0" w:rsidP="00D442BD">
      <w:pPr>
        <w:ind w:left="709"/>
        <w:jc w:val="both"/>
      </w:pPr>
      <w:bookmarkStart w:id="6" w:name="_Toc491865486"/>
    </w:p>
    <w:p w14:paraId="6128572A" w14:textId="77777777" w:rsidR="00AA5616" w:rsidRPr="00DF16D0" w:rsidRDefault="00AA5616" w:rsidP="00D442BD">
      <w:pPr>
        <w:ind w:left="709"/>
        <w:jc w:val="both"/>
        <w:rPr>
          <w:rFonts w:asciiTheme="minorHAnsi" w:hAnsiTheme="minorHAnsi"/>
        </w:rPr>
      </w:pPr>
      <w:r w:rsidRPr="00DF16D0">
        <w:rPr>
          <w:rFonts w:asciiTheme="minorHAnsi" w:hAnsiTheme="minorHAnsi"/>
        </w:rPr>
        <w:t>Tel: 01403 229900</w:t>
      </w:r>
      <w:bookmarkEnd w:id="6"/>
    </w:p>
    <w:p w14:paraId="63A4DCA5" w14:textId="77777777" w:rsidR="00AA5616" w:rsidRPr="00DF16D0" w:rsidRDefault="00816B8E" w:rsidP="00D442BD">
      <w:pPr>
        <w:tabs>
          <w:tab w:val="num" w:pos="-464"/>
        </w:tabs>
        <w:ind w:left="709" w:hanging="283"/>
        <w:jc w:val="both"/>
        <w:rPr>
          <w:rFonts w:asciiTheme="minorHAnsi" w:hAnsiTheme="minorHAnsi"/>
        </w:rPr>
      </w:pPr>
      <w:r w:rsidRPr="00DF16D0">
        <w:rPr>
          <w:rFonts w:asciiTheme="minorHAnsi" w:hAnsiTheme="minorHAnsi"/>
        </w:rPr>
        <w:t xml:space="preserve"> </w:t>
      </w:r>
      <w:r w:rsidRPr="00DF16D0">
        <w:rPr>
          <w:rFonts w:asciiTheme="minorHAnsi" w:hAnsiTheme="minorHAnsi"/>
        </w:rPr>
        <w:tab/>
      </w:r>
      <w:r w:rsidR="00AA5616" w:rsidRPr="00DF16D0">
        <w:rPr>
          <w:rFonts w:asciiTheme="minorHAnsi" w:hAnsiTheme="minorHAnsi"/>
        </w:rPr>
        <w:t>(Out of Hours – 0330 222 6664)</w:t>
      </w:r>
    </w:p>
    <w:p w14:paraId="46B17F7B" w14:textId="77777777" w:rsidR="00AA5616" w:rsidRPr="00DF16D0" w:rsidRDefault="00816B8E" w:rsidP="00D442BD">
      <w:pPr>
        <w:tabs>
          <w:tab w:val="num" w:pos="-464"/>
        </w:tabs>
        <w:ind w:left="709" w:hanging="283"/>
        <w:jc w:val="both"/>
        <w:rPr>
          <w:rFonts w:asciiTheme="minorHAnsi" w:hAnsiTheme="minorHAnsi"/>
        </w:rPr>
      </w:pPr>
      <w:r w:rsidRPr="00DF16D0">
        <w:rPr>
          <w:rFonts w:asciiTheme="minorHAnsi" w:hAnsiTheme="minorHAnsi"/>
        </w:rPr>
        <w:t xml:space="preserve"> </w:t>
      </w:r>
      <w:r w:rsidRPr="00DF16D0">
        <w:rPr>
          <w:rFonts w:asciiTheme="minorHAnsi" w:hAnsiTheme="minorHAnsi"/>
        </w:rPr>
        <w:tab/>
      </w:r>
      <w:hyperlink r:id="rId15" w:history="1">
        <w:r w:rsidR="00AA5616" w:rsidRPr="00DF16D0">
          <w:rPr>
            <w:rStyle w:val="Hyperlink"/>
            <w:rFonts w:asciiTheme="minorHAnsi" w:hAnsiTheme="minorHAnsi"/>
          </w:rPr>
          <w:t>MASH@westsussex.gcsx.gov.uk</w:t>
        </w:r>
      </w:hyperlink>
    </w:p>
    <w:p w14:paraId="22746DD9" w14:textId="77777777" w:rsidR="00AA5616" w:rsidRPr="005A45DC" w:rsidRDefault="00DE4CD7" w:rsidP="00D94FDE">
      <w:pPr>
        <w:pStyle w:val="Heading2"/>
      </w:pPr>
      <w:r w:rsidRPr="005A45DC">
        <w:t xml:space="preserve"> </w:t>
      </w:r>
      <w:bookmarkStart w:id="7" w:name="_Toc519767743"/>
      <w:r w:rsidR="00AA5616" w:rsidRPr="005A45DC">
        <w:t>Local Authority Designated Officers</w:t>
      </w:r>
      <w:r w:rsidR="00816B8E" w:rsidRPr="005A45DC">
        <w:t xml:space="preserve"> (LADO)</w:t>
      </w:r>
      <w:r w:rsidR="00AA5616" w:rsidRPr="005A45DC">
        <w:t>:</w:t>
      </w:r>
      <w:bookmarkEnd w:id="7"/>
      <w:r w:rsidR="00AA5616" w:rsidRPr="005A45DC">
        <w:t xml:space="preserve">  </w:t>
      </w:r>
    </w:p>
    <w:p w14:paraId="67A6E157" w14:textId="77777777" w:rsidR="00816B8E" w:rsidRPr="008E0C5B" w:rsidRDefault="00816B8E" w:rsidP="00D442BD">
      <w:pPr>
        <w:tabs>
          <w:tab w:val="num" w:pos="-464"/>
        </w:tabs>
        <w:ind w:left="1418" w:hanging="567"/>
        <w:jc w:val="both"/>
        <w:rPr>
          <w:rFonts w:asciiTheme="minorHAnsi" w:hAnsiTheme="minorHAnsi"/>
        </w:rPr>
      </w:pPr>
    </w:p>
    <w:p w14:paraId="081FB9B3" w14:textId="77777777" w:rsidR="00990B7B" w:rsidRPr="008E0C5B" w:rsidRDefault="00AA5616" w:rsidP="00726E78">
      <w:pPr>
        <w:pStyle w:val="ListParagraph"/>
        <w:numPr>
          <w:ilvl w:val="0"/>
          <w:numId w:val="63"/>
        </w:numPr>
        <w:jc w:val="both"/>
        <w:rPr>
          <w:rFonts w:asciiTheme="minorHAnsi" w:hAnsiTheme="minorHAnsi"/>
        </w:rPr>
      </w:pPr>
      <w:r w:rsidRPr="008E0C5B">
        <w:rPr>
          <w:rFonts w:asciiTheme="minorHAnsi" w:hAnsiTheme="minorHAnsi"/>
        </w:rPr>
        <w:t xml:space="preserve">Lindsey Tunbridge-Adams </w:t>
      </w:r>
      <w:r w:rsidRPr="008E0C5B">
        <w:rPr>
          <w:rFonts w:asciiTheme="minorHAnsi" w:hAnsiTheme="minorHAnsi"/>
          <w:b/>
        </w:rPr>
        <w:t xml:space="preserve"> </w:t>
      </w:r>
      <w:r w:rsidRPr="008E0C5B">
        <w:rPr>
          <w:rFonts w:asciiTheme="minorHAnsi" w:hAnsiTheme="minorHAnsi"/>
        </w:rPr>
        <w:t xml:space="preserve">0330 222 3339 </w:t>
      </w:r>
    </w:p>
    <w:p w14:paraId="4423BB81" w14:textId="77777777" w:rsidR="00AA5616" w:rsidRPr="008E0C5B" w:rsidRDefault="00990B7B" w:rsidP="00D442BD">
      <w:pPr>
        <w:tabs>
          <w:tab w:val="num" w:pos="-464"/>
        </w:tabs>
        <w:ind w:left="360"/>
        <w:jc w:val="both"/>
        <w:rPr>
          <w:rFonts w:asciiTheme="minorHAnsi" w:hAnsiTheme="minorHAnsi"/>
        </w:rPr>
      </w:pPr>
      <w:r w:rsidRPr="008E0C5B">
        <w:rPr>
          <w:rFonts w:asciiTheme="minorHAnsi" w:hAnsiTheme="minorHAnsi"/>
        </w:rPr>
        <w:tab/>
      </w:r>
      <w:hyperlink r:id="rId16" w:history="1">
        <w:r w:rsidR="00AA5616" w:rsidRPr="008E0C5B">
          <w:rPr>
            <w:rStyle w:val="Hyperlink"/>
            <w:rFonts w:asciiTheme="minorHAnsi" w:hAnsiTheme="minorHAnsi"/>
          </w:rPr>
          <w:t>lindsey.tunbridge-adams@westsussex.gov.uk</w:t>
        </w:r>
      </w:hyperlink>
    </w:p>
    <w:p w14:paraId="29DD1589" w14:textId="77777777" w:rsidR="00AA5616" w:rsidRPr="008E0C5B" w:rsidRDefault="00AA5616" w:rsidP="00D442BD">
      <w:pPr>
        <w:tabs>
          <w:tab w:val="num" w:pos="-464"/>
        </w:tabs>
        <w:ind w:left="851" w:hanging="567"/>
        <w:jc w:val="both"/>
        <w:rPr>
          <w:rFonts w:asciiTheme="minorHAnsi" w:hAnsiTheme="minorHAnsi"/>
          <w:b/>
        </w:rPr>
      </w:pPr>
    </w:p>
    <w:p w14:paraId="21900229" w14:textId="77777777" w:rsidR="00AA5616" w:rsidRDefault="00AA5616" w:rsidP="00726E78">
      <w:pPr>
        <w:pStyle w:val="ListParagraph"/>
        <w:numPr>
          <w:ilvl w:val="0"/>
          <w:numId w:val="63"/>
        </w:numPr>
        <w:tabs>
          <w:tab w:val="num" w:pos="-464"/>
        </w:tabs>
        <w:jc w:val="both"/>
        <w:rPr>
          <w:rFonts w:asciiTheme="minorHAnsi" w:hAnsiTheme="minorHAnsi"/>
        </w:rPr>
      </w:pPr>
      <w:r w:rsidRPr="008E0C5B">
        <w:rPr>
          <w:rFonts w:asciiTheme="minorHAnsi" w:hAnsiTheme="minorHAnsi"/>
        </w:rPr>
        <w:t xml:space="preserve">Claire Coles </w:t>
      </w:r>
      <w:r w:rsidR="00816B8E" w:rsidRPr="008E0C5B">
        <w:rPr>
          <w:rFonts w:asciiTheme="minorHAnsi" w:hAnsiTheme="minorHAnsi"/>
        </w:rPr>
        <w:t xml:space="preserve">0330 222 3339 </w:t>
      </w:r>
      <w:hyperlink r:id="rId17" w:history="1">
        <w:r w:rsidR="00816B8E" w:rsidRPr="008E0C5B">
          <w:rPr>
            <w:rStyle w:val="Hyperlink"/>
            <w:rFonts w:asciiTheme="minorHAnsi" w:hAnsiTheme="minorHAnsi"/>
          </w:rPr>
          <w:t>Claire.Coles@westsussex.gov.uk</w:t>
        </w:r>
      </w:hyperlink>
    </w:p>
    <w:p w14:paraId="2CAFAD1F" w14:textId="77777777" w:rsidR="00DE4CD7" w:rsidRPr="005A45DC" w:rsidRDefault="00DE4CD7" w:rsidP="00D94FDE">
      <w:pPr>
        <w:pStyle w:val="Heading2"/>
      </w:pPr>
      <w:r w:rsidRPr="005A45DC">
        <w:t xml:space="preserve"> </w:t>
      </w:r>
      <w:bookmarkStart w:id="8" w:name="_Toc519767744"/>
      <w:r w:rsidR="0028589F" w:rsidRPr="005A45DC">
        <w:t>Safeguarding</w:t>
      </w:r>
      <w:r w:rsidRPr="005A45DC">
        <w:t xml:space="preserve"> in Education Manager</w:t>
      </w:r>
      <w:bookmarkEnd w:id="8"/>
      <w:r w:rsidRPr="005A45DC">
        <w:t xml:space="preserve"> </w:t>
      </w:r>
    </w:p>
    <w:p w14:paraId="6A914A03" w14:textId="77777777" w:rsidR="00DE4CD7" w:rsidRDefault="00DE4CD7" w:rsidP="00D442BD">
      <w:pPr>
        <w:jc w:val="both"/>
      </w:pPr>
    </w:p>
    <w:p w14:paraId="62D1476E" w14:textId="77777777" w:rsidR="00DE4CD7" w:rsidRPr="00E95177" w:rsidRDefault="00DE4CD7" w:rsidP="00726E78">
      <w:pPr>
        <w:pStyle w:val="ListParagraph"/>
        <w:numPr>
          <w:ilvl w:val="0"/>
          <w:numId w:val="64"/>
        </w:numPr>
        <w:jc w:val="both"/>
        <w:rPr>
          <w:rStyle w:val="Hyperlink"/>
          <w:rFonts w:asciiTheme="minorHAnsi" w:hAnsiTheme="minorHAnsi"/>
          <w:color w:val="auto"/>
          <w:u w:val="none"/>
        </w:rPr>
      </w:pPr>
      <w:r>
        <w:rPr>
          <w:rFonts w:asciiTheme="minorHAnsi" w:hAnsiTheme="minorHAnsi"/>
        </w:rPr>
        <w:t xml:space="preserve">Jez Prior 0330 222 7618 </w:t>
      </w:r>
      <w:hyperlink r:id="rId18" w:history="1">
        <w:r w:rsidRPr="003B5230">
          <w:rPr>
            <w:rStyle w:val="Hyperlink"/>
            <w:rFonts w:asciiTheme="minorHAnsi" w:hAnsiTheme="minorHAnsi"/>
          </w:rPr>
          <w:t>jez.prior@westsussex.gov.uk</w:t>
        </w:r>
      </w:hyperlink>
    </w:p>
    <w:p w14:paraId="11AE27D9" w14:textId="77777777" w:rsidR="00816B8E" w:rsidRPr="008E0C5B" w:rsidRDefault="00816B8E" w:rsidP="00D442BD">
      <w:pPr>
        <w:tabs>
          <w:tab w:val="num" w:pos="-464"/>
        </w:tabs>
        <w:ind w:left="851" w:hanging="567"/>
        <w:jc w:val="both"/>
        <w:rPr>
          <w:rFonts w:asciiTheme="minorHAnsi" w:hAnsiTheme="minorHAnsi"/>
        </w:rPr>
      </w:pPr>
    </w:p>
    <w:p w14:paraId="613B5DFC" w14:textId="77777777" w:rsidR="00AA5616" w:rsidRPr="008E0C5B" w:rsidRDefault="00AA5616" w:rsidP="00D442BD">
      <w:pPr>
        <w:ind w:left="851" w:hanging="567"/>
        <w:jc w:val="both"/>
        <w:rPr>
          <w:rFonts w:asciiTheme="minorHAnsi" w:hAnsiTheme="minorHAnsi"/>
        </w:rPr>
      </w:pPr>
    </w:p>
    <w:p w14:paraId="3D91888E" w14:textId="77777777" w:rsidR="00AA2586" w:rsidRPr="008E0C5B" w:rsidRDefault="00AA2586" w:rsidP="00D442BD">
      <w:pPr>
        <w:pStyle w:val="Heading1"/>
        <w:ind w:hanging="858"/>
        <w:jc w:val="both"/>
        <w:rPr>
          <w:rFonts w:asciiTheme="minorHAnsi" w:hAnsiTheme="minorHAnsi"/>
        </w:rPr>
      </w:pPr>
      <w:bookmarkStart w:id="9" w:name="_Toc519767745"/>
      <w:r w:rsidRPr="008E0C5B">
        <w:rPr>
          <w:rFonts w:asciiTheme="minorHAnsi" w:hAnsiTheme="minorHAnsi"/>
        </w:rPr>
        <w:t>Introduction</w:t>
      </w:r>
      <w:bookmarkEnd w:id="9"/>
    </w:p>
    <w:p w14:paraId="13307AAB" w14:textId="77777777" w:rsidR="008922C7" w:rsidRPr="008E0C5B" w:rsidRDefault="008922C7" w:rsidP="00D442BD">
      <w:pPr>
        <w:spacing w:before="100" w:beforeAutospacing="1" w:after="100" w:afterAutospacing="1"/>
        <w:ind w:left="426"/>
        <w:jc w:val="both"/>
        <w:rPr>
          <w:rFonts w:asciiTheme="minorHAnsi" w:hAnsiTheme="minorHAnsi"/>
          <w:lang w:val="en"/>
        </w:rPr>
      </w:pPr>
      <w:r w:rsidRPr="008E0C5B">
        <w:rPr>
          <w:rFonts w:asciiTheme="minorHAnsi" w:hAnsiTheme="minorHAnsi"/>
          <w:lang w:val="en"/>
        </w:rPr>
        <w:t xml:space="preserve">Safeguarding children and child protection applies to all children up to the age of 18. </w:t>
      </w:r>
    </w:p>
    <w:p w14:paraId="45DEA5BF" w14:textId="77777777" w:rsidR="00E5707F" w:rsidRPr="008E0C5B" w:rsidRDefault="00E5707F" w:rsidP="00D442BD">
      <w:pPr>
        <w:spacing w:before="100" w:beforeAutospacing="1" w:after="100" w:afterAutospacing="1"/>
        <w:ind w:left="426"/>
        <w:jc w:val="both"/>
        <w:rPr>
          <w:rFonts w:asciiTheme="minorHAnsi" w:hAnsiTheme="minorHAnsi"/>
          <w:lang w:val="en"/>
        </w:rPr>
      </w:pPr>
      <w:bookmarkStart w:id="10" w:name="_Toc491865489"/>
      <w:r w:rsidRPr="008E0C5B">
        <w:rPr>
          <w:rFonts w:asciiTheme="minorHAnsi" w:hAnsiTheme="minorHAnsi"/>
          <w:b/>
        </w:rPr>
        <w:t>Safeguarding</w:t>
      </w:r>
      <w:bookmarkEnd w:id="10"/>
      <w:r w:rsidRPr="008E0C5B">
        <w:rPr>
          <w:rFonts w:asciiTheme="minorHAnsi" w:hAnsiTheme="minorHAnsi"/>
        </w:rPr>
        <w:t xml:space="preserve"> is</w:t>
      </w:r>
      <w:r w:rsidRPr="008E0C5B">
        <w:rPr>
          <w:rFonts w:asciiTheme="minorHAnsi" w:hAnsiTheme="minorHAnsi"/>
          <w:lang w:val="en"/>
        </w:rPr>
        <w:t xml:space="preserve"> the action taken to promote the welfare of children and protect them from harm.</w:t>
      </w:r>
    </w:p>
    <w:p w14:paraId="09897000" w14:textId="77777777" w:rsidR="00E5707F" w:rsidRPr="008E0C5B" w:rsidRDefault="00E5707F" w:rsidP="00D442BD">
      <w:pPr>
        <w:spacing w:before="100" w:beforeAutospacing="1" w:after="100" w:afterAutospacing="1"/>
        <w:ind w:left="426"/>
        <w:jc w:val="both"/>
        <w:rPr>
          <w:rFonts w:asciiTheme="minorHAnsi" w:hAnsiTheme="minorHAnsi"/>
          <w:lang w:val="en"/>
        </w:rPr>
      </w:pPr>
      <w:r w:rsidRPr="007679E6">
        <w:rPr>
          <w:rFonts w:asciiTheme="minorHAnsi" w:hAnsiTheme="minorHAnsi"/>
          <w:b/>
          <w:lang w:val="en"/>
        </w:rPr>
        <w:t>Safeguarding</w:t>
      </w:r>
      <w:r w:rsidRPr="008E0C5B">
        <w:rPr>
          <w:rFonts w:asciiTheme="minorHAnsi" w:hAnsiTheme="minorHAnsi"/>
          <w:lang w:val="en"/>
        </w:rPr>
        <w:t xml:space="preserve"> means:</w:t>
      </w:r>
    </w:p>
    <w:p w14:paraId="789A5AC8" w14:textId="77777777"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lastRenderedPageBreak/>
        <w:t>protecting children from abuse and maltreatment</w:t>
      </w:r>
    </w:p>
    <w:p w14:paraId="54999FFE" w14:textId="77777777"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preventing harm to children’s health or development</w:t>
      </w:r>
    </w:p>
    <w:p w14:paraId="249BBE7F" w14:textId="77777777"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ensuring children grow up with the provision of safe and effective care</w:t>
      </w:r>
    </w:p>
    <w:p w14:paraId="05E7E535" w14:textId="77777777" w:rsidR="00E5707F" w:rsidRPr="008E0C5B" w:rsidRDefault="00E5707F" w:rsidP="00726E78">
      <w:pPr>
        <w:numPr>
          <w:ilvl w:val="0"/>
          <w:numId w:val="49"/>
        </w:numPr>
        <w:spacing w:before="100" w:beforeAutospacing="1" w:after="100" w:afterAutospacing="1"/>
        <w:ind w:left="426" w:firstLine="0"/>
        <w:jc w:val="both"/>
        <w:rPr>
          <w:rFonts w:asciiTheme="minorHAnsi" w:hAnsiTheme="minorHAnsi"/>
          <w:lang w:val="en"/>
        </w:rPr>
      </w:pPr>
      <w:r w:rsidRPr="008E0C5B">
        <w:rPr>
          <w:rFonts w:asciiTheme="minorHAnsi" w:hAnsiTheme="minorHAnsi"/>
          <w:lang w:val="en"/>
        </w:rPr>
        <w:t>taking action to enable all children and young people to have the best outcomes.</w:t>
      </w:r>
    </w:p>
    <w:p w14:paraId="2C50D847" w14:textId="77777777" w:rsidR="00E5707F" w:rsidRPr="008E0C5B" w:rsidRDefault="00E5707F" w:rsidP="00D442BD">
      <w:pPr>
        <w:spacing w:before="100" w:beforeAutospacing="1" w:after="100" w:afterAutospacing="1"/>
        <w:ind w:left="426"/>
        <w:jc w:val="both"/>
        <w:rPr>
          <w:rFonts w:asciiTheme="minorHAnsi" w:hAnsiTheme="minorHAnsi"/>
          <w:lang w:val="en"/>
        </w:rPr>
      </w:pPr>
      <w:r w:rsidRPr="008E0C5B">
        <w:rPr>
          <w:rFonts w:asciiTheme="minorHAnsi" w:hAnsiTheme="minorHAnsi"/>
          <w:b/>
          <w:lang w:val="en"/>
        </w:rPr>
        <w:t>Child protection is part of the safeguarding process</w:t>
      </w:r>
      <w:r w:rsidRPr="008E0C5B">
        <w:rPr>
          <w:rFonts w:asciiTheme="minorHAnsi" w:hAnsiTheme="minorHAnsi"/>
          <w:lang w:val="en"/>
        </w:rPr>
        <w:t>. It focuses on protecting individual children identified as suffering</w:t>
      </w:r>
      <w:r w:rsidR="00E94468">
        <w:rPr>
          <w:rFonts w:asciiTheme="minorHAnsi" w:hAnsiTheme="minorHAnsi"/>
          <w:lang w:val="en"/>
        </w:rPr>
        <w:t xml:space="preserve"> from,</w:t>
      </w:r>
      <w:r w:rsidRPr="008E0C5B">
        <w:rPr>
          <w:rFonts w:asciiTheme="minorHAnsi" w:hAnsiTheme="minorHAnsi"/>
          <w:lang w:val="en"/>
        </w:rPr>
        <w:t xml:space="preserve"> or likely to suffer</w:t>
      </w:r>
      <w:r w:rsidR="00E94468">
        <w:rPr>
          <w:rFonts w:asciiTheme="minorHAnsi" w:hAnsiTheme="minorHAnsi"/>
          <w:lang w:val="en"/>
        </w:rPr>
        <w:t>,</w:t>
      </w:r>
      <w:r w:rsidRPr="008E0C5B">
        <w:rPr>
          <w:rFonts w:asciiTheme="minorHAnsi" w:hAnsiTheme="minorHAnsi"/>
          <w:lang w:val="en"/>
        </w:rPr>
        <w:t xml:space="preserve"> significant harm. This includes child protection procedures which detail how to respond to concerns about a child.</w:t>
      </w:r>
    </w:p>
    <w:p w14:paraId="3485F436" w14:textId="77777777" w:rsidR="00153EB3" w:rsidRPr="008E0C5B" w:rsidRDefault="00BD42F2" w:rsidP="00D442BD">
      <w:pPr>
        <w:ind w:left="426"/>
        <w:jc w:val="both"/>
        <w:rPr>
          <w:rFonts w:asciiTheme="minorHAnsi" w:hAnsiTheme="minorHAnsi"/>
        </w:rPr>
      </w:pPr>
      <w:r w:rsidRPr="008E0C5B">
        <w:rPr>
          <w:rFonts w:asciiTheme="minorHAnsi" w:hAnsiTheme="minorHAnsi"/>
        </w:rPr>
        <w:t>Safeguarding children is everyone’s responsibility. Everyone who comes into contact with children and families has a role to play.</w:t>
      </w:r>
      <w:r w:rsidR="008E6BF3" w:rsidRPr="008E0C5B">
        <w:rPr>
          <w:rFonts w:asciiTheme="minorHAnsi" w:hAnsiTheme="minorHAnsi"/>
        </w:rPr>
        <w:t xml:space="preserve"> </w:t>
      </w:r>
      <w:r w:rsidR="00153EB3" w:rsidRPr="008E0C5B">
        <w:rPr>
          <w:rFonts w:asciiTheme="minorHAnsi" w:hAnsiTheme="minorHAnsi"/>
        </w:rPr>
        <w:t xml:space="preserve"> </w:t>
      </w:r>
    </w:p>
    <w:p w14:paraId="11F67BFC" w14:textId="77777777" w:rsidR="008E6BF3" w:rsidRPr="008E0C5B" w:rsidRDefault="008E6BF3" w:rsidP="00D442BD">
      <w:pPr>
        <w:ind w:left="426"/>
        <w:jc w:val="both"/>
        <w:rPr>
          <w:rFonts w:asciiTheme="minorHAnsi" w:hAnsiTheme="minorHAnsi"/>
        </w:rPr>
      </w:pPr>
    </w:p>
    <w:p w14:paraId="37FF2726" w14:textId="77777777" w:rsidR="00EA06E6" w:rsidRPr="008E0C5B" w:rsidRDefault="00EA06E6" w:rsidP="00D442BD">
      <w:pPr>
        <w:ind w:left="426"/>
        <w:jc w:val="both"/>
        <w:rPr>
          <w:rFonts w:asciiTheme="minorHAnsi" w:hAnsiTheme="minorHAnsi"/>
        </w:rPr>
      </w:pPr>
      <w:r w:rsidRPr="008E0C5B">
        <w:rPr>
          <w:rFonts w:asciiTheme="minorHAnsi" w:hAnsiTheme="minorHAnsi"/>
        </w:rPr>
        <w:t>The purpose of this</w:t>
      </w:r>
      <w:r w:rsidR="00AA2586" w:rsidRPr="008E0C5B">
        <w:rPr>
          <w:rFonts w:asciiTheme="minorHAnsi" w:hAnsiTheme="minorHAnsi"/>
        </w:rPr>
        <w:t xml:space="preserve"> policy</w:t>
      </w:r>
      <w:r w:rsidR="00995535" w:rsidRPr="008E0C5B">
        <w:rPr>
          <w:rFonts w:asciiTheme="minorHAnsi" w:hAnsiTheme="minorHAnsi"/>
        </w:rPr>
        <w:t xml:space="preserve"> </w:t>
      </w:r>
      <w:r w:rsidR="00CB6187" w:rsidRPr="008E0C5B">
        <w:rPr>
          <w:rFonts w:asciiTheme="minorHAnsi" w:hAnsiTheme="minorHAnsi"/>
        </w:rPr>
        <w:t>is t</w:t>
      </w:r>
      <w:r w:rsidRPr="008E0C5B">
        <w:rPr>
          <w:rFonts w:asciiTheme="minorHAnsi" w:hAnsiTheme="minorHAnsi"/>
        </w:rPr>
        <w:t>o inform staff</w:t>
      </w:r>
      <w:r w:rsidR="00CB6187" w:rsidRPr="008E0C5B">
        <w:rPr>
          <w:rFonts w:asciiTheme="minorHAnsi" w:hAnsiTheme="minorHAnsi"/>
          <w:vertAlign w:val="superscript"/>
        </w:rPr>
        <w:footnoteReference w:id="2"/>
      </w:r>
      <w:r w:rsidRPr="008E0C5B">
        <w:rPr>
          <w:rFonts w:asciiTheme="minorHAnsi" w:hAnsiTheme="minorHAnsi"/>
        </w:rPr>
        <w:t>, parents, volunteers and governors about the school's responsibilities for safeguarding children and to enable everyone to have a clear understanding of how t</w:t>
      </w:r>
      <w:r w:rsidR="00024F0A" w:rsidRPr="008E0C5B">
        <w:rPr>
          <w:rFonts w:asciiTheme="minorHAnsi" w:hAnsiTheme="minorHAnsi"/>
        </w:rPr>
        <w:t xml:space="preserve">hese responsibilities should be </w:t>
      </w:r>
      <w:r w:rsidRPr="008E0C5B">
        <w:rPr>
          <w:rFonts w:asciiTheme="minorHAnsi" w:hAnsiTheme="minorHAnsi"/>
        </w:rPr>
        <w:t>carried out.</w:t>
      </w:r>
    </w:p>
    <w:p w14:paraId="528DA3E9" w14:textId="77777777" w:rsidR="00AA2586" w:rsidRDefault="00AA2586" w:rsidP="00D442BD">
      <w:pPr>
        <w:jc w:val="both"/>
        <w:rPr>
          <w:rFonts w:asciiTheme="minorHAnsi" w:hAnsiTheme="minorHAnsi"/>
        </w:rPr>
      </w:pPr>
    </w:p>
    <w:p w14:paraId="1ED609F2" w14:textId="77777777" w:rsidR="00AA2586" w:rsidRPr="008E0C5B" w:rsidRDefault="00AA2586" w:rsidP="00D442BD">
      <w:pPr>
        <w:ind w:left="426"/>
        <w:jc w:val="both"/>
        <w:rPr>
          <w:rFonts w:asciiTheme="minorHAnsi" w:hAnsiTheme="minorHAnsi"/>
        </w:rPr>
      </w:pPr>
      <w:r w:rsidRPr="008E0C5B">
        <w:rPr>
          <w:rFonts w:asciiTheme="minorHAnsi" w:hAnsiTheme="minorHAnsi"/>
        </w:rPr>
        <w:t xml:space="preserve">We recognise that all adults, including temporary staff, volunteers and governors, have a full and active part to play in protecting </w:t>
      </w:r>
      <w:r w:rsidR="00CD5056" w:rsidRPr="008E0C5B">
        <w:rPr>
          <w:rFonts w:asciiTheme="minorHAnsi" w:hAnsiTheme="minorHAnsi"/>
        </w:rPr>
        <w:t>children</w:t>
      </w:r>
      <w:r w:rsidR="0079072E" w:rsidRPr="008E0C5B">
        <w:rPr>
          <w:rFonts w:asciiTheme="minorHAnsi" w:hAnsiTheme="minorHAnsi"/>
        </w:rPr>
        <w:t xml:space="preserve"> from harm</w:t>
      </w:r>
      <w:r w:rsidRPr="008E0C5B">
        <w:rPr>
          <w:rFonts w:asciiTheme="minorHAnsi" w:hAnsiTheme="minorHAnsi"/>
        </w:rPr>
        <w:t xml:space="preserve"> and that the child’s welfare is our paramount concern.</w:t>
      </w:r>
    </w:p>
    <w:p w14:paraId="14485CC3" w14:textId="77777777" w:rsidR="00AA2586" w:rsidRPr="008E0C5B" w:rsidRDefault="00AA2586" w:rsidP="00D442BD">
      <w:pPr>
        <w:ind w:left="426" w:firstLine="60"/>
        <w:jc w:val="both"/>
        <w:rPr>
          <w:rFonts w:asciiTheme="minorHAnsi" w:hAnsiTheme="minorHAnsi"/>
        </w:rPr>
      </w:pPr>
    </w:p>
    <w:p w14:paraId="371B6222" w14:textId="77777777" w:rsidR="009A3807" w:rsidRDefault="00AA2586" w:rsidP="00D442BD">
      <w:pPr>
        <w:autoSpaceDE w:val="0"/>
        <w:autoSpaceDN w:val="0"/>
        <w:adjustRightInd w:val="0"/>
        <w:ind w:left="426"/>
        <w:jc w:val="both"/>
        <w:rPr>
          <w:rFonts w:asciiTheme="minorHAnsi" w:hAnsiTheme="minorHAnsi"/>
        </w:rPr>
      </w:pPr>
      <w:r w:rsidRPr="008E0C5B">
        <w:rPr>
          <w:rFonts w:asciiTheme="minorHAnsi" w:hAnsiTheme="minorHAnsi"/>
        </w:rPr>
        <w:t xml:space="preserve">All staff </w:t>
      </w:r>
      <w:r w:rsidR="00D37361" w:rsidRPr="008E0C5B">
        <w:rPr>
          <w:rFonts w:asciiTheme="minorHAnsi" w:hAnsiTheme="minorHAnsi"/>
        </w:rPr>
        <w:t xml:space="preserve">members </w:t>
      </w:r>
      <w:r w:rsidRPr="008E0C5B">
        <w:rPr>
          <w:rFonts w:asciiTheme="minorHAnsi" w:hAnsiTheme="minorHAnsi"/>
        </w:rPr>
        <w:t>believe that our school should provide a caring, positive</w:t>
      </w:r>
      <w:r w:rsidR="008D75D4" w:rsidRPr="008E0C5B">
        <w:rPr>
          <w:rFonts w:asciiTheme="minorHAnsi" w:hAnsiTheme="minorHAnsi"/>
        </w:rPr>
        <w:t>,</w:t>
      </w:r>
      <w:r w:rsidRPr="008E0C5B">
        <w:rPr>
          <w:rFonts w:asciiTheme="minorHAnsi" w:hAnsiTheme="minorHAnsi"/>
        </w:rPr>
        <w:t xml:space="preserve"> safe and stimulating environment that promotes the social, physical and moral development of the individual child.</w:t>
      </w:r>
      <w:r w:rsidR="009A3807" w:rsidRPr="008E0C5B">
        <w:rPr>
          <w:rFonts w:asciiTheme="minorHAnsi" w:hAnsiTheme="minorHAnsi"/>
        </w:rPr>
        <w:t xml:space="preserve">  </w:t>
      </w:r>
    </w:p>
    <w:p w14:paraId="30907C28" w14:textId="77777777" w:rsidR="0060096D" w:rsidRDefault="0060096D" w:rsidP="00D442BD">
      <w:pPr>
        <w:autoSpaceDE w:val="0"/>
        <w:autoSpaceDN w:val="0"/>
        <w:adjustRightInd w:val="0"/>
        <w:ind w:left="426"/>
        <w:jc w:val="both"/>
        <w:rPr>
          <w:rFonts w:asciiTheme="minorHAnsi" w:hAnsiTheme="minorHAnsi"/>
        </w:rPr>
      </w:pPr>
    </w:p>
    <w:p w14:paraId="31F7E126" w14:textId="77777777" w:rsidR="0060096D" w:rsidRDefault="0060096D" w:rsidP="00D442BD">
      <w:pPr>
        <w:autoSpaceDE w:val="0"/>
        <w:autoSpaceDN w:val="0"/>
        <w:adjustRightInd w:val="0"/>
        <w:ind w:left="426"/>
        <w:jc w:val="both"/>
        <w:rPr>
          <w:rFonts w:asciiTheme="minorHAnsi" w:hAnsiTheme="minorHAnsi"/>
        </w:rPr>
      </w:pPr>
    </w:p>
    <w:p w14:paraId="0D8547BF" w14:textId="77777777" w:rsidR="0060096D" w:rsidRPr="008E0C5B" w:rsidRDefault="0060096D" w:rsidP="0060096D">
      <w:pPr>
        <w:pStyle w:val="Heading1"/>
        <w:ind w:hanging="716"/>
      </w:pPr>
      <w:bookmarkStart w:id="11" w:name="_Toc519767746"/>
      <w:r>
        <w:t>safeguarding culture in our school / college</w:t>
      </w:r>
      <w:bookmarkEnd w:id="11"/>
      <w:r>
        <w:t xml:space="preserve"> </w:t>
      </w:r>
    </w:p>
    <w:p w14:paraId="4D1E352A" w14:textId="77777777" w:rsidR="00E5707F" w:rsidRDefault="00E5707F" w:rsidP="00D442BD">
      <w:pPr>
        <w:autoSpaceDE w:val="0"/>
        <w:autoSpaceDN w:val="0"/>
        <w:adjustRightInd w:val="0"/>
        <w:ind w:left="426"/>
        <w:jc w:val="both"/>
        <w:rPr>
          <w:rFonts w:asciiTheme="minorHAnsi" w:hAnsiTheme="minorHAnsi"/>
        </w:rPr>
      </w:pPr>
    </w:p>
    <w:p w14:paraId="1AEA70BD" w14:textId="77777777" w:rsidR="00E5707F" w:rsidRPr="005A45DC" w:rsidRDefault="00B4697D" w:rsidP="00D94FDE">
      <w:pPr>
        <w:pStyle w:val="Heading2"/>
      </w:pPr>
      <w:r w:rsidRPr="005A45DC">
        <w:t xml:space="preserve">  </w:t>
      </w:r>
      <w:r w:rsidR="00473B41" w:rsidRPr="005A45DC">
        <w:tab/>
      </w:r>
      <w:bookmarkStart w:id="12" w:name="_Toc519767747"/>
      <w:r w:rsidR="00E5707F" w:rsidRPr="005A45DC">
        <w:t>Child Protection Statement</w:t>
      </w:r>
      <w:bookmarkEnd w:id="12"/>
      <w:r w:rsidR="00E5707F" w:rsidRPr="005A45DC">
        <w:t xml:space="preserve"> </w:t>
      </w:r>
    </w:p>
    <w:p w14:paraId="2EF3CC64" w14:textId="77777777" w:rsidR="00E5707F" w:rsidRDefault="00E5707F" w:rsidP="00D442BD">
      <w:pPr>
        <w:autoSpaceDE w:val="0"/>
        <w:autoSpaceDN w:val="0"/>
        <w:adjustRightInd w:val="0"/>
        <w:ind w:left="426"/>
        <w:jc w:val="both"/>
        <w:rPr>
          <w:rFonts w:asciiTheme="minorHAnsi" w:hAnsiTheme="minorHAnsi" w:cs="Arial"/>
        </w:rPr>
      </w:pPr>
      <w:r w:rsidRPr="008E0C5B">
        <w:rPr>
          <w:rFonts w:asciiTheme="minorHAnsi" w:hAnsiTheme="minorHAnsi" w:cs="Arial"/>
        </w:rPr>
        <w:t xml:space="preserve">This school </w:t>
      </w:r>
      <w:r w:rsidR="00850006" w:rsidRPr="008E0C5B">
        <w:rPr>
          <w:rFonts w:asciiTheme="minorHAnsi" w:hAnsiTheme="minorHAnsi" w:cs="Arial"/>
        </w:rPr>
        <w:t>takes its res</w:t>
      </w:r>
      <w:r w:rsidR="008922C7" w:rsidRPr="008E0C5B">
        <w:rPr>
          <w:rFonts w:asciiTheme="minorHAnsi" w:hAnsiTheme="minorHAnsi" w:cs="Arial"/>
        </w:rPr>
        <w:t>p</w:t>
      </w:r>
      <w:r w:rsidR="00850006" w:rsidRPr="008E0C5B">
        <w:rPr>
          <w:rFonts w:asciiTheme="minorHAnsi" w:hAnsiTheme="minorHAnsi" w:cs="Arial"/>
        </w:rPr>
        <w:t>ons</w:t>
      </w:r>
      <w:r w:rsidR="008922C7" w:rsidRPr="008E0C5B">
        <w:rPr>
          <w:rFonts w:asciiTheme="minorHAnsi" w:hAnsiTheme="minorHAnsi" w:cs="Arial"/>
        </w:rPr>
        <w:t>i</w:t>
      </w:r>
      <w:r w:rsidR="00850006" w:rsidRPr="008E0C5B">
        <w:rPr>
          <w:rFonts w:asciiTheme="minorHAnsi" w:hAnsiTheme="minorHAnsi" w:cs="Arial"/>
        </w:rPr>
        <w:t>bility to safegu</w:t>
      </w:r>
      <w:r w:rsidR="00F615DB" w:rsidRPr="008E0C5B">
        <w:rPr>
          <w:rFonts w:asciiTheme="minorHAnsi" w:hAnsiTheme="minorHAnsi" w:cs="Arial"/>
        </w:rPr>
        <w:t>a</w:t>
      </w:r>
      <w:r w:rsidR="00850006" w:rsidRPr="008E0C5B">
        <w:rPr>
          <w:rFonts w:asciiTheme="minorHAnsi" w:hAnsiTheme="minorHAnsi" w:cs="Arial"/>
        </w:rPr>
        <w:t>rd children extremely seriously and this school will train and empower all staff to recognise and respond effectively</w:t>
      </w:r>
      <w:r w:rsidR="00585C7F">
        <w:rPr>
          <w:rFonts w:asciiTheme="minorHAnsi" w:hAnsiTheme="minorHAnsi" w:cs="Arial"/>
        </w:rPr>
        <w:t xml:space="preserve"> </w:t>
      </w:r>
      <w:r w:rsidR="00850006" w:rsidRPr="008E0C5B">
        <w:rPr>
          <w:rFonts w:asciiTheme="minorHAnsi" w:hAnsiTheme="minorHAnsi" w:cs="Arial"/>
        </w:rPr>
        <w:t xml:space="preserve">to protect a child who may be at risk of significant harm. </w:t>
      </w:r>
    </w:p>
    <w:p w14:paraId="59F4E7FA" w14:textId="77777777" w:rsidR="00585C7F" w:rsidRDefault="00585C7F" w:rsidP="00D442BD">
      <w:pPr>
        <w:autoSpaceDE w:val="0"/>
        <w:autoSpaceDN w:val="0"/>
        <w:adjustRightInd w:val="0"/>
        <w:ind w:left="426"/>
        <w:jc w:val="both"/>
        <w:rPr>
          <w:rFonts w:asciiTheme="minorHAnsi" w:hAnsiTheme="minorHAnsi" w:cs="Arial"/>
        </w:rPr>
      </w:pPr>
    </w:p>
    <w:p w14:paraId="23743EE2" w14:textId="77777777" w:rsidR="00850006" w:rsidRPr="005A45DC" w:rsidRDefault="00473B41" w:rsidP="00D94FDE">
      <w:pPr>
        <w:pStyle w:val="Heading2"/>
      </w:pPr>
      <w:r w:rsidRPr="005A45DC">
        <w:tab/>
      </w:r>
      <w:bookmarkStart w:id="13" w:name="_Toc519767748"/>
      <w:r w:rsidR="004B4CDC">
        <w:t xml:space="preserve">It </w:t>
      </w:r>
      <w:r w:rsidR="00E94468">
        <w:t>c</w:t>
      </w:r>
      <w:r w:rsidR="00E94468" w:rsidRPr="005A45DC">
        <w:t xml:space="preserve">ould </w:t>
      </w:r>
      <w:r w:rsidR="00E94468">
        <w:t>h</w:t>
      </w:r>
      <w:r w:rsidR="00850006" w:rsidRPr="005A45DC">
        <w:t xml:space="preserve">appen </w:t>
      </w:r>
      <w:r w:rsidR="004B4CDC">
        <w:t>h</w:t>
      </w:r>
      <w:r w:rsidR="00850006" w:rsidRPr="005A45DC">
        <w:t>ere</w:t>
      </w:r>
      <w:bookmarkEnd w:id="13"/>
    </w:p>
    <w:p w14:paraId="3D9D2E81" w14:textId="77777777" w:rsidR="00850006" w:rsidRPr="008E0C5B" w:rsidRDefault="00850006" w:rsidP="00D442BD">
      <w:pPr>
        <w:autoSpaceDE w:val="0"/>
        <w:autoSpaceDN w:val="0"/>
        <w:adjustRightInd w:val="0"/>
        <w:jc w:val="both"/>
        <w:rPr>
          <w:rFonts w:asciiTheme="minorHAnsi" w:hAnsiTheme="minorHAnsi"/>
        </w:rPr>
      </w:pPr>
    </w:p>
    <w:p w14:paraId="520DF2DD" w14:textId="77777777" w:rsidR="00850006" w:rsidRPr="008E0C5B" w:rsidRDefault="008922C7" w:rsidP="00D442BD">
      <w:pPr>
        <w:autoSpaceDE w:val="0"/>
        <w:autoSpaceDN w:val="0"/>
        <w:adjustRightInd w:val="0"/>
        <w:ind w:left="426"/>
        <w:jc w:val="both"/>
        <w:rPr>
          <w:rFonts w:asciiTheme="minorHAnsi" w:hAnsiTheme="minorHAnsi" w:cs="Arial"/>
        </w:rPr>
      </w:pPr>
      <w:r w:rsidRPr="008E0C5B">
        <w:rPr>
          <w:rFonts w:asciiTheme="minorHAnsi" w:hAnsiTheme="minorHAnsi"/>
        </w:rPr>
        <w:t>We will ensure a</w:t>
      </w:r>
      <w:r w:rsidR="00850006" w:rsidRPr="008E0C5B">
        <w:rPr>
          <w:rFonts w:asciiTheme="minorHAnsi" w:hAnsiTheme="minorHAnsi"/>
        </w:rPr>
        <w:t>ll s</w:t>
      </w:r>
      <w:r w:rsidR="00850006" w:rsidRPr="008E0C5B">
        <w:rPr>
          <w:rFonts w:asciiTheme="minorHAnsi" w:hAnsiTheme="minorHAnsi" w:cs="Arial"/>
        </w:rPr>
        <w:t xml:space="preserve">taff members </w:t>
      </w:r>
      <w:r w:rsidRPr="008E0C5B">
        <w:rPr>
          <w:rFonts w:asciiTheme="minorHAnsi" w:hAnsiTheme="minorHAnsi" w:cs="Arial"/>
        </w:rPr>
        <w:t xml:space="preserve">in our school </w:t>
      </w:r>
      <w:r w:rsidR="00850006" w:rsidRPr="008E0C5B">
        <w:rPr>
          <w:rFonts w:asciiTheme="minorHAnsi" w:hAnsiTheme="minorHAnsi" w:cs="Arial"/>
        </w:rPr>
        <w:t xml:space="preserve">maintain an attitude of ‘it could happen </w:t>
      </w:r>
      <w:r w:rsidRPr="008E0C5B">
        <w:rPr>
          <w:rFonts w:asciiTheme="minorHAnsi" w:hAnsiTheme="minorHAnsi" w:cs="Arial"/>
        </w:rPr>
        <w:t xml:space="preserve">here’ and feel able to raise concerns either about a child at risk or a member of staff whose behaviour may present a risk to a child. </w:t>
      </w:r>
    </w:p>
    <w:p w14:paraId="7C2AE69E" w14:textId="77777777" w:rsidR="00695EB6" w:rsidRPr="005A45DC" w:rsidRDefault="00BE7A76" w:rsidP="00D94FDE">
      <w:pPr>
        <w:pStyle w:val="Heading2"/>
      </w:pPr>
      <w:bookmarkStart w:id="14" w:name="_Toc519767749"/>
      <w:r w:rsidRPr="005A45DC">
        <w:t xml:space="preserve">Our </w:t>
      </w:r>
      <w:r w:rsidR="008922C7" w:rsidRPr="005A45DC">
        <w:t>s</w:t>
      </w:r>
      <w:r w:rsidR="00153EB3" w:rsidRPr="005A45DC">
        <w:t>chool will</w:t>
      </w:r>
      <w:bookmarkEnd w:id="14"/>
      <w:r w:rsidR="00695EB6" w:rsidRPr="005A45DC">
        <w:t xml:space="preserve"> </w:t>
      </w:r>
      <w:r w:rsidR="00607219" w:rsidRPr="005A45DC">
        <w:t xml:space="preserve"> </w:t>
      </w:r>
    </w:p>
    <w:p w14:paraId="14DE2F8A" w14:textId="77777777" w:rsidR="007A2DE3" w:rsidRPr="008E0C5B" w:rsidRDefault="007A2DE3" w:rsidP="00D442BD">
      <w:pPr>
        <w:ind w:left="1418" w:hanging="567"/>
        <w:jc w:val="both"/>
        <w:rPr>
          <w:rFonts w:asciiTheme="minorHAnsi" w:hAnsiTheme="minorHAnsi"/>
        </w:rPr>
      </w:pPr>
    </w:p>
    <w:p w14:paraId="2AD28997" w14:textId="77777777" w:rsidR="0060096D" w:rsidRDefault="0060096D" w:rsidP="00D442BD">
      <w:pPr>
        <w:pStyle w:val="ListParagraph"/>
        <w:numPr>
          <w:ilvl w:val="0"/>
          <w:numId w:val="35"/>
        </w:numPr>
        <w:jc w:val="both"/>
        <w:rPr>
          <w:rFonts w:asciiTheme="minorHAnsi" w:hAnsiTheme="minorHAnsi"/>
        </w:rPr>
      </w:pPr>
      <w:r>
        <w:rPr>
          <w:rFonts w:asciiTheme="minorHAnsi" w:hAnsiTheme="minorHAnsi"/>
        </w:rPr>
        <w:t xml:space="preserve">have safeguarding at the heart of everything we do. </w:t>
      </w:r>
    </w:p>
    <w:p w14:paraId="69F53221" w14:textId="77777777" w:rsidR="0060096D" w:rsidRPr="0060096D" w:rsidRDefault="0060096D" w:rsidP="0060096D">
      <w:pPr>
        <w:ind w:left="567"/>
        <w:jc w:val="both"/>
        <w:rPr>
          <w:rFonts w:asciiTheme="minorHAnsi" w:hAnsiTheme="minorHAnsi"/>
        </w:rPr>
      </w:pPr>
    </w:p>
    <w:p w14:paraId="7E9118BE" w14:textId="77777777" w:rsidR="0060096D" w:rsidRDefault="0060096D" w:rsidP="00D442BD">
      <w:pPr>
        <w:pStyle w:val="ListParagraph"/>
        <w:numPr>
          <w:ilvl w:val="0"/>
          <w:numId w:val="35"/>
        </w:numPr>
        <w:jc w:val="both"/>
        <w:rPr>
          <w:rFonts w:asciiTheme="minorHAnsi" w:hAnsiTheme="minorHAnsi"/>
        </w:rPr>
      </w:pPr>
      <w:r>
        <w:rPr>
          <w:rFonts w:asciiTheme="minorHAnsi" w:hAnsiTheme="minorHAnsi"/>
        </w:rPr>
        <w:t>Maximise o</w:t>
      </w:r>
      <w:r w:rsidR="00585C7F">
        <w:rPr>
          <w:rFonts w:asciiTheme="minorHAnsi" w:hAnsiTheme="minorHAnsi"/>
        </w:rPr>
        <w:t>p</w:t>
      </w:r>
      <w:r>
        <w:rPr>
          <w:rFonts w:asciiTheme="minorHAnsi" w:hAnsiTheme="minorHAnsi"/>
        </w:rPr>
        <w:t xml:space="preserve">portunities to teach our children / young people how to keep safe both in the real and virtual world. </w:t>
      </w:r>
    </w:p>
    <w:p w14:paraId="1F6F1B6D" w14:textId="77777777" w:rsidR="0060096D" w:rsidRPr="0060096D" w:rsidRDefault="0060096D" w:rsidP="0060096D">
      <w:pPr>
        <w:pStyle w:val="ListParagraph"/>
        <w:rPr>
          <w:rFonts w:asciiTheme="minorHAnsi" w:hAnsiTheme="minorHAnsi"/>
        </w:rPr>
      </w:pPr>
    </w:p>
    <w:p w14:paraId="047BD561" w14:textId="77777777" w:rsidR="007A2DE3" w:rsidRPr="008E0C5B" w:rsidRDefault="00857E68" w:rsidP="00D442BD">
      <w:pPr>
        <w:pStyle w:val="ListParagraph"/>
        <w:numPr>
          <w:ilvl w:val="0"/>
          <w:numId w:val="35"/>
        </w:numPr>
        <w:jc w:val="both"/>
        <w:rPr>
          <w:rFonts w:asciiTheme="minorHAnsi" w:hAnsiTheme="minorHAnsi"/>
        </w:rPr>
      </w:pPr>
      <w:r w:rsidRPr="008E0C5B">
        <w:rPr>
          <w:rFonts w:asciiTheme="minorHAnsi" w:hAnsiTheme="minorHAnsi"/>
        </w:rPr>
        <w:t>s</w:t>
      </w:r>
      <w:r w:rsidR="007A2DE3" w:rsidRPr="008E0C5B">
        <w:rPr>
          <w:rFonts w:asciiTheme="minorHAnsi" w:hAnsiTheme="minorHAnsi"/>
        </w:rPr>
        <w:t>upport the child’s development in ways that will foster security, confidence and independence</w:t>
      </w:r>
      <w:r w:rsidR="00607219" w:rsidRPr="008E0C5B">
        <w:rPr>
          <w:rFonts w:asciiTheme="minorHAnsi" w:hAnsiTheme="minorHAnsi"/>
        </w:rPr>
        <w:t>;</w:t>
      </w:r>
    </w:p>
    <w:p w14:paraId="1DB5A73B" w14:textId="77777777" w:rsidR="007A2DE3" w:rsidRPr="008E0C5B" w:rsidRDefault="007A2DE3" w:rsidP="00D442BD">
      <w:pPr>
        <w:jc w:val="both"/>
        <w:rPr>
          <w:rFonts w:asciiTheme="minorHAnsi" w:hAnsiTheme="minorHAnsi"/>
        </w:rPr>
      </w:pPr>
    </w:p>
    <w:p w14:paraId="5CDD56BA" w14:textId="77777777" w:rsidR="007A2DE3" w:rsidRDefault="00857E68" w:rsidP="00D442BD">
      <w:pPr>
        <w:pStyle w:val="ListParagraph"/>
        <w:numPr>
          <w:ilvl w:val="0"/>
          <w:numId w:val="35"/>
        </w:numPr>
        <w:jc w:val="both"/>
        <w:rPr>
          <w:rFonts w:asciiTheme="minorHAnsi" w:hAnsiTheme="minorHAnsi"/>
        </w:rPr>
      </w:pPr>
      <w:r w:rsidRPr="008E0C5B">
        <w:rPr>
          <w:rFonts w:asciiTheme="minorHAnsi" w:hAnsiTheme="minorHAnsi"/>
        </w:rPr>
        <w:t>p</w:t>
      </w:r>
      <w:r w:rsidR="007A2DE3" w:rsidRPr="008E0C5B">
        <w:rPr>
          <w:rFonts w:asciiTheme="minorHAnsi" w:hAnsiTheme="minorHAnsi"/>
        </w:rPr>
        <w:t>rovide an environment in which children and young peopl</w:t>
      </w:r>
      <w:r w:rsidR="00C677ED" w:rsidRPr="008E0C5B">
        <w:rPr>
          <w:rFonts w:asciiTheme="minorHAnsi" w:hAnsiTheme="minorHAnsi"/>
        </w:rPr>
        <w:t>e feel safe, secure, valued, respected, feel confident</w:t>
      </w:r>
      <w:r w:rsidR="00585C7F">
        <w:rPr>
          <w:rFonts w:asciiTheme="minorHAnsi" w:hAnsiTheme="minorHAnsi"/>
        </w:rPr>
        <w:t xml:space="preserve">. </w:t>
      </w:r>
    </w:p>
    <w:p w14:paraId="325504AC" w14:textId="77777777" w:rsidR="0060096D" w:rsidRPr="0060096D" w:rsidRDefault="0060096D" w:rsidP="0060096D">
      <w:pPr>
        <w:pStyle w:val="ListParagraph"/>
        <w:rPr>
          <w:rFonts w:asciiTheme="minorHAnsi" w:hAnsiTheme="minorHAnsi"/>
        </w:rPr>
      </w:pPr>
    </w:p>
    <w:p w14:paraId="02A111EE" w14:textId="77777777" w:rsidR="0060096D" w:rsidRPr="0060096D" w:rsidRDefault="0060096D" w:rsidP="00D442BD">
      <w:pPr>
        <w:pStyle w:val="ListParagraph"/>
        <w:numPr>
          <w:ilvl w:val="0"/>
          <w:numId w:val="35"/>
        </w:numPr>
        <w:jc w:val="both"/>
        <w:rPr>
          <w:rFonts w:asciiTheme="minorHAnsi" w:hAnsiTheme="minorHAnsi"/>
        </w:rPr>
      </w:pPr>
      <w:r>
        <w:rPr>
          <w:rFonts w:asciiTheme="minorHAnsi" w:hAnsiTheme="minorHAnsi"/>
        </w:rPr>
        <w:t xml:space="preserve">ensure that </w:t>
      </w:r>
      <w:r>
        <w:rPr>
          <w:rFonts w:asciiTheme="minorHAnsi" w:hAnsiTheme="minorHAnsi"/>
          <w:b/>
        </w:rPr>
        <w:t xml:space="preserve">ALL of our children / young people know a member of staff they can talk to if they are worried about something. </w:t>
      </w:r>
    </w:p>
    <w:p w14:paraId="783989F6" w14:textId="77777777" w:rsidR="0060096D" w:rsidRPr="0060096D" w:rsidRDefault="0060096D" w:rsidP="0060096D">
      <w:pPr>
        <w:pStyle w:val="ListParagraph"/>
        <w:rPr>
          <w:rFonts w:asciiTheme="minorHAnsi" w:hAnsiTheme="minorHAnsi"/>
        </w:rPr>
      </w:pPr>
    </w:p>
    <w:p w14:paraId="526E8C8B" w14:textId="77777777" w:rsidR="0060096D" w:rsidRDefault="00317753" w:rsidP="00D442BD">
      <w:pPr>
        <w:pStyle w:val="ListParagraph"/>
        <w:numPr>
          <w:ilvl w:val="0"/>
          <w:numId w:val="35"/>
        </w:numPr>
        <w:jc w:val="both"/>
        <w:rPr>
          <w:rFonts w:asciiTheme="minorHAnsi" w:hAnsiTheme="minorHAnsi"/>
        </w:rPr>
      </w:pPr>
      <w:r>
        <w:rPr>
          <w:rFonts w:asciiTheme="minorHAnsi" w:hAnsiTheme="minorHAnsi"/>
        </w:rPr>
        <w:t>m</w:t>
      </w:r>
      <w:r w:rsidR="0060096D">
        <w:rPr>
          <w:rFonts w:asciiTheme="minorHAnsi" w:hAnsiTheme="minorHAnsi"/>
        </w:rPr>
        <w:t xml:space="preserve">ake sure all of our staff, </w:t>
      </w:r>
      <w:r>
        <w:rPr>
          <w:rFonts w:asciiTheme="minorHAnsi" w:hAnsiTheme="minorHAnsi"/>
        </w:rPr>
        <w:t>including</w:t>
      </w:r>
      <w:r w:rsidR="0060096D">
        <w:rPr>
          <w:rFonts w:asciiTheme="minorHAnsi" w:hAnsiTheme="minorHAnsi"/>
        </w:rPr>
        <w:t xml:space="preserve"> volunteers know how to contact child protection agencies </w:t>
      </w:r>
      <w:r w:rsidR="00585C7F">
        <w:rPr>
          <w:rFonts w:asciiTheme="minorHAnsi" w:hAnsiTheme="minorHAnsi"/>
        </w:rPr>
        <w:t>should they need to</w:t>
      </w:r>
      <w:r w:rsidR="0060096D">
        <w:rPr>
          <w:rFonts w:asciiTheme="minorHAnsi" w:hAnsiTheme="minorHAnsi"/>
        </w:rPr>
        <w:t>.</w:t>
      </w:r>
    </w:p>
    <w:p w14:paraId="761289BC" w14:textId="77777777" w:rsidR="0060096D" w:rsidRPr="0060096D" w:rsidRDefault="0060096D" w:rsidP="0060096D">
      <w:pPr>
        <w:pStyle w:val="ListParagraph"/>
        <w:rPr>
          <w:rFonts w:asciiTheme="minorHAnsi" w:hAnsiTheme="minorHAnsi"/>
        </w:rPr>
      </w:pPr>
    </w:p>
    <w:p w14:paraId="403AD7F3" w14:textId="77777777" w:rsidR="007A2DE3" w:rsidRPr="008E0C5B" w:rsidRDefault="00607219" w:rsidP="00D442BD">
      <w:pPr>
        <w:pStyle w:val="ListParagraph"/>
        <w:numPr>
          <w:ilvl w:val="0"/>
          <w:numId w:val="35"/>
        </w:numPr>
        <w:jc w:val="both"/>
        <w:rPr>
          <w:rFonts w:asciiTheme="minorHAnsi" w:hAnsiTheme="minorHAnsi"/>
        </w:rPr>
      </w:pPr>
      <w:r w:rsidRPr="008E0C5B">
        <w:rPr>
          <w:rFonts w:asciiTheme="minorHAnsi" w:hAnsiTheme="minorHAnsi"/>
        </w:rPr>
        <w:t>p</w:t>
      </w:r>
      <w:r w:rsidR="007A2DE3" w:rsidRPr="008E0C5B">
        <w:rPr>
          <w:rFonts w:asciiTheme="minorHAnsi" w:hAnsiTheme="minorHAnsi"/>
        </w:rPr>
        <w:t>rovide a systematic means of monitoring children known or thought to be at risk of harm, and ensure we, the school, contribute to assessments of need and support packages for those children</w:t>
      </w:r>
      <w:r w:rsidRPr="008E0C5B">
        <w:rPr>
          <w:rFonts w:asciiTheme="minorHAnsi" w:hAnsiTheme="minorHAnsi"/>
        </w:rPr>
        <w:t>;</w:t>
      </w:r>
    </w:p>
    <w:p w14:paraId="2C7B596C" w14:textId="77777777" w:rsidR="007A2DE3" w:rsidRPr="008E0C5B" w:rsidRDefault="007A2DE3" w:rsidP="00D442BD">
      <w:pPr>
        <w:jc w:val="both"/>
        <w:rPr>
          <w:rFonts w:asciiTheme="minorHAnsi" w:hAnsiTheme="minorHAnsi"/>
        </w:rPr>
      </w:pPr>
    </w:p>
    <w:p w14:paraId="13225D67" w14:textId="77777777" w:rsidR="007A2DE3" w:rsidRPr="008E0C5B" w:rsidRDefault="00607219" w:rsidP="00D442BD">
      <w:pPr>
        <w:pStyle w:val="ListParagraph"/>
        <w:numPr>
          <w:ilvl w:val="0"/>
          <w:numId w:val="35"/>
        </w:numPr>
        <w:jc w:val="both"/>
        <w:rPr>
          <w:rFonts w:asciiTheme="minorHAnsi" w:hAnsiTheme="minorHAnsi"/>
        </w:rPr>
      </w:pPr>
      <w:r w:rsidRPr="008E0C5B">
        <w:rPr>
          <w:rFonts w:asciiTheme="minorHAnsi" w:hAnsiTheme="minorHAnsi"/>
        </w:rPr>
        <w:t>e</w:t>
      </w:r>
      <w:r w:rsidR="007A2DE3" w:rsidRPr="008E0C5B">
        <w:rPr>
          <w:rFonts w:asciiTheme="minorHAnsi" w:hAnsiTheme="minorHAnsi"/>
        </w:rPr>
        <w:t>mphasise the need for good levels of communication between all members of staff and between the school and other agencies</w:t>
      </w:r>
      <w:r w:rsidRPr="008E0C5B">
        <w:rPr>
          <w:rFonts w:asciiTheme="minorHAnsi" w:hAnsiTheme="minorHAnsi"/>
        </w:rPr>
        <w:t>;</w:t>
      </w:r>
    </w:p>
    <w:p w14:paraId="2865F1BD" w14:textId="77777777" w:rsidR="007A2DE3" w:rsidRPr="008E0C5B" w:rsidRDefault="007A2DE3" w:rsidP="00D442BD">
      <w:pPr>
        <w:jc w:val="both"/>
        <w:rPr>
          <w:rFonts w:asciiTheme="minorHAnsi" w:hAnsiTheme="minorHAnsi"/>
        </w:rPr>
      </w:pPr>
    </w:p>
    <w:p w14:paraId="69F7B7C6" w14:textId="77777777" w:rsidR="007A2DE3" w:rsidRPr="008E0C5B" w:rsidRDefault="00607219" w:rsidP="00D442BD">
      <w:pPr>
        <w:pStyle w:val="ListParagraph"/>
        <w:numPr>
          <w:ilvl w:val="0"/>
          <w:numId w:val="35"/>
        </w:numPr>
        <w:jc w:val="both"/>
        <w:rPr>
          <w:rFonts w:asciiTheme="minorHAnsi" w:hAnsiTheme="minorHAnsi"/>
        </w:rPr>
      </w:pPr>
      <w:r w:rsidRPr="008E0C5B">
        <w:rPr>
          <w:rFonts w:asciiTheme="minorHAnsi" w:hAnsiTheme="minorHAnsi"/>
        </w:rPr>
        <w:t>h</w:t>
      </w:r>
      <w:r w:rsidR="007A2DE3" w:rsidRPr="008E0C5B">
        <w:rPr>
          <w:rFonts w:asciiTheme="minorHAnsi" w:hAnsiTheme="minorHAnsi"/>
        </w:rPr>
        <w:t>ave and regularly review</w:t>
      </w:r>
      <w:r w:rsidR="00E94468">
        <w:rPr>
          <w:rFonts w:asciiTheme="minorHAnsi" w:hAnsiTheme="minorHAnsi"/>
        </w:rPr>
        <w:t>,</w:t>
      </w:r>
      <w:r w:rsidR="007A2DE3" w:rsidRPr="008E0C5B">
        <w:rPr>
          <w:rFonts w:asciiTheme="minorHAnsi" w:hAnsiTheme="minorHAnsi"/>
        </w:rPr>
        <w:t xml:space="preserve"> a structured procedure within the school which will be followed by all members of the school community in cases of suspected abuse</w:t>
      </w:r>
      <w:r w:rsidRPr="008E0C5B">
        <w:rPr>
          <w:rFonts w:asciiTheme="minorHAnsi" w:hAnsiTheme="minorHAnsi"/>
        </w:rPr>
        <w:t>;</w:t>
      </w:r>
      <w:r w:rsidR="007A2DE3" w:rsidRPr="008E0C5B">
        <w:rPr>
          <w:rFonts w:asciiTheme="minorHAnsi" w:hAnsiTheme="minorHAnsi"/>
        </w:rPr>
        <w:t xml:space="preserve"> </w:t>
      </w:r>
    </w:p>
    <w:p w14:paraId="5F521825" w14:textId="77777777" w:rsidR="007A2DE3" w:rsidRPr="008E0C5B" w:rsidRDefault="007A2DE3" w:rsidP="00D442BD">
      <w:pPr>
        <w:ind w:left="720"/>
        <w:jc w:val="both"/>
        <w:rPr>
          <w:rFonts w:asciiTheme="minorHAnsi" w:hAnsiTheme="minorHAnsi"/>
        </w:rPr>
      </w:pPr>
    </w:p>
    <w:p w14:paraId="6B752EE3" w14:textId="77777777" w:rsidR="007A2DE3" w:rsidRPr="008E0C5B" w:rsidRDefault="00857E68" w:rsidP="00D442BD">
      <w:pPr>
        <w:pStyle w:val="ListParagraph"/>
        <w:numPr>
          <w:ilvl w:val="0"/>
          <w:numId w:val="35"/>
        </w:numPr>
        <w:jc w:val="both"/>
        <w:rPr>
          <w:rFonts w:asciiTheme="minorHAnsi" w:hAnsiTheme="minorHAnsi"/>
        </w:rPr>
      </w:pPr>
      <w:r w:rsidRPr="008E0C5B">
        <w:rPr>
          <w:rFonts w:asciiTheme="minorHAnsi" w:hAnsiTheme="minorHAnsi"/>
        </w:rPr>
        <w:t>d</w:t>
      </w:r>
      <w:r w:rsidR="007A2DE3" w:rsidRPr="008E0C5B">
        <w:rPr>
          <w:rFonts w:asciiTheme="minorHAnsi" w:hAnsiTheme="minorHAnsi"/>
        </w:rPr>
        <w:t>evelop and promote effective working relationships with other agencies</w:t>
      </w:r>
      <w:r w:rsidR="008D75D4" w:rsidRPr="008E0C5B">
        <w:rPr>
          <w:rFonts w:asciiTheme="minorHAnsi" w:hAnsiTheme="minorHAnsi"/>
        </w:rPr>
        <w:t>,</w:t>
      </w:r>
      <w:r w:rsidR="007A2DE3" w:rsidRPr="008E0C5B">
        <w:rPr>
          <w:rFonts w:asciiTheme="minorHAnsi" w:hAnsiTheme="minorHAnsi"/>
        </w:rPr>
        <w:t xml:space="preserve"> especially the Police and </w:t>
      </w:r>
      <w:r w:rsidR="00C677ED" w:rsidRPr="008E0C5B">
        <w:rPr>
          <w:rFonts w:asciiTheme="minorHAnsi" w:hAnsiTheme="minorHAnsi"/>
        </w:rPr>
        <w:t>Children’s Social Care</w:t>
      </w:r>
      <w:r w:rsidR="00607219" w:rsidRPr="008E0C5B">
        <w:rPr>
          <w:rFonts w:asciiTheme="minorHAnsi" w:hAnsiTheme="minorHAnsi"/>
        </w:rPr>
        <w:t>;</w:t>
      </w:r>
    </w:p>
    <w:p w14:paraId="0994A671" w14:textId="77777777" w:rsidR="007A2DE3" w:rsidRPr="008E0C5B" w:rsidRDefault="007A2DE3" w:rsidP="00D442BD">
      <w:pPr>
        <w:jc w:val="both"/>
        <w:rPr>
          <w:rFonts w:asciiTheme="minorHAnsi" w:hAnsiTheme="minorHAnsi"/>
        </w:rPr>
      </w:pPr>
    </w:p>
    <w:p w14:paraId="26C1E6CA" w14:textId="77777777" w:rsidR="00151A7D" w:rsidRPr="008E0C5B" w:rsidRDefault="00D43846" w:rsidP="00D442BD">
      <w:pPr>
        <w:pStyle w:val="ListParagraph"/>
        <w:numPr>
          <w:ilvl w:val="0"/>
          <w:numId w:val="35"/>
        </w:numPr>
        <w:ind w:left="993" w:hanging="426"/>
        <w:jc w:val="both"/>
        <w:rPr>
          <w:rFonts w:asciiTheme="minorHAnsi" w:hAnsiTheme="minorHAnsi"/>
        </w:rPr>
      </w:pPr>
      <w:r w:rsidRPr="008E0C5B">
        <w:rPr>
          <w:rFonts w:asciiTheme="minorHAnsi" w:hAnsiTheme="minorHAnsi"/>
        </w:rPr>
        <w:t>e</w:t>
      </w:r>
      <w:r w:rsidR="007A2DE3" w:rsidRPr="008E0C5B">
        <w:rPr>
          <w:rFonts w:asciiTheme="minorHAnsi" w:hAnsiTheme="minorHAnsi"/>
        </w:rPr>
        <w:t>nsure that all adults within our school who have access to children have been recruited and checked as to their suitabili</w:t>
      </w:r>
      <w:r w:rsidR="008D75D4" w:rsidRPr="008E0C5B">
        <w:rPr>
          <w:rFonts w:asciiTheme="minorHAnsi" w:hAnsiTheme="minorHAnsi"/>
        </w:rPr>
        <w:t>ty in accordance with Part 3</w:t>
      </w:r>
      <w:r w:rsidR="007A2DE3" w:rsidRPr="008E0C5B">
        <w:rPr>
          <w:rFonts w:asciiTheme="minorHAnsi" w:hAnsiTheme="minorHAnsi"/>
        </w:rPr>
        <w:t xml:space="preserve"> of Keeping Children Safe in Education</w:t>
      </w:r>
      <w:r w:rsidR="003861CC">
        <w:rPr>
          <w:rFonts w:asciiTheme="minorHAnsi" w:hAnsiTheme="minorHAnsi"/>
        </w:rPr>
        <w:t xml:space="preserve"> 2018</w:t>
      </w:r>
      <w:r w:rsidR="007A2DE3" w:rsidRPr="008E0C5B">
        <w:rPr>
          <w:rFonts w:asciiTheme="minorHAnsi" w:hAnsiTheme="minorHAnsi"/>
        </w:rPr>
        <w:t xml:space="preserve">. </w:t>
      </w:r>
      <w:r w:rsidR="00151A7D" w:rsidRPr="008E0C5B">
        <w:rPr>
          <w:rFonts w:asciiTheme="minorHAnsi" w:hAnsiTheme="minorHAnsi"/>
        </w:rPr>
        <w:t xml:space="preserve"> </w:t>
      </w:r>
    </w:p>
    <w:p w14:paraId="77BF8D86" w14:textId="77777777" w:rsidR="00151A7D" w:rsidRPr="008E0C5B" w:rsidRDefault="00151A7D" w:rsidP="00D442BD">
      <w:pPr>
        <w:pStyle w:val="ListParagraph"/>
        <w:ind w:left="993" w:hanging="426"/>
        <w:jc w:val="both"/>
        <w:rPr>
          <w:rFonts w:asciiTheme="minorHAnsi" w:hAnsiTheme="minorHAnsi"/>
        </w:rPr>
      </w:pPr>
    </w:p>
    <w:p w14:paraId="0AA54C16" w14:textId="77777777" w:rsidR="007D6B8F" w:rsidRDefault="00E94468" w:rsidP="00D442BD">
      <w:pPr>
        <w:pStyle w:val="ListParagraph"/>
        <w:numPr>
          <w:ilvl w:val="0"/>
          <w:numId w:val="35"/>
        </w:numPr>
        <w:ind w:left="993" w:hanging="426"/>
        <w:jc w:val="both"/>
        <w:rPr>
          <w:rFonts w:asciiTheme="minorHAnsi" w:hAnsiTheme="minorHAnsi"/>
        </w:rPr>
      </w:pPr>
      <w:r>
        <w:rPr>
          <w:rFonts w:asciiTheme="minorHAnsi" w:hAnsiTheme="minorHAnsi"/>
        </w:rPr>
        <w:t>h</w:t>
      </w:r>
      <w:r w:rsidR="00151A7D" w:rsidRPr="008E0C5B">
        <w:rPr>
          <w:rFonts w:asciiTheme="minorHAnsi" w:hAnsiTheme="minorHAnsi"/>
        </w:rPr>
        <w:t xml:space="preserve">ave in place, other, up to date policies which support </w:t>
      </w:r>
      <w:r w:rsidR="0028589F" w:rsidRPr="008E0C5B">
        <w:rPr>
          <w:rFonts w:asciiTheme="minorHAnsi" w:hAnsiTheme="minorHAnsi"/>
        </w:rPr>
        <w:t>safeguarding</w:t>
      </w:r>
      <w:r w:rsidR="00151A7D" w:rsidRPr="008E0C5B">
        <w:rPr>
          <w:rFonts w:asciiTheme="minorHAnsi" w:hAnsiTheme="minorHAnsi"/>
        </w:rPr>
        <w:t xml:space="preserve">. (Please see Annex 1 for a list of such policies.) </w:t>
      </w:r>
    </w:p>
    <w:p w14:paraId="0264ABF5" w14:textId="77777777" w:rsidR="00E34A82" w:rsidRPr="00E34A82" w:rsidRDefault="00E34A82" w:rsidP="00E34A82">
      <w:pPr>
        <w:pStyle w:val="ListParagraph"/>
        <w:rPr>
          <w:rFonts w:asciiTheme="minorHAnsi" w:hAnsiTheme="minorHAnsi"/>
        </w:rPr>
      </w:pPr>
    </w:p>
    <w:p w14:paraId="6B257FD0" w14:textId="77777777" w:rsidR="00127FEC" w:rsidRPr="006B6F30" w:rsidRDefault="00127FEC" w:rsidP="00127FEC">
      <w:pPr>
        <w:pStyle w:val="Heading2"/>
      </w:pPr>
      <w:bookmarkStart w:id="15" w:name="_Toc519767750"/>
      <w:r w:rsidRPr="006B6F30">
        <w:t>Voice of the Child – Working Together to Safeguard Children 2018</w:t>
      </w:r>
      <w:bookmarkEnd w:id="15"/>
      <w:r w:rsidRPr="006B6F30">
        <w:t xml:space="preserve">  </w:t>
      </w:r>
      <w:r w:rsidRPr="006B6F30">
        <w:tab/>
      </w:r>
    </w:p>
    <w:p w14:paraId="18A5360B" w14:textId="77777777" w:rsidR="00585C7F" w:rsidRPr="006B6F30" w:rsidRDefault="006B6F30" w:rsidP="00D86BAC">
      <w:pPr>
        <w:pStyle w:val="ListParagraph"/>
        <w:ind w:left="426"/>
        <w:rPr>
          <w:rFonts w:asciiTheme="minorHAnsi" w:hAnsiTheme="minorHAnsi"/>
        </w:rPr>
      </w:pPr>
      <w:r>
        <w:rPr>
          <w:rFonts w:asciiTheme="minorHAnsi" w:hAnsiTheme="minorHAnsi"/>
        </w:rPr>
        <w:t xml:space="preserve">Our school / college recognises the findings in Working Together to Safeguard Children 2018, </w:t>
      </w:r>
      <w:r w:rsidR="00D86BAC">
        <w:rPr>
          <w:rFonts w:asciiTheme="minorHAnsi" w:hAnsiTheme="minorHAnsi"/>
        </w:rPr>
        <w:t xml:space="preserve">where children expressed that they wanted an effective </w:t>
      </w:r>
      <w:r w:rsidR="00D62D9F">
        <w:rPr>
          <w:rFonts w:asciiTheme="minorHAnsi" w:hAnsiTheme="minorHAnsi"/>
        </w:rPr>
        <w:t>safeguarding</w:t>
      </w:r>
      <w:r w:rsidR="00D86BAC">
        <w:rPr>
          <w:rFonts w:asciiTheme="minorHAnsi" w:hAnsiTheme="minorHAnsi"/>
        </w:rPr>
        <w:t xml:space="preserve"> system to be:. </w:t>
      </w:r>
    </w:p>
    <w:p w14:paraId="1517088F" w14:textId="77777777" w:rsidR="00127FEC" w:rsidRPr="006B6F30" w:rsidRDefault="00127FEC" w:rsidP="00585C7F">
      <w:pPr>
        <w:pStyle w:val="ListParagraph"/>
        <w:rPr>
          <w:rFonts w:asciiTheme="minorHAnsi" w:hAnsiTheme="minorHAnsi"/>
        </w:rPr>
      </w:pPr>
    </w:p>
    <w:p w14:paraId="2FB01125" w14:textId="77777777" w:rsidR="00E34A82" w:rsidRPr="006B6F30" w:rsidRDefault="00E34A82" w:rsidP="006B6F30">
      <w:pPr>
        <w:pStyle w:val="ListParagraph"/>
        <w:numPr>
          <w:ilvl w:val="0"/>
          <w:numId w:val="96"/>
        </w:numPr>
        <w:jc w:val="both"/>
        <w:rPr>
          <w:rFonts w:asciiTheme="minorHAnsi" w:hAnsiTheme="minorHAnsi"/>
        </w:rPr>
      </w:pPr>
      <w:r w:rsidRPr="006B6F30">
        <w:rPr>
          <w:rFonts w:asciiTheme="minorHAnsi" w:hAnsiTheme="minorHAnsi"/>
        </w:rPr>
        <w:t xml:space="preserve">vigilance: to have adults notice when things are troubling them </w:t>
      </w:r>
    </w:p>
    <w:p w14:paraId="108E7EF4" w14:textId="77777777" w:rsidR="00E34A82" w:rsidRPr="006B6F30" w:rsidRDefault="00E34A82" w:rsidP="006B6F30">
      <w:pPr>
        <w:pStyle w:val="ListParagraph"/>
        <w:numPr>
          <w:ilvl w:val="0"/>
          <w:numId w:val="96"/>
        </w:numPr>
        <w:jc w:val="both"/>
        <w:rPr>
          <w:rFonts w:asciiTheme="minorHAnsi" w:hAnsiTheme="minorHAnsi"/>
        </w:rPr>
      </w:pPr>
      <w:r w:rsidRPr="006B6F30">
        <w:rPr>
          <w:rFonts w:asciiTheme="minorHAnsi" w:hAnsiTheme="minorHAnsi"/>
        </w:rPr>
        <w:t xml:space="preserve">understanding and action: to understand what is happening; to be heard and understood; and to have that understanding acted upon </w:t>
      </w:r>
    </w:p>
    <w:p w14:paraId="45A90732" w14:textId="77777777" w:rsidR="00E34A82" w:rsidRPr="006B6F30" w:rsidRDefault="00E34A82" w:rsidP="006B6F30">
      <w:pPr>
        <w:pStyle w:val="ListParagraph"/>
        <w:numPr>
          <w:ilvl w:val="0"/>
          <w:numId w:val="96"/>
        </w:numPr>
        <w:jc w:val="both"/>
        <w:rPr>
          <w:rFonts w:asciiTheme="minorHAnsi" w:hAnsiTheme="minorHAnsi"/>
        </w:rPr>
      </w:pPr>
      <w:r w:rsidRPr="006B6F30">
        <w:rPr>
          <w:rFonts w:asciiTheme="minorHAnsi" w:hAnsiTheme="minorHAnsi"/>
        </w:rPr>
        <w:t xml:space="preserve">stability: to be able to develop an ongoing stable relationship of trust with those helping them </w:t>
      </w:r>
    </w:p>
    <w:p w14:paraId="0085D79E" w14:textId="77777777" w:rsidR="00585C7F" w:rsidRPr="006B6F30" w:rsidRDefault="00E34A82" w:rsidP="006B6F30">
      <w:pPr>
        <w:pStyle w:val="ListParagraph"/>
        <w:numPr>
          <w:ilvl w:val="0"/>
          <w:numId w:val="96"/>
        </w:numPr>
        <w:jc w:val="both"/>
        <w:rPr>
          <w:rFonts w:asciiTheme="minorHAnsi" w:hAnsiTheme="minorHAnsi"/>
        </w:rPr>
      </w:pPr>
      <w:r w:rsidRPr="006B6F30">
        <w:rPr>
          <w:rFonts w:asciiTheme="minorHAnsi" w:hAnsiTheme="minorHAnsi"/>
        </w:rPr>
        <w:t>respect: to be treated with the expectation that they are competent rather than not</w:t>
      </w:r>
    </w:p>
    <w:p w14:paraId="29AD82B2" w14:textId="77777777"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information and engagement: to be informed about and involved in procedures, decisions, concerns and plans </w:t>
      </w:r>
    </w:p>
    <w:p w14:paraId="007BA649" w14:textId="77777777"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explanation: to be informed of the outcome of assessments and decisions and reasons when their views have not met with a positive response </w:t>
      </w:r>
    </w:p>
    <w:p w14:paraId="22A6DF4E" w14:textId="77777777"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support: to be provided with support in their own right as well as a member of their family </w:t>
      </w:r>
    </w:p>
    <w:p w14:paraId="76D16593" w14:textId="77777777"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advocacy: to be provided with advocacy to assist them in putting forward their views </w:t>
      </w:r>
    </w:p>
    <w:p w14:paraId="5A32A8DE" w14:textId="77777777" w:rsidR="006A62A8" w:rsidRPr="006B6F30" w:rsidRDefault="006A62A8" w:rsidP="006B6F30">
      <w:pPr>
        <w:numPr>
          <w:ilvl w:val="0"/>
          <w:numId w:val="96"/>
        </w:numPr>
        <w:jc w:val="both"/>
        <w:rPr>
          <w:rFonts w:asciiTheme="minorHAnsi" w:hAnsiTheme="minorHAnsi"/>
        </w:rPr>
      </w:pPr>
      <w:r w:rsidRPr="006B6F30">
        <w:rPr>
          <w:rFonts w:asciiTheme="minorHAnsi" w:hAnsiTheme="minorHAnsi"/>
        </w:rPr>
        <w:t xml:space="preserve">protection: to be protected against all forms of abuse and discrimination and the right to special protection and help if a refugee </w:t>
      </w:r>
    </w:p>
    <w:p w14:paraId="64853F36" w14:textId="77777777" w:rsidR="006B6F30" w:rsidRPr="00E34A82" w:rsidRDefault="006B6F30" w:rsidP="00E34A82">
      <w:pPr>
        <w:ind w:left="567"/>
        <w:jc w:val="both"/>
        <w:rPr>
          <w:rFonts w:asciiTheme="minorHAnsi" w:hAnsiTheme="minorHAnsi"/>
        </w:rPr>
      </w:pPr>
    </w:p>
    <w:p w14:paraId="66D6F067" w14:textId="77777777" w:rsidR="007D6B8F" w:rsidRPr="00D86BAC" w:rsidRDefault="00DD64DC" w:rsidP="00D442BD">
      <w:pPr>
        <w:ind w:left="360"/>
        <w:jc w:val="both"/>
        <w:rPr>
          <w:rFonts w:asciiTheme="minorHAnsi" w:hAnsiTheme="minorHAnsi"/>
        </w:rPr>
      </w:pPr>
      <w:r>
        <w:rPr>
          <w:rFonts w:asciiTheme="minorHAnsi" w:hAnsiTheme="minorHAnsi"/>
        </w:rPr>
        <w:t xml:space="preserve">We will use this information to support the training of our staff and review this and other policies as appropriate. </w:t>
      </w:r>
      <w:r w:rsidR="00D86BAC">
        <w:rPr>
          <w:rFonts w:asciiTheme="minorHAnsi" w:hAnsiTheme="minorHAnsi"/>
        </w:rPr>
        <w:t xml:space="preserve">                                                                              </w:t>
      </w:r>
    </w:p>
    <w:p w14:paraId="5ED18DF0" w14:textId="77777777" w:rsidR="007D6B8F" w:rsidRPr="008E0C5B" w:rsidRDefault="007D6B8F" w:rsidP="00D442BD">
      <w:pPr>
        <w:ind w:left="360"/>
        <w:jc w:val="both"/>
        <w:rPr>
          <w:rFonts w:asciiTheme="minorHAnsi" w:hAnsiTheme="minorHAnsi"/>
          <w:b/>
        </w:rPr>
      </w:pPr>
    </w:p>
    <w:p w14:paraId="283F06F5" w14:textId="77777777" w:rsidR="002F5E56" w:rsidRPr="008E0C5B" w:rsidRDefault="002F5E56" w:rsidP="00D442BD">
      <w:pPr>
        <w:pStyle w:val="Heading1"/>
        <w:ind w:hanging="858"/>
        <w:jc w:val="both"/>
        <w:rPr>
          <w:rFonts w:asciiTheme="minorHAnsi" w:hAnsiTheme="minorHAnsi"/>
        </w:rPr>
      </w:pPr>
      <w:r w:rsidRPr="008E0C5B">
        <w:rPr>
          <w:rFonts w:asciiTheme="minorHAnsi" w:hAnsiTheme="minorHAnsi"/>
        </w:rPr>
        <w:t xml:space="preserve">  </w:t>
      </w:r>
      <w:bookmarkStart w:id="16" w:name="_Toc519767751"/>
      <w:r w:rsidR="0028589F" w:rsidRPr="008E0C5B">
        <w:rPr>
          <w:rFonts w:asciiTheme="minorHAnsi" w:hAnsiTheme="minorHAnsi"/>
        </w:rPr>
        <w:t>STATUTORY FRAMEWORK</w:t>
      </w:r>
      <w:bookmarkEnd w:id="16"/>
    </w:p>
    <w:p w14:paraId="14FAA585" w14:textId="77777777" w:rsidR="00EE2753" w:rsidRPr="008E0C5B" w:rsidRDefault="007E13D8" w:rsidP="00D442BD">
      <w:pPr>
        <w:ind w:left="567"/>
        <w:jc w:val="both"/>
        <w:rPr>
          <w:rFonts w:asciiTheme="minorHAnsi" w:hAnsiTheme="minorHAnsi" w:cs="Arial"/>
        </w:rPr>
      </w:pPr>
      <w:r w:rsidRPr="008E0C5B">
        <w:rPr>
          <w:rFonts w:asciiTheme="minorHAnsi" w:hAnsiTheme="minorHAnsi" w:cs="Arial"/>
        </w:rPr>
        <w:t>The school will act in accordance with the following</w:t>
      </w:r>
      <w:r w:rsidR="00EE2753" w:rsidRPr="008E0C5B">
        <w:rPr>
          <w:rFonts w:asciiTheme="minorHAnsi" w:hAnsiTheme="minorHAnsi" w:cs="Arial"/>
        </w:rPr>
        <w:t>;</w:t>
      </w:r>
    </w:p>
    <w:p w14:paraId="6EACA1DA" w14:textId="77777777" w:rsidR="007E13D8" w:rsidRPr="005A45DC" w:rsidRDefault="00B4697D" w:rsidP="00D94FDE">
      <w:pPr>
        <w:pStyle w:val="Heading2"/>
      </w:pPr>
      <w:r w:rsidRPr="005A45DC">
        <w:lastRenderedPageBreak/>
        <w:t xml:space="preserve">  </w:t>
      </w:r>
      <w:r w:rsidR="00473B41" w:rsidRPr="005A45DC">
        <w:tab/>
      </w:r>
      <w:bookmarkStart w:id="17" w:name="_Toc519767752"/>
      <w:r w:rsidR="00332361">
        <w:t>G</w:t>
      </w:r>
      <w:r w:rsidR="00730579" w:rsidRPr="005A45DC">
        <w:t xml:space="preserve">overnment </w:t>
      </w:r>
      <w:r w:rsidR="007E13D8" w:rsidRPr="005A45DC">
        <w:t>legislation and guidance</w:t>
      </w:r>
      <w:bookmarkEnd w:id="17"/>
    </w:p>
    <w:p w14:paraId="6FCA0D6C" w14:textId="77777777" w:rsidR="008E072F" w:rsidRPr="008E0C5B" w:rsidRDefault="008E072F" w:rsidP="00D442BD">
      <w:pPr>
        <w:ind w:left="360"/>
        <w:jc w:val="both"/>
        <w:rPr>
          <w:rFonts w:asciiTheme="minorHAnsi" w:hAnsiTheme="minorHAnsi" w:cs="Arial"/>
        </w:rPr>
      </w:pPr>
    </w:p>
    <w:p w14:paraId="3571D15C" w14:textId="77777777" w:rsidR="007E13D8" w:rsidRPr="008E0C5B" w:rsidRDefault="007E13D8" w:rsidP="00D442BD">
      <w:pPr>
        <w:numPr>
          <w:ilvl w:val="1"/>
          <w:numId w:val="36"/>
        </w:numPr>
        <w:jc w:val="both"/>
        <w:rPr>
          <w:rFonts w:asciiTheme="minorHAnsi" w:hAnsiTheme="minorHAnsi"/>
        </w:rPr>
      </w:pPr>
      <w:r w:rsidRPr="008E0C5B">
        <w:rPr>
          <w:rFonts w:asciiTheme="minorHAnsi" w:hAnsiTheme="minorHAnsi"/>
        </w:rPr>
        <w:t>T</w:t>
      </w:r>
      <w:r w:rsidR="00EA06E6" w:rsidRPr="008E0C5B">
        <w:rPr>
          <w:rFonts w:asciiTheme="minorHAnsi" w:hAnsiTheme="minorHAnsi"/>
        </w:rPr>
        <w:t xml:space="preserve">he Children Act 1989 </w:t>
      </w:r>
    </w:p>
    <w:p w14:paraId="6A798A44" w14:textId="77777777" w:rsidR="007E13D8" w:rsidRPr="008E0C5B" w:rsidRDefault="007E13D8" w:rsidP="00D442BD">
      <w:pPr>
        <w:numPr>
          <w:ilvl w:val="1"/>
          <w:numId w:val="36"/>
        </w:numPr>
        <w:jc w:val="both"/>
        <w:rPr>
          <w:rFonts w:asciiTheme="minorHAnsi" w:hAnsiTheme="minorHAnsi"/>
        </w:rPr>
      </w:pPr>
      <w:r w:rsidRPr="008E0C5B">
        <w:rPr>
          <w:rFonts w:asciiTheme="minorHAnsi" w:hAnsiTheme="minorHAnsi"/>
        </w:rPr>
        <w:t>The Children Act 2004</w:t>
      </w:r>
      <w:r w:rsidR="00EA06E6" w:rsidRPr="008E0C5B">
        <w:rPr>
          <w:rFonts w:asciiTheme="minorHAnsi" w:hAnsiTheme="minorHAnsi"/>
        </w:rPr>
        <w:t xml:space="preserve"> </w:t>
      </w:r>
      <w:r w:rsidRPr="008E0C5B">
        <w:rPr>
          <w:rFonts w:asciiTheme="minorHAnsi" w:hAnsiTheme="minorHAnsi"/>
        </w:rPr>
        <w:t xml:space="preserve"> </w:t>
      </w:r>
    </w:p>
    <w:p w14:paraId="53BA365B" w14:textId="77777777" w:rsidR="00EA06E6" w:rsidRPr="008E0C5B" w:rsidRDefault="00C6314D" w:rsidP="00D442BD">
      <w:pPr>
        <w:numPr>
          <w:ilvl w:val="1"/>
          <w:numId w:val="36"/>
        </w:numPr>
        <w:jc w:val="both"/>
        <w:rPr>
          <w:rFonts w:asciiTheme="minorHAnsi" w:hAnsiTheme="minorHAnsi"/>
          <w:i/>
          <w:iCs/>
        </w:rPr>
      </w:pPr>
      <w:r w:rsidRPr="008E0C5B">
        <w:rPr>
          <w:rFonts w:asciiTheme="minorHAnsi" w:hAnsiTheme="minorHAnsi"/>
        </w:rPr>
        <w:t>Education Act 2002</w:t>
      </w:r>
    </w:p>
    <w:p w14:paraId="29C4313A" w14:textId="77777777" w:rsidR="004A71A6" w:rsidRPr="003861CC" w:rsidRDefault="00EA06E6" w:rsidP="00D442BD">
      <w:pPr>
        <w:numPr>
          <w:ilvl w:val="1"/>
          <w:numId w:val="36"/>
        </w:numPr>
        <w:jc w:val="both"/>
        <w:rPr>
          <w:rFonts w:asciiTheme="minorHAnsi" w:hAnsiTheme="minorHAnsi"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E0C5B">
        <w:rPr>
          <w:rFonts w:asciiTheme="minorHAnsi" w:hAnsiTheme="minorHAnsi" w:cs="Arial"/>
        </w:rPr>
        <w:t>Keepin</w:t>
      </w:r>
      <w:r w:rsidR="00532E8F" w:rsidRPr="008E0C5B">
        <w:rPr>
          <w:rFonts w:asciiTheme="minorHAnsi" w:hAnsiTheme="minorHAnsi" w:cs="Arial"/>
        </w:rPr>
        <w:t>g Children Safe in Education (</w:t>
      </w:r>
      <w:r w:rsidR="00ED5C3A" w:rsidRPr="008E0C5B">
        <w:rPr>
          <w:rFonts w:asciiTheme="minorHAnsi" w:hAnsiTheme="minorHAnsi" w:cs="Arial"/>
        </w:rPr>
        <w:t>DfE September 201</w:t>
      </w:r>
      <w:r w:rsidR="003861CC">
        <w:rPr>
          <w:rFonts w:asciiTheme="minorHAnsi" w:hAnsiTheme="minorHAnsi" w:cs="Arial"/>
        </w:rPr>
        <w:t>8</w:t>
      </w:r>
      <w:r w:rsidRPr="00E95177">
        <w:rPr>
          <w:rFonts w:asciiTheme="minorHAnsi" w:hAnsiTheme="minorHAnsi" w:cs="Arial"/>
          <w:color w:val="0070C0"/>
        </w:rPr>
        <w:t>)</w:t>
      </w:r>
      <w:r w:rsidR="00E144E9" w:rsidRPr="00E95177">
        <w:rPr>
          <w:rFonts w:asciiTheme="minorHAnsi" w:hAnsiTheme="minorHAnsi" w:cs="Arial"/>
          <w:color w:val="0070C0"/>
        </w:rPr>
        <w:t>:</w:t>
      </w:r>
      <w:hyperlink r:id="rId19" w:history="1">
        <w:r w:rsidR="003861CC" w:rsidRPr="003861CC">
          <w:rPr>
            <w:rStyle w:val="Hyperlink"/>
            <w:rFonts w:asciiTheme="minorHAnsi" w:hAnsiTheme="minorHAnsi" w:cs="Arial"/>
          </w:rPr>
          <w:t>here</w:t>
        </w:r>
      </w:hyperlink>
      <w:r w:rsidR="00DA5418" w:rsidRPr="00E95177">
        <w:rPr>
          <w:rFonts w:asciiTheme="minorHAnsi" w:hAnsiTheme="minorHAnsi" w:cs="Arial"/>
          <w:color w:val="0070C0"/>
        </w:rPr>
        <w:t xml:space="preserve"> </w:t>
      </w:r>
      <w:r w:rsidR="004A71A6" w:rsidRPr="00E95177">
        <w:rPr>
          <w:rFonts w:asciiTheme="minorHAnsi" w:hAnsiTheme="minorHAnsi" w:cs="Arial"/>
          <w:color w:val="0070C0"/>
        </w:rPr>
        <w:t xml:space="preserve"> </w:t>
      </w:r>
    </w:p>
    <w:p w14:paraId="66A154AF" w14:textId="77777777" w:rsidR="003861CC" w:rsidRPr="00E95177" w:rsidRDefault="003861CC" w:rsidP="00D442BD">
      <w:pPr>
        <w:numPr>
          <w:ilvl w:val="1"/>
          <w:numId w:val="36"/>
        </w:numPr>
        <w:jc w:val="both"/>
        <w:rPr>
          <w:rFonts w:asciiTheme="minorHAnsi" w:hAnsiTheme="minorHAnsi"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Pr>
          <w:rFonts w:asciiTheme="minorHAnsi" w:hAnsiTheme="minorHAnsi" w:cs="Arial"/>
        </w:rPr>
        <w:t xml:space="preserve">Sexual Violence and sexual harassment between children in schools and colleges 2018: </w:t>
      </w:r>
      <w:hyperlink r:id="rId20" w:history="1">
        <w:r w:rsidRPr="003861CC">
          <w:rPr>
            <w:rStyle w:val="Hyperlink"/>
            <w:rFonts w:asciiTheme="minorHAnsi" w:hAnsiTheme="minorHAnsi" w:cs="Arial"/>
          </w:rPr>
          <w:t>here</w:t>
        </w:r>
      </w:hyperlink>
    </w:p>
    <w:p w14:paraId="563ABCE0" w14:textId="77777777" w:rsidR="008C6628" w:rsidRPr="003861CC" w:rsidRDefault="00EA06E6" w:rsidP="00D442BD">
      <w:pPr>
        <w:numPr>
          <w:ilvl w:val="1"/>
          <w:numId w:val="36"/>
        </w:numPr>
        <w:tabs>
          <w:tab w:val="left" w:pos="1418"/>
        </w:tabs>
        <w:jc w:val="both"/>
        <w:rPr>
          <w:rStyle w:val="Hyperlink"/>
          <w:rFonts w:asciiTheme="minorHAnsi" w:hAnsiTheme="minorHAnsi" w:cs="Arial"/>
          <w:b/>
          <w:bCs/>
          <w:color w:val="auto"/>
          <w:u w:val="none"/>
          <w:lang w:val="en"/>
        </w:rPr>
      </w:pPr>
      <w:r w:rsidRPr="008E0C5B">
        <w:rPr>
          <w:rFonts w:asciiTheme="minorHAnsi" w:hAnsiTheme="minorHAnsi" w:cs="Arial"/>
        </w:rPr>
        <w:t>Working Tog</w:t>
      </w:r>
      <w:r w:rsidR="00B327B7" w:rsidRPr="008E0C5B">
        <w:rPr>
          <w:rFonts w:asciiTheme="minorHAnsi" w:hAnsiTheme="minorHAnsi" w:cs="Arial"/>
        </w:rPr>
        <w:t xml:space="preserve">ether to Safeguard Children </w:t>
      </w:r>
      <w:r w:rsidR="00573F7C">
        <w:rPr>
          <w:rFonts w:asciiTheme="minorHAnsi" w:hAnsiTheme="minorHAnsi" w:cs="Arial"/>
        </w:rPr>
        <w:t xml:space="preserve">2018: </w:t>
      </w:r>
      <w:hyperlink r:id="rId21" w:history="1">
        <w:r w:rsidR="00573F7C" w:rsidRPr="00573F7C">
          <w:rPr>
            <w:rStyle w:val="Hyperlink"/>
            <w:rFonts w:asciiTheme="minorHAnsi" w:hAnsiTheme="minorHAnsi" w:cs="Arial"/>
          </w:rPr>
          <w:t>here</w:t>
        </w:r>
      </w:hyperlink>
    </w:p>
    <w:p w14:paraId="266CCE85" w14:textId="77777777" w:rsidR="003861CC" w:rsidRPr="008E0C5B" w:rsidRDefault="00E40D3E" w:rsidP="00D442BD">
      <w:pPr>
        <w:numPr>
          <w:ilvl w:val="1"/>
          <w:numId w:val="36"/>
        </w:numPr>
        <w:tabs>
          <w:tab w:val="left" w:pos="1418"/>
        </w:tabs>
        <w:jc w:val="both"/>
        <w:rPr>
          <w:rFonts w:asciiTheme="minorHAnsi" w:hAnsiTheme="minorHAnsi" w:cs="Arial"/>
          <w:b/>
          <w:bCs/>
          <w:lang w:val="en"/>
        </w:rPr>
      </w:pPr>
      <w:r>
        <w:rPr>
          <w:rFonts w:asciiTheme="minorHAnsi" w:hAnsiTheme="minorHAnsi" w:cs="Arial"/>
          <w:bCs/>
          <w:lang w:val="en"/>
        </w:rPr>
        <w:t xml:space="preserve">Regulated Activity in </w:t>
      </w:r>
      <w:r w:rsidR="00BA2B6B">
        <w:rPr>
          <w:rFonts w:asciiTheme="minorHAnsi" w:hAnsiTheme="minorHAnsi" w:cs="Arial"/>
          <w:bCs/>
          <w:lang w:val="en"/>
        </w:rPr>
        <w:t>relation</w:t>
      </w:r>
      <w:r>
        <w:rPr>
          <w:rFonts w:asciiTheme="minorHAnsi" w:hAnsiTheme="minorHAnsi" w:cs="Arial"/>
          <w:bCs/>
          <w:lang w:val="en"/>
        </w:rPr>
        <w:t xml:space="preserve"> to </w:t>
      </w:r>
      <w:r w:rsidR="00BA2B6B">
        <w:rPr>
          <w:rFonts w:asciiTheme="minorHAnsi" w:hAnsiTheme="minorHAnsi" w:cs="Arial"/>
          <w:bCs/>
          <w:lang w:val="en"/>
        </w:rPr>
        <w:t>children: scope</w:t>
      </w:r>
      <w:r>
        <w:rPr>
          <w:rFonts w:asciiTheme="minorHAnsi" w:hAnsiTheme="minorHAnsi" w:cs="Arial"/>
          <w:bCs/>
          <w:lang w:val="en"/>
        </w:rPr>
        <w:t xml:space="preserve"> </w:t>
      </w:r>
      <w:hyperlink r:id="rId22" w:history="1">
        <w:r w:rsidRPr="00E40D3E">
          <w:rPr>
            <w:rStyle w:val="Hyperlink"/>
            <w:rFonts w:asciiTheme="minorHAnsi" w:hAnsiTheme="minorHAnsi" w:cs="Arial"/>
            <w:bCs/>
            <w:lang w:val="en"/>
          </w:rPr>
          <w:t>here</w:t>
        </w:r>
      </w:hyperlink>
    </w:p>
    <w:p w14:paraId="373B826F" w14:textId="77777777" w:rsidR="00494069" w:rsidRPr="008E0C5B" w:rsidRDefault="00EA06E6"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lang w:val="en"/>
        </w:rPr>
        <w:t>The Education (</w:t>
      </w:r>
      <w:r w:rsidR="00C95AB6" w:rsidRPr="008E0C5B">
        <w:rPr>
          <w:rFonts w:asciiTheme="minorHAnsi" w:hAnsiTheme="minorHAnsi" w:cs="Arial"/>
          <w:lang w:val="en"/>
        </w:rPr>
        <w:t>Child</w:t>
      </w:r>
      <w:r w:rsidRPr="008E0C5B">
        <w:rPr>
          <w:rFonts w:asciiTheme="minorHAnsi" w:hAnsiTheme="minorHAnsi" w:cs="Arial"/>
          <w:lang w:val="en"/>
        </w:rPr>
        <w:t xml:space="preserve"> Information) (England) Regulations 2005 </w:t>
      </w:r>
    </w:p>
    <w:p w14:paraId="0107A60F" w14:textId="77777777"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Prevent Duty for England and Wales (2015) under section 26 of the Counter-Terrorism and Security Act 2015 </w:t>
      </w:r>
    </w:p>
    <w:p w14:paraId="1D7A36BD" w14:textId="77777777"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Section 5B of the Female Genital Mutilation Act 2003 (as inserted by section 74 of the Serious Crime Act 2015) </w:t>
      </w:r>
    </w:p>
    <w:p w14:paraId="7492A75B" w14:textId="77777777"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Dealing with Allegations of Abuse against Teachers and Other Staff (2012)</w:t>
      </w:r>
    </w:p>
    <w:p w14:paraId="392B4A54" w14:textId="77777777"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Children Missing Education </w:t>
      </w:r>
      <w:hyperlink r:id="rId23" w:history="1">
        <w:r w:rsidRPr="008E0C5B">
          <w:rPr>
            <w:rStyle w:val="Hyperlink"/>
            <w:rFonts w:asciiTheme="minorHAnsi" w:hAnsiTheme="minorHAnsi" w:cs="Arial"/>
          </w:rPr>
          <w:t>Statutory guidance 2016</w:t>
        </w:r>
      </w:hyperlink>
    </w:p>
    <w:p w14:paraId="4CCF48EA" w14:textId="77777777" w:rsidR="00044318" w:rsidRPr="008E0C5B" w:rsidRDefault="00044318" w:rsidP="00D442BD">
      <w:pPr>
        <w:numPr>
          <w:ilvl w:val="1"/>
          <w:numId w:val="36"/>
        </w:numPr>
        <w:autoSpaceDE w:val="0"/>
        <w:autoSpaceDN w:val="0"/>
        <w:adjustRightInd w:val="0"/>
        <w:jc w:val="both"/>
        <w:rPr>
          <w:rFonts w:asciiTheme="minorHAnsi" w:hAnsiTheme="minorHAnsi" w:cs="Arial"/>
        </w:rPr>
      </w:pPr>
      <w:r w:rsidRPr="008E0C5B">
        <w:rPr>
          <w:rFonts w:asciiTheme="minorHAnsi" w:hAnsiTheme="minorHAnsi" w:cs="Arial"/>
        </w:rPr>
        <w:t xml:space="preserve">Local </w:t>
      </w:r>
      <w:r w:rsidR="0028589F" w:rsidRPr="008E0C5B">
        <w:rPr>
          <w:rFonts w:asciiTheme="minorHAnsi" w:hAnsiTheme="minorHAnsi" w:cs="Arial"/>
        </w:rPr>
        <w:t>Safeguarding</w:t>
      </w:r>
      <w:r w:rsidRPr="008E0C5B">
        <w:rPr>
          <w:rFonts w:asciiTheme="minorHAnsi" w:hAnsiTheme="minorHAnsi" w:cs="Arial"/>
        </w:rPr>
        <w:t xml:space="preserve"> Children Board Interagency and safeguarding procedures  </w:t>
      </w:r>
      <w:hyperlink r:id="rId24" w:history="1">
        <w:r w:rsidRPr="008E0C5B">
          <w:rPr>
            <w:rStyle w:val="Hyperlink"/>
            <w:rFonts w:asciiTheme="minorHAnsi" w:hAnsiTheme="minorHAnsi" w:cs="Arial"/>
          </w:rPr>
          <w:t>West Sussex Safeguarding Children Board</w:t>
        </w:r>
      </w:hyperlink>
      <w:r w:rsidRPr="008E0C5B">
        <w:rPr>
          <w:rFonts w:asciiTheme="minorHAnsi" w:hAnsiTheme="minorHAnsi" w:cs="Arial"/>
        </w:rPr>
        <w:t xml:space="preserve"> </w:t>
      </w:r>
    </w:p>
    <w:p w14:paraId="472D0F06" w14:textId="77777777" w:rsidR="003235E4" w:rsidRPr="008E0C5B" w:rsidRDefault="003235E4" w:rsidP="00D442BD">
      <w:pPr>
        <w:autoSpaceDE w:val="0"/>
        <w:autoSpaceDN w:val="0"/>
        <w:adjustRightInd w:val="0"/>
        <w:jc w:val="both"/>
        <w:rPr>
          <w:rFonts w:asciiTheme="minorHAnsi" w:hAnsiTheme="minorHAnsi" w:cs="Arial"/>
        </w:rPr>
      </w:pPr>
    </w:p>
    <w:p w14:paraId="26A6471A" w14:textId="77777777" w:rsidR="003235E4" w:rsidRPr="008E0C5B" w:rsidRDefault="003235E4" w:rsidP="00D442BD">
      <w:pPr>
        <w:pStyle w:val="Heading1"/>
        <w:ind w:hanging="858"/>
        <w:jc w:val="both"/>
        <w:rPr>
          <w:rFonts w:asciiTheme="minorHAnsi" w:hAnsiTheme="minorHAnsi"/>
        </w:rPr>
      </w:pPr>
      <w:r w:rsidRPr="008E0C5B">
        <w:rPr>
          <w:rFonts w:asciiTheme="minorHAnsi" w:hAnsiTheme="minorHAnsi"/>
        </w:rPr>
        <w:t xml:space="preserve"> </w:t>
      </w:r>
      <w:bookmarkStart w:id="18" w:name="_Toc519767753"/>
      <w:r w:rsidRPr="008E0C5B">
        <w:rPr>
          <w:rFonts w:asciiTheme="minorHAnsi" w:hAnsiTheme="minorHAnsi"/>
        </w:rPr>
        <w:t>Confidentiality</w:t>
      </w:r>
      <w:bookmarkEnd w:id="18"/>
    </w:p>
    <w:p w14:paraId="540275D4" w14:textId="77777777" w:rsidR="005A45DC" w:rsidRDefault="005A45DC" w:rsidP="00D94FDE">
      <w:pPr>
        <w:pStyle w:val="Heading2"/>
      </w:pPr>
      <w:bookmarkStart w:id="19" w:name="_Toc491861279"/>
      <w:r>
        <w:t xml:space="preserve"> </w:t>
      </w:r>
      <w:r>
        <w:tab/>
      </w:r>
      <w:bookmarkStart w:id="20" w:name="_Toc519767754"/>
      <w:r w:rsidR="00AB7F33">
        <w:t>O</w:t>
      </w:r>
      <w:r>
        <w:t xml:space="preserve">ur </w:t>
      </w:r>
      <w:r w:rsidR="00BA2B6B">
        <w:t>school will</w:t>
      </w:r>
      <w:r>
        <w:t>;</w:t>
      </w:r>
      <w:bookmarkEnd w:id="20"/>
      <w:r>
        <w:t xml:space="preserve"> </w:t>
      </w:r>
    </w:p>
    <w:p w14:paraId="7D6F277E" w14:textId="77777777" w:rsidR="00F85702" w:rsidRPr="00F85702" w:rsidRDefault="00F85702" w:rsidP="00D442BD">
      <w:pPr>
        <w:jc w:val="both"/>
      </w:pPr>
    </w:p>
    <w:p w14:paraId="2C4B190A" w14:textId="77777777" w:rsidR="003235E4" w:rsidRPr="008E0C5B" w:rsidRDefault="005578BD" w:rsidP="00726E78">
      <w:pPr>
        <w:pStyle w:val="ListParagraph"/>
        <w:numPr>
          <w:ilvl w:val="0"/>
          <w:numId w:val="59"/>
        </w:numPr>
        <w:ind w:left="714" w:hanging="357"/>
        <w:jc w:val="both"/>
        <w:rPr>
          <w:rFonts w:asciiTheme="minorHAnsi" w:hAnsiTheme="minorHAnsi"/>
        </w:rPr>
      </w:pPr>
      <w:r>
        <w:rPr>
          <w:rFonts w:asciiTheme="minorHAnsi" w:hAnsiTheme="minorHAnsi"/>
        </w:rPr>
        <w:t>a</w:t>
      </w:r>
      <w:r w:rsidR="003235E4" w:rsidRPr="008E0C5B">
        <w:rPr>
          <w:rFonts w:asciiTheme="minorHAnsi" w:hAnsiTheme="minorHAnsi"/>
        </w:rPr>
        <w:t>s a general principle</w:t>
      </w:r>
      <w:r w:rsidR="00927971" w:rsidRPr="008E0C5B">
        <w:rPr>
          <w:rFonts w:asciiTheme="minorHAnsi" w:hAnsiTheme="minorHAnsi"/>
        </w:rPr>
        <w:t>,</w:t>
      </w:r>
      <w:r w:rsidR="003235E4" w:rsidRPr="008E0C5B">
        <w:rPr>
          <w:rFonts w:asciiTheme="minorHAnsi" w:hAnsiTheme="minorHAnsi"/>
        </w:rPr>
        <w:t xml:space="preserve"> all matters relating to child protection are confidential and should only be shared on a ‘need-to-know’ basis.</w:t>
      </w:r>
      <w:bookmarkEnd w:id="19"/>
    </w:p>
    <w:p w14:paraId="580C6FAB" w14:textId="77777777" w:rsidR="00BE7A76" w:rsidRPr="008E0C5B" w:rsidRDefault="00BE7A76" w:rsidP="00D442BD">
      <w:pPr>
        <w:jc w:val="both"/>
        <w:rPr>
          <w:rFonts w:asciiTheme="minorHAnsi" w:hAnsiTheme="minorHAnsi"/>
        </w:rPr>
      </w:pPr>
    </w:p>
    <w:p w14:paraId="7024E78F" w14:textId="77777777" w:rsidR="003235E4" w:rsidRPr="008E0C5B" w:rsidRDefault="005578BD" w:rsidP="00726E78">
      <w:pPr>
        <w:pStyle w:val="ListParagraph"/>
        <w:numPr>
          <w:ilvl w:val="0"/>
          <w:numId w:val="59"/>
        </w:numPr>
        <w:ind w:left="714" w:hanging="357"/>
        <w:jc w:val="both"/>
        <w:rPr>
          <w:rFonts w:asciiTheme="minorHAnsi" w:hAnsiTheme="minorHAnsi"/>
        </w:rPr>
      </w:pPr>
      <w:bookmarkStart w:id="21" w:name="_Toc491861280"/>
      <w:r>
        <w:rPr>
          <w:rFonts w:asciiTheme="minorHAnsi" w:hAnsiTheme="minorHAnsi"/>
        </w:rPr>
        <w:t>th</w:t>
      </w:r>
      <w:r w:rsidR="0023253E" w:rsidRPr="008E0C5B">
        <w:rPr>
          <w:rFonts w:asciiTheme="minorHAnsi" w:hAnsiTheme="minorHAnsi"/>
        </w:rPr>
        <w:t>e headteacher or designated safeguarding l</w:t>
      </w:r>
      <w:r w:rsidR="003235E4" w:rsidRPr="008E0C5B">
        <w:rPr>
          <w:rFonts w:asciiTheme="minorHAnsi" w:hAnsiTheme="minorHAnsi"/>
        </w:rPr>
        <w:t xml:space="preserve">ead will disclose any </w:t>
      </w:r>
      <w:r w:rsidR="00153EB3" w:rsidRPr="008E0C5B">
        <w:rPr>
          <w:rFonts w:asciiTheme="minorHAnsi" w:hAnsiTheme="minorHAnsi"/>
        </w:rPr>
        <w:t>child</w:t>
      </w:r>
      <w:r w:rsidR="00F5478A" w:rsidRPr="008E0C5B">
        <w:rPr>
          <w:rFonts w:asciiTheme="minorHAnsi" w:hAnsiTheme="minorHAnsi"/>
        </w:rPr>
        <w:t xml:space="preserve"> p</w:t>
      </w:r>
      <w:r w:rsidR="003235E4" w:rsidRPr="008E0C5B">
        <w:rPr>
          <w:rFonts w:asciiTheme="minorHAnsi" w:hAnsiTheme="minorHAnsi"/>
        </w:rPr>
        <w:t>rotection related information about a child to other members of staff on a need to know basis only.</w:t>
      </w:r>
      <w:bookmarkEnd w:id="21"/>
    </w:p>
    <w:p w14:paraId="52D43D21" w14:textId="77777777" w:rsidR="00BE7A76" w:rsidRPr="008E0C5B" w:rsidRDefault="00BE7A76" w:rsidP="00D442BD">
      <w:pPr>
        <w:jc w:val="both"/>
        <w:rPr>
          <w:rFonts w:asciiTheme="minorHAnsi" w:hAnsiTheme="minorHAnsi"/>
        </w:rPr>
      </w:pPr>
    </w:p>
    <w:p w14:paraId="3339EF49" w14:textId="77777777" w:rsidR="00BE7A76" w:rsidRPr="008E0C5B" w:rsidRDefault="005578BD" w:rsidP="00726E78">
      <w:pPr>
        <w:pStyle w:val="ListParagraph"/>
        <w:numPr>
          <w:ilvl w:val="0"/>
          <w:numId w:val="59"/>
        </w:numPr>
        <w:ind w:left="714" w:hanging="357"/>
        <w:jc w:val="both"/>
        <w:rPr>
          <w:rFonts w:asciiTheme="minorHAnsi" w:hAnsiTheme="minorHAnsi"/>
        </w:rPr>
      </w:pPr>
      <w:bookmarkStart w:id="22" w:name="_Toc491861281"/>
      <w:r>
        <w:rPr>
          <w:rFonts w:asciiTheme="minorHAnsi" w:hAnsiTheme="minorHAnsi"/>
        </w:rPr>
        <w:t>a</w:t>
      </w:r>
      <w:r w:rsidR="003235E4" w:rsidRPr="008E0C5B">
        <w:rPr>
          <w:rFonts w:asciiTheme="minorHAnsi" w:hAnsiTheme="minorHAnsi"/>
        </w:rPr>
        <w:t>ll staff must be aware that they have a professional responsibility to share information with other agencies in order to safeguard children.</w:t>
      </w:r>
      <w:bookmarkStart w:id="23" w:name="_Toc491861282"/>
      <w:bookmarkEnd w:id="22"/>
    </w:p>
    <w:p w14:paraId="509D8442" w14:textId="77777777" w:rsidR="00BE7A76" w:rsidRPr="008E0C5B" w:rsidRDefault="00BE7A76" w:rsidP="00D442BD">
      <w:pPr>
        <w:jc w:val="both"/>
        <w:rPr>
          <w:rFonts w:asciiTheme="minorHAnsi" w:hAnsiTheme="minorHAnsi"/>
        </w:rPr>
      </w:pPr>
    </w:p>
    <w:p w14:paraId="45E7AF6B" w14:textId="77777777" w:rsidR="003235E4" w:rsidRPr="008E0C5B" w:rsidRDefault="005578BD" w:rsidP="00726E78">
      <w:pPr>
        <w:pStyle w:val="ListParagraph"/>
        <w:numPr>
          <w:ilvl w:val="0"/>
          <w:numId w:val="59"/>
        </w:numPr>
        <w:ind w:left="714" w:hanging="357"/>
        <w:jc w:val="both"/>
        <w:rPr>
          <w:rFonts w:asciiTheme="minorHAnsi" w:hAnsiTheme="minorHAnsi"/>
        </w:rPr>
      </w:pPr>
      <w:r>
        <w:rPr>
          <w:rFonts w:asciiTheme="minorHAnsi" w:hAnsiTheme="minorHAnsi"/>
        </w:rPr>
        <w:t>a</w:t>
      </w:r>
      <w:r w:rsidR="003235E4" w:rsidRPr="008E0C5B">
        <w:rPr>
          <w:rFonts w:asciiTheme="minorHAnsi" w:hAnsiTheme="minorHAnsi"/>
        </w:rPr>
        <w:t>ll staff must be aware that they cannot promise a child to keep secrets if doing so might compromise the child’s safety or wellbeing.</w:t>
      </w:r>
      <w:bookmarkEnd w:id="23"/>
    </w:p>
    <w:p w14:paraId="644174BC" w14:textId="77777777" w:rsidR="00BE7A76" w:rsidRPr="008E0C5B" w:rsidRDefault="00BE7A76" w:rsidP="00D442BD">
      <w:pPr>
        <w:jc w:val="both"/>
        <w:rPr>
          <w:rFonts w:asciiTheme="minorHAnsi" w:hAnsiTheme="minorHAnsi"/>
        </w:rPr>
      </w:pPr>
    </w:p>
    <w:p w14:paraId="3E283A78" w14:textId="77777777" w:rsidR="00ED5C3A" w:rsidRPr="008E0C5B" w:rsidRDefault="005578BD" w:rsidP="00726E78">
      <w:pPr>
        <w:pStyle w:val="ListParagraph"/>
        <w:numPr>
          <w:ilvl w:val="0"/>
          <w:numId w:val="59"/>
        </w:numPr>
        <w:ind w:left="714" w:hanging="357"/>
        <w:jc w:val="both"/>
        <w:rPr>
          <w:rFonts w:asciiTheme="minorHAnsi" w:hAnsiTheme="minorHAnsi"/>
        </w:rPr>
      </w:pPr>
      <w:bookmarkStart w:id="24" w:name="_Toc491861283"/>
      <w:r>
        <w:rPr>
          <w:rFonts w:asciiTheme="minorHAnsi" w:hAnsiTheme="minorHAnsi"/>
        </w:rPr>
        <w:t>t</w:t>
      </w:r>
      <w:r w:rsidR="003235E4" w:rsidRPr="008E0C5B">
        <w:rPr>
          <w:rFonts w:asciiTheme="minorHAnsi" w:hAnsiTheme="minorHAnsi"/>
        </w:rPr>
        <w:t>he intention to refer a child to Children’s</w:t>
      </w:r>
      <w:r w:rsidR="00927971" w:rsidRPr="008E0C5B">
        <w:rPr>
          <w:rFonts w:asciiTheme="minorHAnsi" w:hAnsiTheme="minorHAnsi"/>
        </w:rPr>
        <w:t xml:space="preserve"> Social Care will be shared with parents</w:t>
      </w:r>
      <w:r w:rsidR="003235E4" w:rsidRPr="008E0C5B">
        <w:rPr>
          <w:rFonts w:asciiTheme="minorHAnsi" w:hAnsiTheme="minorHAnsi"/>
        </w:rPr>
        <w:t>/carers unless to do so could put the child at greater risk of harm, or impede a criminal investigation. If in doubt, advice should be sought from the MASH.</w:t>
      </w:r>
      <w:bookmarkEnd w:id="24"/>
    </w:p>
    <w:p w14:paraId="2857F632" w14:textId="77777777" w:rsidR="005374CC" w:rsidRPr="008E0C5B" w:rsidRDefault="005374CC" w:rsidP="00D442BD">
      <w:pPr>
        <w:autoSpaceDE w:val="0"/>
        <w:autoSpaceDN w:val="0"/>
        <w:adjustRightInd w:val="0"/>
        <w:ind w:left="992"/>
        <w:jc w:val="both"/>
        <w:rPr>
          <w:rFonts w:asciiTheme="minorHAnsi" w:hAnsiTheme="minorHAnsi" w:cs="Arial"/>
          <w:b/>
          <w:szCs w:val="24"/>
        </w:rPr>
      </w:pPr>
    </w:p>
    <w:p w14:paraId="518CA585" w14:textId="77777777" w:rsidR="00DA5418" w:rsidRPr="008E0C5B" w:rsidRDefault="00E144E9" w:rsidP="00D442BD">
      <w:pPr>
        <w:pStyle w:val="Heading1"/>
        <w:ind w:hanging="858"/>
        <w:jc w:val="both"/>
      </w:pPr>
      <w:r w:rsidRPr="008E0C5B">
        <w:t xml:space="preserve">    </w:t>
      </w:r>
      <w:bookmarkStart w:id="25" w:name="_Toc519767755"/>
      <w:r w:rsidRPr="008E0C5B">
        <w:t>Responsibilities</w:t>
      </w:r>
      <w:bookmarkEnd w:id="25"/>
    </w:p>
    <w:p w14:paraId="1BB6B27D" w14:textId="77777777" w:rsidR="007B5671" w:rsidRPr="008E0C5B" w:rsidRDefault="007B5671" w:rsidP="00D442BD">
      <w:pPr>
        <w:pStyle w:val="BulletLarge"/>
        <w:jc w:val="both"/>
        <w:rPr>
          <w:rFonts w:asciiTheme="minorHAnsi" w:hAnsiTheme="minorHAnsi"/>
          <w:sz w:val="22"/>
          <w:szCs w:val="22"/>
        </w:rPr>
      </w:pPr>
    </w:p>
    <w:p w14:paraId="4AEA30B6" w14:textId="77777777" w:rsidR="00F5478A" w:rsidRPr="008E0C5B" w:rsidRDefault="0028589F" w:rsidP="00D442BD">
      <w:pPr>
        <w:ind w:left="426"/>
        <w:jc w:val="both"/>
        <w:rPr>
          <w:rFonts w:asciiTheme="minorHAnsi" w:hAnsiTheme="minorHAnsi"/>
        </w:rPr>
      </w:pPr>
      <w:bookmarkStart w:id="26" w:name="_Toc491861285"/>
      <w:r w:rsidRPr="008E0C5B">
        <w:rPr>
          <w:rFonts w:asciiTheme="minorHAnsi" w:hAnsiTheme="minorHAnsi"/>
        </w:rPr>
        <w:t xml:space="preserve">As a school we recognise </w:t>
      </w:r>
      <w:r>
        <w:rPr>
          <w:rFonts w:asciiTheme="minorHAnsi" w:hAnsiTheme="minorHAnsi"/>
          <w:color w:val="002060"/>
        </w:rPr>
        <w:t>ALL</w:t>
      </w:r>
      <w:r w:rsidRPr="008E0C5B">
        <w:rPr>
          <w:rFonts w:asciiTheme="minorHAnsi" w:hAnsiTheme="minorHAnsi"/>
        </w:rPr>
        <w:t xml:space="preserve"> staff </w:t>
      </w:r>
      <w:r w:rsidR="00BA2B6B" w:rsidRPr="008E0C5B">
        <w:rPr>
          <w:rFonts w:asciiTheme="minorHAnsi" w:hAnsiTheme="minorHAnsi"/>
        </w:rPr>
        <w:t>has</w:t>
      </w:r>
      <w:r w:rsidRPr="008E0C5B">
        <w:rPr>
          <w:rFonts w:asciiTheme="minorHAnsi" w:hAnsiTheme="minorHAnsi"/>
        </w:rPr>
        <w:t xml:space="preserve"> a crucial role to play in supporting children and identifying concerns early and providing help.</w:t>
      </w:r>
      <w:bookmarkEnd w:id="26"/>
      <w:r w:rsidRPr="008E0C5B">
        <w:rPr>
          <w:rFonts w:asciiTheme="minorHAnsi" w:hAnsiTheme="minorHAnsi"/>
        </w:rPr>
        <w:t xml:space="preserve"> </w:t>
      </w:r>
    </w:p>
    <w:p w14:paraId="155BA504" w14:textId="77777777" w:rsidR="00395A81" w:rsidRPr="005A45DC" w:rsidRDefault="00B4697D" w:rsidP="00D94FDE">
      <w:pPr>
        <w:pStyle w:val="Heading2"/>
      </w:pPr>
      <w:r w:rsidRPr="005A45DC">
        <w:t xml:space="preserve">  </w:t>
      </w:r>
      <w:r w:rsidR="00473B41" w:rsidRPr="005A45DC">
        <w:tab/>
      </w:r>
      <w:bookmarkStart w:id="27" w:name="_Toc519767756"/>
      <w:r w:rsidR="00BE7A76" w:rsidRPr="005A45DC">
        <w:t>Our school will</w:t>
      </w:r>
      <w:bookmarkEnd w:id="27"/>
      <w:r w:rsidR="00395A81" w:rsidRPr="005A45DC">
        <w:tab/>
      </w:r>
    </w:p>
    <w:p w14:paraId="77D63755" w14:textId="77777777" w:rsidR="00BA2907" w:rsidRPr="008E0C5B" w:rsidRDefault="00BA2907" w:rsidP="00D442BD">
      <w:pPr>
        <w:pStyle w:val="BulletLarge"/>
        <w:jc w:val="both"/>
        <w:rPr>
          <w:rFonts w:asciiTheme="minorHAnsi" w:hAnsiTheme="minorHAnsi"/>
          <w:szCs w:val="20"/>
        </w:rPr>
      </w:pPr>
    </w:p>
    <w:p w14:paraId="7015B083" w14:textId="77777777" w:rsidR="005B7C60"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e</w:t>
      </w:r>
      <w:r w:rsidR="005B7C60" w:rsidRPr="008E0C5B">
        <w:rPr>
          <w:rFonts w:asciiTheme="minorHAnsi" w:hAnsiTheme="minorHAnsi"/>
        </w:rPr>
        <w:t>stablish and maintain an environment where children feel secure, are encouraged to talk and are listened to</w:t>
      </w:r>
    </w:p>
    <w:p w14:paraId="0B217C84" w14:textId="77777777" w:rsidR="00395A81" w:rsidRPr="008E0C5B" w:rsidRDefault="00395A81" w:rsidP="00D442BD">
      <w:pPr>
        <w:ind w:left="993" w:hanging="426"/>
        <w:jc w:val="both"/>
        <w:rPr>
          <w:rFonts w:asciiTheme="minorHAnsi" w:hAnsiTheme="minorHAnsi"/>
        </w:rPr>
      </w:pPr>
    </w:p>
    <w:p w14:paraId="1EB28F39" w14:textId="77777777" w:rsidR="005B7C60" w:rsidRPr="008E0C5B" w:rsidRDefault="00B420F6" w:rsidP="00D442BD">
      <w:pPr>
        <w:pStyle w:val="ListParagraph"/>
        <w:numPr>
          <w:ilvl w:val="0"/>
          <w:numId w:val="37"/>
        </w:numPr>
        <w:jc w:val="both"/>
        <w:rPr>
          <w:rFonts w:asciiTheme="minorHAnsi" w:hAnsiTheme="minorHAnsi"/>
        </w:rPr>
      </w:pPr>
      <w:r w:rsidRPr="008E0C5B">
        <w:rPr>
          <w:rFonts w:asciiTheme="minorHAnsi" w:hAnsiTheme="minorHAnsi"/>
        </w:rPr>
        <w:lastRenderedPageBreak/>
        <w:t>b</w:t>
      </w:r>
      <w:r w:rsidR="00B66E09" w:rsidRPr="008E0C5B">
        <w:rPr>
          <w:rFonts w:asciiTheme="minorHAnsi" w:hAnsiTheme="minorHAnsi"/>
        </w:rPr>
        <w:t>e aware of the signs of abuse and m</w:t>
      </w:r>
      <w:r w:rsidR="005B7C60" w:rsidRPr="008E0C5B">
        <w:rPr>
          <w:rFonts w:asciiTheme="minorHAnsi" w:hAnsiTheme="minorHAnsi"/>
        </w:rPr>
        <w:t xml:space="preserve">aintain an attitude of “it could happen here” with regards to </w:t>
      </w:r>
      <w:r w:rsidR="00256FCF" w:rsidRPr="008E0C5B">
        <w:rPr>
          <w:rFonts w:asciiTheme="minorHAnsi" w:hAnsiTheme="minorHAnsi"/>
        </w:rPr>
        <w:t>child protection</w:t>
      </w:r>
    </w:p>
    <w:p w14:paraId="432D4B2F" w14:textId="77777777" w:rsidR="005B7C60" w:rsidRPr="008E0C5B" w:rsidRDefault="005B7C60" w:rsidP="00D442BD">
      <w:pPr>
        <w:ind w:left="993" w:hanging="426"/>
        <w:jc w:val="both"/>
        <w:rPr>
          <w:rFonts w:asciiTheme="minorHAnsi" w:hAnsiTheme="minorHAnsi"/>
        </w:rPr>
      </w:pPr>
    </w:p>
    <w:p w14:paraId="3BAA1CDF" w14:textId="77777777" w:rsidR="005B7C60" w:rsidRPr="008E0C5B" w:rsidRDefault="00B420F6" w:rsidP="00D442BD">
      <w:pPr>
        <w:pStyle w:val="ListParagraph"/>
        <w:numPr>
          <w:ilvl w:val="0"/>
          <w:numId w:val="37"/>
        </w:numPr>
        <w:jc w:val="both"/>
        <w:rPr>
          <w:rFonts w:asciiTheme="minorHAnsi" w:hAnsiTheme="minorHAnsi"/>
        </w:rPr>
      </w:pPr>
      <w:r w:rsidRPr="008E0C5B">
        <w:rPr>
          <w:rFonts w:asciiTheme="minorHAnsi" w:hAnsiTheme="minorHAnsi"/>
        </w:rPr>
        <w:t>e</w:t>
      </w:r>
      <w:r w:rsidR="005B7C60" w:rsidRPr="008E0C5B">
        <w:rPr>
          <w:rFonts w:asciiTheme="minorHAnsi" w:hAnsiTheme="minorHAnsi"/>
        </w:rPr>
        <w:t>nsure that children know that there are adults in the school whom they can approach if they are worried about any problems</w:t>
      </w:r>
    </w:p>
    <w:p w14:paraId="082265D7" w14:textId="77777777" w:rsidR="005B7C60" w:rsidRPr="008E0C5B" w:rsidRDefault="005B7C60" w:rsidP="00D442BD">
      <w:pPr>
        <w:ind w:left="993" w:hanging="426"/>
        <w:jc w:val="both"/>
        <w:rPr>
          <w:rFonts w:asciiTheme="minorHAnsi" w:hAnsiTheme="minorHAnsi"/>
        </w:rPr>
      </w:pPr>
    </w:p>
    <w:p w14:paraId="2AA99FE1" w14:textId="77777777" w:rsidR="00B420F6"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k</w:t>
      </w:r>
      <w:r w:rsidR="00B66E09" w:rsidRPr="008E0C5B">
        <w:rPr>
          <w:rFonts w:asciiTheme="minorHAnsi" w:hAnsiTheme="minorHAnsi"/>
        </w:rPr>
        <w:t>now what to do if a child tells them they are being abused or neglected</w:t>
      </w:r>
    </w:p>
    <w:p w14:paraId="48674C1C" w14:textId="77777777" w:rsidR="00B420F6" w:rsidRPr="008E0C5B" w:rsidRDefault="00B420F6" w:rsidP="00D442BD">
      <w:pPr>
        <w:jc w:val="both"/>
        <w:rPr>
          <w:rFonts w:asciiTheme="minorHAnsi" w:hAnsiTheme="minorHAnsi"/>
        </w:rPr>
      </w:pPr>
    </w:p>
    <w:p w14:paraId="3DDFB20D" w14:textId="77777777" w:rsidR="004E371A" w:rsidRPr="008E0C5B" w:rsidRDefault="00B420F6" w:rsidP="00D442BD">
      <w:pPr>
        <w:pStyle w:val="ListParagraph"/>
        <w:numPr>
          <w:ilvl w:val="0"/>
          <w:numId w:val="37"/>
        </w:numPr>
        <w:jc w:val="both"/>
        <w:rPr>
          <w:rFonts w:asciiTheme="minorHAnsi" w:hAnsiTheme="minorHAnsi"/>
        </w:rPr>
      </w:pPr>
      <w:r w:rsidRPr="008E0C5B">
        <w:rPr>
          <w:rFonts w:asciiTheme="minorHAnsi" w:hAnsiTheme="minorHAnsi"/>
        </w:rPr>
        <w:t>k</w:t>
      </w:r>
      <w:r w:rsidR="004E371A" w:rsidRPr="008E0C5B">
        <w:rPr>
          <w:rFonts w:asciiTheme="minorHAnsi" w:hAnsiTheme="minorHAnsi"/>
        </w:rPr>
        <w:t xml:space="preserve">now how and where to </w:t>
      </w:r>
      <w:r w:rsidR="00B66E09" w:rsidRPr="008E0C5B">
        <w:rPr>
          <w:rFonts w:asciiTheme="minorHAnsi" w:hAnsiTheme="minorHAnsi"/>
        </w:rPr>
        <w:t xml:space="preserve">record their concerns and </w:t>
      </w:r>
      <w:r w:rsidR="005B5496" w:rsidRPr="008E0C5B">
        <w:rPr>
          <w:rFonts w:asciiTheme="minorHAnsi" w:hAnsiTheme="minorHAnsi"/>
        </w:rPr>
        <w:t xml:space="preserve">report these to the Designated Safeguarding Lead as soon as possible </w:t>
      </w:r>
    </w:p>
    <w:p w14:paraId="49BE7B6F" w14:textId="77777777" w:rsidR="004E371A" w:rsidRPr="008E0C5B" w:rsidRDefault="004E371A" w:rsidP="00D442BD">
      <w:pPr>
        <w:pStyle w:val="ListParagraph"/>
        <w:jc w:val="both"/>
        <w:rPr>
          <w:rFonts w:asciiTheme="minorHAnsi" w:hAnsiTheme="minorHAnsi"/>
        </w:rPr>
      </w:pPr>
    </w:p>
    <w:p w14:paraId="2B921B94" w14:textId="77777777" w:rsidR="00395A81"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i</w:t>
      </w:r>
      <w:r w:rsidR="005B5496" w:rsidRPr="008E0C5B">
        <w:rPr>
          <w:rFonts w:asciiTheme="minorHAnsi" w:hAnsiTheme="minorHAnsi"/>
        </w:rPr>
        <w:t xml:space="preserve">f a child is in immediate danger, </w:t>
      </w:r>
      <w:r w:rsidR="004E371A" w:rsidRPr="008E0C5B">
        <w:rPr>
          <w:rFonts w:asciiTheme="minorHAnsi" w:hAnsiTheme="minorHAnsi"/>
        </w:rPr>
        <w:t xml:space="preserve">know how to refer the matter to </w:t>
      </w:r>
      <w:r w:rsidR="005B5496" w:rsidRPr="008E0C5B">
        <w:rPr>
          <w:rFonts w:asciiTheme="minorHAnsi" w:hAnsiTheme="minorHAnsi"/>
        </w:rPr>
        <w:t>Children’</w:t>
      </w:r>
      <w:r w:rsidR="00256FCF" w:rsidRPr="008E0C5B">
        <w:rPr>
          <w:rFonts w:asciiTheme="minorHAnsi" w:hAnsiTheme="minorHAnsi"/>
        </w:rPr>
        <w:t>s</w:t>
      </w:r>
      <w:r w:rsidR="005B5496" w:rsidRPr="008E0C5B">
        <w:rPr>
          <w:rFonts w:asciiTheme="minorHAnsi" w:hAnsiTheme="minorHAnsi"/>
        </w:rPr>
        <w:t xml:space="preserve"> Social Care and/or the </w:t>
      </w:r>
      <w:r w:rsidR="00F5478A" w:rsidRPr="008E0C5B">
        <w:rPr>
          <w:rFonts w:asciiTheme="minorHAnsi" w:hAnsiTheme="minorHAnsi"/>
        </w:rPr>
        <w:t>p</w:t>
      </w:r>
      <w:r w:rsidR="005B5496" w:rsidRPr="008E0C5B">
        <w:rPr>
          <w:rFonts w:asciiTheme="minorHAnsi" w:hAnsiTheme="minorHAnsi"/>
        </w:rPr>
        <w:t xml:space="preserve">olice immediately  </w:t>
      </w:r>
      <w:r w:rsidR="005B7C60" w:rsidRPr="008E0C5B">
        <w:rPr>
          <w:rFonts w:asciiTheme="minorHAnsi" w:hAnsiTheme="minorHAnsi"/>
        </w:rPr>
        <w:t xml:space="preserve"> </w:t>
      </w:r>
    </w:p>
    <w:p w14:paraId="1F38D6D5" w14:textId="77777777" w:rsidR="00395A81" w:rsidRPr="008E0C5B" w:rsidRDefault="00395A81" w:rsidP="00D442BD">
      <w:pPr>
        <w:ind w:left="993" w:hanging="426"/>
        <w:jc w:val="both"/>
        <w:rPr>
          <w:rFonts w:asciiTheme="minorHAnsi" w:hAnsiTheme="minorHAnsi"/>
        </w:rPr>
      </w:pPr>
    </w:p>
    <w:p w14:paraId="62966997" w14:textId="77777777" w:rsidR="00395A81"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s</w:t>
      </w:r>
      <w:r w:rsidR="00395A81" w:rsidRPr="008E0C5B">
        <w:rPr>
          <w:rFonts w:asciiTheme="minorHAnsi" w:hAnsiTheme="minorHAnsi"/>
        </w:rPr>
        <w:t xml:space="preserve">upport pupils in line with their Child Protection Plan and notify the Designated Safeguarding Lead of any child on a Child Protection Plan who has an unexplained absence </w:t>
      </w:r>
    </w:p>
    <w:p w14:paraId="3F5DB93F" w14:textId="77777777" w:rsidR="005B7C60" w:rsidRPr="008E0C5B" w:rsidRDefault="005B7C60" w:rsidP="00D442BD">
      <w:pPr>
        <w:ind w:left="993" w:hanging="426"/>
        <w:jc w:val="both"/>
        <w:rPr>
          <w:rFonts w:asciiTheme="minorHAnsi" w:hAnsiTheme="minorHAnsi"/>
        </w:rPr>
      </w:pPr>
    </w:p>
    <w:p w14:paraId="0998753D" w14:textId="77777777" w:rsidR="005B7C60" w:rsidRPr="008E0C5B" w:rsidRDefault="00607219" w:rsidP="00D442BD">
      <w:pPr>
        <w:pStyle w:val="ListParagraph"/>
        <w:numPr>
          <w:ilvl w:val="0"/>
          <w:numId w:val="37"/>
        </w:numPr>
        <w:jc w:val="both"/>
        <w:rPr>
          <w:rFonts w:asciiTheme="minorHAnsi" w:hAnsiTheme="minorHAnsi"/>
        </w:rPr>
      </w:pPr>
      <w:r w:rsidRPr="008E0C5B">
        <w:rPr>
          <w:rFonts w:asciiTheme="minorHAnsi" w:hAnsiTheme="minorHAnsi"/>
        </w:rPr>
        <w:t>a</w:t>
      </w:r>
      <w:r w:rsidR="004E371A" w:rsidRPr="008E0C5B">
        <w:rPr>
          <w:rFonts w:asciiTheme="minorHAnsi" w:hAnsiTheme="minorHAnsi"/>
        </w:rPr>
        <w:t>ctively p</w:t>
      </w:r>
      <w:r w:rsidR="005B7C60" w:rsidRPr="008E0C5B">
        <w:rPr>
          <w:rFonts w:asciiTheme="minorHAnsi" w:hAnsiTheme="minorHAnsi"/>
        </w:rPr>
        <w:t xml:space="preserve">lan opportunities within the curriculum for children to develop the skills they need to assess and manage risk appropriately and keep themselves safe </w:t>
      </w:r>
    </w:p>
    <w:p w14:paraId="38D66659" w14:textId="77777777" w:rsidR="005B7C60" w:rsidRPr="008E0C5B" w:rsidRDefault="005B7C60" w:rsidP="00D442BD">
      <w:pPr>
        <w:ind w:left="1418"/>
        <w:jc w:val="both"/>
        <w:rPr>
          <w:rFonts w:asciiTheme="minorHAnsi" w:hAnsiTheme="minorHAnsi"/>
        </w:rPr>
      </w:pPr>
    </w:p>
    <w:p w14:paraId="14213F39" w14:textId="77777777" w:rsidR="000B082F" w:rsidRPr="008E0C5B" w:rsidRDefault="001019B1" w:rsidP="00D442BD">
      <w:pPr>
        <w:pStyle w:val="ListParagraph"/>
        <w:numPr>
          <w:ilvl w:val="0"/>
          <w:numId w:val="37"/>
        </w:numPr>
        <w:jc w:val="both"/>
        <w:rPr>
          <w:rFonts w:asciiTheme="minorHAnsi" w:hAnsiTheme="minorHAnsi"/>
        </w:rPr>
      </w:pPr>
      <w:r w:rsidRPr="008E0C5B">
        <w:rPr>
          <w:rFonts w:asciiTheme="minorHAnsi" w:hAnsiTheme="minorHAnsi"/>
        </w:rPr>
        <w:t>b</w:t>
      </w:r>
      <w:r w:rsidR="005B7C60" w:rsidRPr="008E0C5B">
        <w:rPr>
          <w:rFonts w:asciiTheme="minorHAnsi" w:hAnsiTheme="minorHAnsi"/>
        </w:rPr>
        <w:t>e</w:t>
      </w:r>
      <w:r w:rsidR="00DA5418" w:rsidRPr="008E0C5B">
        <w:rPr>
          <w:rFonts w:asciiTheme="minorHAnsi" w:hAnsiTheme="minorHAnsi"/>
        </w:rPr>
        <w:t xml:space="preserve"> aware of and follow the </w:t>
      </w:r>
      <w:hyperlink r:id="rId25" w:history="1">
        <w:r w:rsidR="00DA5418" w:rsidRPr="002A0A1A">
          <w:rPr>
            <w:rStyle w:val="Hyperlink"/>
            <w:rFonts w:asciiTheme="minorHAnsi" w:hAnsiTheme="minorHAnsi"/>
            <w:b/>
            <w:color w:val="121BCC"/>
          </w:rPr>
          <w:t>Sussex Child Prote</w:t>
        </w:r>
        <w:r w:rsidR="00B327B7" w:rsidRPr="002A0A1A">
          <w:rPr>
            <w:rStyle w:val="Hyperlink"/>
            <w:rFonts w:asciiTheme="minorHAnsi" w:hAnsiTheme="minorHAnsi"/>
            <w:b/>
            <w:color w:val="121BCC"/>
          </w:rPr>
          <w:t>ction &amp; Safeguarding Procedures</w:t>
        </w:r>
      </w:hyperlink>
      <w:r w:rsidR="00B327B7" w:rsidRPr="008E0C5B">
        <w:rPr>
          <w:rFonts w:asciiTheme="minorHAnsi" w:hAnsiTheme="minorHAnsi"/>
        </w:rPr>
        <w:t>, p</w:t>
      </w:r>
      <w:r w:rsidR="00DA5418" w:rsidRPr="008E0C5B">
        <w:rPr>
          <w:rFonts w:asciiTheme="minorHAnsi" w:hAnsiTheme="minorHAnsi"/>
        </w:rPr>
        <w:t>roduced by West Sussex, East Sussex, and Brighton &amp; Hove</w:t>
      </w:r>
      <w:r w:rsidR="00995535" w:rsidRPr="008E0C5B">
        <w:rPr>
          <w:rFonts w:asciiTheme="minorHAnsi" w:hAnsiTheme="minorHAnsi"/>
        </w:rPr>
        <w:t>.</w:t>
      </w:r>
      <w:r w:rsidR="00B66E09" w:rsidRPr="008E0C5B">
        <w:rPr>
          <w:rFonts w:asciiTheme="minorHAnsi" w:hAnsiTheme="minorHAnsi"/>
        </w:rPr>
        <w:t xml:space="preserve"> This will include the referral process </w:t>
      </w:r>
    </w:p>
    <w:p w14:paraId="5A832DD8" w14:textId="77777777" w:rsidR="001019B1" w:rsidRPr="008E0C5B" w:rsidRDefault="001019B1" w:rsidP="00D442BD">
      <w:pPr>
        <w:jc w:val="both"/>
        <w:rPr>
          <w:rFonts w:asciiTheme="minorHAnsi" w:hAnsiTheme="minorHAnsi"/>
        </w:rPr>
      </w:pPr>
    </w:p>
    <w:p w14:paraId="7582A3E3" w14:textId="77777777" w:rsidR="008239FC" w:rsidRPr="008E0C5B" w:rsidRDefault="004E371A" w:rsidP="00D442BD">
      <w:pPr>
        <w:pStyle w:val="ListParagraph"/>
        <w:numPr>
          <w:ilvl w:val="0"/>
          <w:numId w:val="37"/>
        </w:numPr>
        <w:jc w:val="both"/>
        <w:rPr>
          <w:rFonts w:asciiTheme="minorHAnsi" w:hAnsiTheme="minorHAnsi" w:cs="Arial"/>
        </w:rPr>
      </w:pPr>
      <w:r w:rsidRPr="008E0C5B">
        <w:rPr>
          <w:rFonts w:asciiTheme="minorHAnsi" w:hAnsiTheme="minorHAnsi" w:cs="Arial"/>
        </w:rPr>
        <w:t>h</w:t>
      </w:r>
      <w:r w:rsidR="00395A81" w:rsidRPr="008E0C5B">
        <w:rPr>
          <w:rFonts w:asciiTheme="minorHAnsi" w:hAnsiTheme="minorHAnsi" w:cs="Arial"/>
        </w:rPr>
        <w:t>ave</w:t>
      </w:r>
      <w:r w:rsidR="00ED5C3A" w:rsidRPr="008E0C5B">
        <w:rPr>
          <w:rFonts w:asciiTheme="minorHAnsi" w:hAnsiTheme="minorHAnsi" w:cs="Arial"/>
        </w:rPr>
        <w:t xml:space="preserve"> </w:t>
      </w:r>
      <w:r w:rsidR="00AC5DDC" w:rsidRPr="00E40D3E">
        <w:rPr>
          <w:rFonts w:asciiTheme="minorHAnsi" w:hAnsiTheme="minorHAnsi" w:cs="Arial"/>
          <w:b/>
          <w:i/>
        </w:rPr>
        <w:t>read</w:t>
      </w:r>
      <w:r w:rsidR="00256FCF" w:rsidRPr="00E40D3E">
        <w:rPr>
          <w:rFonts w:asciiTheme="minorHAnsi" w:hAnsiTheme="minorHAnsi" w:cs="Arial"/>
          <w:b/>
          <w:i/>
        </w:rPr>
        <w:t xml:space="preserve"> and understand</w:t>
      </w:r>
      <w:r w:rsidR="00AC5DDC" w:rsidRPr="00E40D3E">
        <w:rPr>
          <w:rFonts w:asciiTheme="minorHAnsi" w:hAnsiTheme="minorHAnsi" w:cs="Arial"/>
          <w:b/>
          <w:i/>
        </w:rPr>
        <w:t xml:space="preserve"> Part 1 of Keeping Children Safe in Education </w:t>
      </w:r>
      <w:r w:rsidR="005B7C60" w:rsidRPr="00E40D3E">
        <w:rPr>
          <w:rFonts w:asciiTheme="minorHAnsi" w:hAnsiTheme="minorHAnsi" w:cs="Arial"/>
          <w:b/>
          <w:i/>
        </w:rPr>
        <w:t>September 201</w:t>
      </w:r>
      <w:r w:rsidR="00E40D3E" w:rsidRPr="00E40D3E">
        <w:rPr>
          <w:rFonts w:asciiTheme="minorHAnsi" w:hAnsiTheme="minorHAnsi" w:cs="Arial"/>
          <w:b/>
          <w:i/>
        </w:rPr>
        <w:t>8</w:t>
      </w:r>
      <w:r w:rsidR="00AC5DDC" w:rsidRPr="008E0C5B">
        <w:rPr>
          <w:rFonts w:asciiTheme="minorHAnsi" w:hAnsiTheme="minorHAnsi" w:cs="Arial"/>
        </w:rPr>
        <w:t xml:space="preserve"> and</w:t>
      </w:r>
      <w:r w:rsidR="008239FC" w:rsidRPr="008E0C5B">
        <w:rPr>
          <w:rFonts w:asciiTheme="minorHAnsi" w:hAnsiTheme="minorHAnsi" w:cs="Arial"/>
        </w:rPr>
        <w:t xml:space="preserve"> be </w:t>
      </w:r>
      <w:r w:rsidR="00DA5418" w:rsidRPr="008E0C5B">
        <w:rPr>
          <w:rFonts w:asciiTheme="minorHAnsi" w:hAnsiTheme="minorHAnsi" w:cs="Arial"/>
        </w:rPr>
        <w:t>alert to signs of abuse and know to whom they should report any concerns or suspicions</w:t>
      </w:r>
      <w:r w:rsidR="00D120DD" w:rsidRPr="008E0C5B">
        <w:rPr>
          <w:rFonts w:asciiTheme="minorHAnsi" w:hAnsiTheme="minorHAnsi" w:cs="Arial"/>
        </w:rPr>
        <w:t xml:space="preserve"> </w:t>
      </w:r>
    </w:p>
    <w:p w14:paraId="2FD6354D" w14:textId="77777777" w:rsidR="005B7C60" w:rsidRPr="008E0C5B" w:rsidRDefault="005B7C60" w:rsidP="00D442BD">
      <w:pPr>
        <w:ind w:left="993" w:hanging="426"/>
        <w:jc w:val="both"/>
        <w:rPr>
          <w:rFonts w:asciiTheme="minorHAnsi" w:hAnsiTheme="minorHAnsi" w:cs="Arial"/>
        </w:rPr>
      </w:pPr>
    </w:p>
    <w:p w14:paraId="47C78BEF" w14:textId="77777777" w:rsidR="004E371A" w:rsidRPr="008E0C5B" w:rsidRDefault="001019B1" w:rsidP="00D442BD">
      <w:pPr>
        <w:pStyle w:val="ListParagraph"/>
        <w:numPr>
          <w:ilvl w:val="0"/>
          <w:numId w:val="37"/>
        </w:numPr>
        <w:jc w:val="both"/>
        <w:rPr>
          <w:rFonts w:asciiTheme="minorHAnsi" w:hAnsiTheme="minorHAnsi" w:cs="Arial"/>
        </w:rPr>
      </w:pPr>
      <w:r w:rsidRPr="008E0C5B">
        <w:rPr>
          <w:rFonts w:asciiTheme="minorHAnsi" w:hAnsiTheme="minorHAnsi" w:cs="Arial"/>
        </w:rPr>
        <w:t>p</w:t>
      </w:r>
      <w:r w:rsidR="005B7C60" w:rsidRPr="008E0C5B">
        <w:rPr>
          <w:rFonts w:asciiTheme="minorHAnsi" w:hAnsiTheme="minorHAnsi" w:cs="Arial"/>
        </w:rPr>
        <w:t>articipate in safeguarding training as part of their induction</w:t>
      </w:r>
    </w:p>
    <w:p w14:paraId="4D503C2C" w14:textId="77777777" w:rsidR="004E371A" w:rsidRPr="008E0C5B" w:rsidRDefault="004E371A" w:rsidP="00D442BD">
      <w:pPr>
        <w:ind w:left="993" w:hanging="426"/>
        <w:jc w:val="both"/>
        <w:rPr>
          <w:rFonts w:asciiTheme="minorHAnsi" w:hAnsiTheme="minorHAnsi" w:cs="Arial"/>
        </w:rPr>
      </w:pPr>
    </w:p>
    <w:p w14:paraId="1A21307D" w14:textId="77777777" w:rsidR="005B7C60" w:rsidRPr="008E0C5B" w:rsidRDefault="001019B1" w:rsidP="00D442BD">
      <w:pPr>
        <w:pStyle w:val="ListParagraph"/>
        <w:numPr>
          <w:ilvl w:val="0"/>
          <w:numId w:val="37"/>
        </w:numPr>
        <w:jc w:val="both"/>
        <w:rPr>
          <w:rFonts w:asciiTheme="minorHAnsi" w:hAnsiTheme="minorHAnsi" w:cs="Arial"/>
        </w:rPr>
      </w:pPr>
      <w:r w:rsidRPr="008E0C5B">
        <w:rPr>
          <w:rFonts w:asciiTheme="minorHAnsi" w:hAnsiTheme="minorHAnsi" w:cs="Arial"/>
        </w:rPr>
        <w:t>r</w:t>
      </w:r>
      <w:r w:rsidR="005B7C60" w:rsidRPr="008E0C5B">
        <w:rPr>
          <w:rFonts w:asciiTheme="minorHAnsi" w:hAnsiTheme="minorHAnsi" w:cs="Arial"/>
        </w:rPr>
        <w:t>eceive safeguarding and child protection updates as required</w:t>
      </w:r>
      <w:r w:rsidR="00126E44" w:rsidRPr="008E0C5B">
        <w:rPr>
          <w:rFonts w:asciiTheme="minorHAnsi" w:hAnsiTheme="minorHAnsi" w:cs="Arial"/>
        </w:rPr>
        <w:t>,</w:t>
      </w:r>
      <w:r w:rsidR="005B7C60" w:rsidRPr="008E0C5B">
        <w:rPr>
          <w:rFonts w:asciiTheme="minorHAnsi" w:hAnsiTheme="minorHAnsi" w:cs="Arial"/>
        </w:rPr>
        <w:t xml:space="preserve"> </w:t>
      </w:r>
      <w:r w:rsidR="005B7C60" w:rsidRPr="008E0C5B">
        <w:rPr>
          <w:rFonts w:asciiTheme="minorHAnsi" w:hAnsiTheme="minorHAnsi" w:cs="Arial"/>
          <w:b/>
        </w:rPr>
        <w:t>but at least annually,</w:t>
      </w:r>
      <w:r w:rsidR="005B7C60" w:rsidRPr="008E0C5B">
        <w:rPr>
          <w:rFonts w:asciiTheme="minorHAnsi" w:hAnsiTheme="minorHAnsi" w:cs="Arial"/>
        </w:rPr>
        <w:t xml:space="preserve"> to provide them with relevant skills and knowledge to safeguard children</w:t>
      </w:r>
    </w:p>
    <w:p w14:paraId="064DF059" w14:textId="77777777" w:rsidR="00395A81" w:rsidRPr="008E0C5B" w:rsidRDefault="00395A81" w:rsidP="00D442BD">
      <w:pPr>
        <w:ind w:left="993" w:hanging="426"/>
        <w:jc w:val="both"/>
        <w:rPr>
          <w:rFonts w:asciiTheme="minorHAnsi" w:hAnsiTheme="minorHAnsi" w:cs="Arial"/>
        </w:rPr>
      </w:pPr>
    </w:p>
    <w:p w14:paraId="770A3E00" w14:textId="77777777" w:rsidR="00395A81" w:rsidRPr="008E0C5B" w:rsidRDefault="001019B1" w:rsidP="00D442BD">
      <w:pPr>
        <w:pStyle w:val="ListParagraph"/>
        <w:numPr>
          <w:ilvl w:val="0"/>
          <w:numId w:val="37"/>
        </w:numPr>
        <w:jc w:val="both"/>
        <w:rPr>
          <w:rFonts w:asciiTheme="minorHAnsi" w:hAnsiTheme="minorHAnsi" w:cs="Arial"/>
        </w:rPr>
      </w:pPr>
      <w:r w:rsidRPr="008E0C5B">
        <w:rPr>
          <w:rFonts w:asciiTheme="minorHAnsi" w:hAnsiTheme="minorHAnsi" w:cs="Arial"/>
        </w:rPr>
        <w:t>e</w:t>
      </w:r>
      <w:r w:rsidR="00395A81" w:rsidRPr="008E0C5B">
        <w:rPr>
          <w:rFonts w:asciiTheme="minorHAnsi" w:hAnsiTheme="minorHAnsi" w:cs="Arial"/>
        </w:rPr>
        <w:t xml:space="preserve">nsure that they know who the Designated </w:t>
      </w:r>
      <w:r w:rsidR="004E371A" w:rsidRPr="008E0C5B">
        <w:rPr>
          <w:rFonts w:asciiTheme="minorHAnsi" w:hAnsiTheme="minorHAnsi" w:cs="Arial"/>
        </w:rPr>
        <w:t xml:space="preserve">and Deputy Safeguarding Lead(s) </w:t>
      </w:r>
      <w:r w:rsidR="00395A81" w:rsidRPr="008E0C5B">
        <w:rPr>
          <w:rFonts w:asciiTheme="minorHAnsi" w:hAnsiTheme="minorHAnsi" w:cs="Arial"/>
        </w:rPr>
        <w:t>is</w:t>
      </w:r>
      <w:r w:rsidR="004E371A" w:rsidRPr="008E0C5B">
        <w:rPr>
          <w:rFonts w:asciiTheme="minorHAnsi" w:hAnsiTheme="minorHAnsi" w:cs="Arial"/>
        </w:rPr>
        <w:t>/are</w:t>
      </w:r>
      <w:r w:rsidR="00395A81" w:rsidRPr="008E0C5B">
        <w:rPr>
          <w:rFonts w:asciiTheme="minorHAnsi" w:hAnsiTheme="minorHAnsi" w:cs="Arial"/>
        </w:rPr>
        <w:t xml:space="preserve"> and how to contact them </w:t>
      </w:r>
    </w:p>
    <w:p w14:paraId="5EF984A1" w14:textId="77777777" w:rsidR="00395A81" w:rsidRPr="008E0C5B" w:rsidRDefault="00395A81" w:rsidP="00D442BD">
      <w:pPr>
        <w:ind w:left="993" w:hanging="426"/>
        <w:jc w:val="both"/>
        <w:rPr>
          <w:rFonts w:asciiTheme="minorHAnsi" w:hAnsiTheme="minorHAnsi" w:cs="Arial"/>
        </w:rPr>
      </w:pPr>
    </w:p>
    <w:p w14:paraId="2561ED6E" w14:textId="77777777" w:rsidR="005B5496" w:rsidRPr="008E0C5B" w:rsidRDefault="000160B7" w:rsidP="00D442BD">
      <w:pPr>
        <w:pStyle w:val="ListParagraph"/>
        <w:numPr>
          <w:ilvl w:val="0"/>
          <w:numId w:val="37"/>
        </w:numPr>
        <w:jc w:val="both"/>
        <w:rPr>
          <w:rFonts w:asciiTheme="minorHAnsi" w:hAnsiTheme="minorHAnsi" w:cs="Arial"/>
        </w:rPr>
      </w:pPr>
      <w:r w:rsidRPr="008E0C5B">
        <w:rPr>
          <w:rFonts w:asciiTheme="minorHAnsi" w:hAnsiTheme="minorHAnsi" w:cs="Arial"/>
        </w:rPr>
        <w:t>b</w:t>
      </w:r>
      <w:r w:rsidR="00B66E09" w:rsidRPr="008E0C5B">
        <w:rPr>
          <w:rFonts w:asciiTheme="minorHAnsi" w:hAnsiTheme="minorHAnsi" w:cs="Arial"/>
        </w:rPr>
        <w:t>e aware of the early help process and understand their role in it. This includes identifying problems and working</w:t>
      </w:r>
      <w:r w:rsidR="00395A81" w:rsidRPr="008E0C5B">
        <w:rPr>
          <w:rFonts w:asciiTheme="minorHAnsi" w:hAnsiTheme="minorHAnsi" w:cs="Arial"/>
        </w:rPr>
        <w:t xml:space="preserve"> effectively with other agencies that provide support to pupils </w:t>
      </w:r>
    </w:p>
    <w:p w14:paraId="38DE5FBD" w14:textId="77777777" w:rsidR="005B5496" w:rsidRPr="008E0C5B" w:rsidRDefault="005B5496" w:rsidP="00D442BD">
      <w:pPr>
        <w:ind w:left="993" w:hanging="426"/>
        <w:jc w:val="both"/>
        <w:rPr>
          <w:rFonts w:asciiTheme="minorHAnsi" w:hAnsiTheme="minorHAnsi" w:cs="Arial"/>
        </w:rPr>
      </w:pPr>
    </w:p>
    <w:p w14:paraId="460BBA24" w14:textId="77777777" w:rsidR="004E371A" w:rsidRPr="008E0C5B" w:rsidRDefault="00140329" w:rsidP="00D442BD">
      <w:pPr>
        <w:pStyle w:val="ListParagraph"/>
        <w:numPr>
          <w:ilvl w:val="0"/>
          <w:numId w:val="37"/>
        </w:numPr>
        <w:jc w:val="both"/>
        <w:rPr>
          <w:rFonts w:asciiTheme="minorHAnsi" w:hAnsiTheme="minorHAnsi" w:cs="Arial"/>
        </w:rPr>
      </w:pPr>
      <w:r w:rsidRPr="008E0C5B">
        <w:rPr>
          <w:rFonts w:asciiTheme="minorHAnsi" w:hAnsiTheme="minorHAnsi" w:cs="Arial"/>
        </w:rPr>
        <w:t>r</w:t>
      </w:r>
      <w:r w:rsidR="00126E44" w:rsidRPr="008E0C5B">
        <w:rPr>
          <w:rFonts w:asciiTheme="minorHAnsi" w:hAnsiTheme="minorHAnsi" w:cs="Arial"/>
        </w:rPr>
        <w:t>efer to the headteacher or p</w:t>
      </w:r>
      <w:r w:rsidR="005B5496" w:rsidRPr="008E0C5B">
        <w:rPr>
          <w:rFonts w:asciiTheme="minorHAnsi" w:hAnsiTheme="minorHAnsi" w:cs="Arial"/>
        </w:rPr>
        <w:t xml:space="preserve">rincipal if they have concerns about another member of staff </w:t>
      </w:r>
    </w:p>
    <w:p w14:paraId="4AF0C0CF" w14:textId="77777777" w:rsidR="004E371A" w:rsidRPr="008E0C5B" w:rsidRDefault="004E371A" w:rsidP="00D442BD">
      <w:pPr>
        <w:pStyle w:val="ListParagraph"/>
        <w:ind w:left="993" w:hanging="426"/>
        <w:jc w:val="both"/>
        <w:rPr>
          <w:rFonts w:asciiTheme="minorHAnsi" w:hAnsiTheme="minorHAnsi" w:cs="Arial"/>
        </w:rPr>
      </w:pPr>
    </w:p>
    <w:p w14:paraId="112194DA" w14:textId="77777777" w:rsidR="005B5496" w:rsidRPr="008E0C5B" w:rsidRDefault="008F4598" w:rsidP="00D442BD">
      <w:pPr>
        <w:pStyle w:val="ListParagraph"/>
        <w:numPr>
          <w:ilvl w:val="0"/>
          <w:numId w:val="37"/>
        </w:numPr>
        <w:jc w:val="both"/>
        <w:rPr>
          <w:rFonts w:asciiTheme="minorHAnsi" w:hAnsiTheme="minorHAnsi" w:cs="Arial"/>
        </w:rPr>
      </w:pPr>
      <w:r w:rsidRPr="008E0C5B">
        <w:rPr>
          <w:rFonts w:asciiTheme="minorHAnsi" w:hAnsiTheme="minorHAnsi" w:cs="Arial"/>
        </w:rPr>
        <w:t>r</w:t>
      </w:r>
      <w:r w:rsidR="00126E44" w:rsidRPr="008E0C5B">
        <w:rPr>
          <w:rFonts w:asciiTheme="minorHAnsi" w:hAnsiTheme="minorHAnsi" w:cs="Arial"/>
        </w:rPr>
        <w:t>efer to the chair of g</w:t>
      </w:r>
      <w:r w:rsidR="00607219" w:rsidRPr="008E0C5B">
        <w:rPr>
          <w:rFonts w:asciiTheme="minorHAnsi" w:hAnsiTheme="minorHAnsi" w:cs="Arial"/>
        </w:rPr>
        <w:t>overnors w</w:t>
      </w:r>
      <w:r w:rsidR="005B5496" w:rsidRPr="008E0C5B">
        <w:rPr>
          <w:rFonts w:asciiTheme="minorHAnsi" w:hAnsiTheme="minorHAnsi" w:cs="Arial"/>
        </w:rPr>
        <w:t>h</w:t>
      </w:r>
      <w:r w:rsidR="00126E44" w:rsidRPr="008E0C5B">
        <w:rPr>
          <w:rFonts w:asciiTheme="minorHAnsi" w:hAnsiTheme="minorHAnsi" w:cs="Arial"/>
        </w:rPr>
        <w:t>ere the concerns are about the h</w:t>
      </w:r>
      <w:r w:rsidR="005B5496" w:rsidRPr="008E0C5B">
        <w:rPr>
          <w:rFonts w:asciiTheme="minorHAnsi" w:hAnsiTheme="minorHAnsi" w:cs="Arial"/>
        </w:rPr>
        <w:t xml:space="preserve">eadteacher or </w:t>
      </w:r>
      <w:r w:rsidR="00126E44" w:rsidRPr="008E0C5B">
        <w:rPr>
          <w:rFonts w:asciiTheme="minorHAnsi" w:hAnsiTheme="minorHAnsi" w:cs="Arial"/>
        </w:rPr>
        <w:t>p</w:t>
      </w:r>
      <w:r w:rsidR="005B5496" w:rsidRPr="008E0C5B">
        <w:rPr>
          <w:rFonts w:asciiTheme="minorHAnsi" w:hAnsiTheme="minorHAnsi" w:cs="Arial"/>
        </w:rPr>
        <w:t>rincipal</w:t>
      </w:r>
      <w:r w:rsidR="00126E44" w:rsidRPr="008E0C5B">
        <w:rPr>
          <w:rFonts w:asciiTheme="minorHAnsi" w:hAnsiTheme="minorHAnsi" w:cs="Arial"/>
        </w:rPr>
        <w:t>.</w:t>
      </w:r>
    </w:p>
    <w:p w14:paraId="505825E4" w14:textId="77777777" w:rsidR="00B01D80" w:rsidRPr="008E0C5B" w:rsidRDefault="00B01D80" w:rsidP="00D442BD">
      <w:pPr>
        <w:ind w:left="360"/>
        <w:jc w:val="both"/>
        <w:rPr>
          <w:rFonts w:asciiTheme="minorHAnsi" w:hAnsiTheme="minorHAnsi" w:cs="Arial"/>
          <w:sz w:val="22"/>
          <w:szCs w:val="22"/>
        </w:rPr>
      </w:pPr>
    </w:p>
    <w:p w14:paraId="60B28C98" w14:textId="77777777" w:rsidR="00DA5418" w:rsidRPr="005A45DC" w:rsidRDefault="00B4697D" w:rsidP="00D94FDE">
      <w:pPr>
        <w:pStyle w:val="Heading2"/>
      </w:pPr>
      <w:r w:rsidRPr="005A45DC">
        <w:t xml:space="preserve">  </w:t>
      </w:r>
      <w:r w:rsidR="00473B41" w:rsidRPr="005A45DC">
        <w:tab/>
      </w:r>
      <w:bookmarkStart w:id="28" w:name="_Toc519767757"/>
      <w:r w:rsidR="00F43E88" w:rsidRPr="005A45DC">
        <w:t xml:space="preserve">Responsibilities of </w:t>
      </w:r>
      <w:r w:rsidR="00AA3172" w:rsidRPr="005A45DC">
        <w:t>the Governing Body</w:t>
      </w:r>
      <w:bookmarkEnd w:id="28"/>
    </w:p>
    <w:p w14:paraId="3CC88B38" w14:textId="77777777" w:rsidR="003E01BB" w:rsidRPr="008E0C5B" w:rsidRDefault="003E01BB" w:rsidP="00D442BD">
      <w:pPr>
        <w:autoSpaceDE w:val="0"/>
        <w:autoSpaceDN w:val="0"/>
        <w:adjustRightInd w:val="0"/>
        <w:jc w:val="both"/>
        <w:rPr>
          <w:rFonts w:asciiTheme="minorHAnsi" w:hAnsiTheme="minorHAnsi" w:cs="Arial"/>
        </w:rPr>
      </w:pPr>
    </w:p>
    <w:p w14:paraId="7491C1AD" w14:textId="77777777" w:rsidR="008922C7" w:rsidRDefault="008922C7" w:rsidP="00D442BD">
      <w:pPr>
        <w:ind w:left="426"/>
        <w:jc w:val="both"/>
        <w:rPr>
          <w:rFonts w:asciiTheme="minorHAnsi" w:hAnsiTheme="minorHAnsi"/>
        </w:rPr>
      </w:pPr>
      <w:r w:rsidRPr="008E0C5B">
        <w:rPr>
          <w:rFonts w:asciiTheme="minorHAnsi" w:hAnsiTheme="minorHAnsi"/>
        </w:rPr>
        <w:t xml:space="preserve">The Governing Body takes seriously its responsibility to safeguard and promote the welfare of children in its care and to work together with other agencies to ensure adequate arrangements within our school to identify, assess, and support children who are, or who may be, suffering harm. </w:t>
      </w:r>
    </w:p>
    <w:p w14:paraId="16BFFDFD" w14:textId="77777777" w:rsidR="009633D5" w:rsidRDefault="009633D5" w:rsidP="00D442BD">
      <w:pPr>
        <w:ind w:left="426"/>
        <w:jc w:val="both"/>
        <w:rPr>
          <w:rFonts w:asciiTheme="minorHAnsi" w:hAnsiTheme="minorHAnsi"/>
        </w:rPr>
      </w:pPr>
    </w:p>
    <w:p w14:paraId="5E7F9B5D" w14:textId="77777777" w:rsidR="008922C7" w:rsidRDefault="009633D5" w:rsidP="00D442BD">
      <w:pPr>
        <w:ind w:left="426"/>
        <w:jc w:val="both"/>
        <w:rPr>
          <w:rFonts w:asciiTheme="minorHAnsi" w:hAnsiTheme="minorHAnsi"/>
        </w:rPr>
      </w:pPr>
      <w:r>
        <w:rPr>
          <w:rFonts w:asciiTheme="minorHAnsi" w:hAnsiTheme="minorHAnsi"/>
        </w:rPr>
        <w:t xml:space="preserve">Keeping Children Safe in Education 2018 makes clear that governing bodies and proprietors should have a senior board level or equivalent lead to take </w:t>
      </w:r>
      <w:r>
        <w:rPr>
          <w:rFonts w:asciiTheme="minorHAnsi" w:hAnsiTheme="minorHAnsi"/>
          <w:b/>
        </w:rPr>
        <w:t xml:space="preserve">leadership </w:t>
      </w:r>
      <w:r>
        <w:rPr>
          <w:rFonts w:asciiTheme="minorHAnsi" w:hAnsiTheme="minorHAnsi"/>
        </w:rPr>
        <w:t>responsibility for their schools or col</w:t>
      </w:r>
      <w:r w:rsidR="0043780C">
        <w:rPr>
          <w:rFonts w:asciiTheme="minorHAnsi" w:hAnsiTheme="minorHAnsi"/>
        </w:rPr>
        <w:t xml:space="preserve">leges </w:t>
      </w:r>
      <w:r w:rsidR="00BA2B6B">
        <w:rPr>
          <w:rFonts w:asciiTheme="minorHAnsi" w:hAnsiTheme="minorHAnsi"/>
        </w:rPr>
        <w:t>safeguarding</w:t>
      </w:r>
      <w:r w:rsidR="0043780C">
        <w:rPr>
          <w:rFonts w:asciiTheme="minorHAnsi" w:hAnsiTheme="minorHAnsi"/>
        </w:rPr>
        <w:t xml:space="preserve"> arrangements and to </w:t>
      </w:r>
      <w:r>
        <w:rPr>
          <w:rFonts w:asciiTheme="minorHAnsi" w:hAnsiTheme="minorHAnsi"/>
        </w:rPr>
        <w:t xml:space="preserve">ensure there are </w:t>
      </w:r>
      <w:r w:rsidR="00BA2B6B">
        <w:rPr>
          <w:rFonts w:asciiTheme="minorHAnsi" w:hAnsiTheme="minorHAnsi"/>
        </w:rPr>
        <w:t>appropriate</w:t>
      </w:r>
      <w:r>
        <w:rPr>
          <w:rFonts w:asciiTheme="minorHAnsi" w:hAnsiTheme="minorHAnsi"/>
        </w:rPr>
        <w:t xml:space="preserve"> </w:t>
      </w:r>
      <w:r w:rsidR="00BA2B6B">
        <w:rPr>
          <w:rFonts w:asciiTheme="minorHAnsi" w:hAnsiTheme="minorHAnsi"/>
        </w:rPr>
        <w:t>policies</w:t>
      </w:r>
      <w:r>
        <w:rPr>
          <w:rFonts w:asciiTheme="minorHAnsi" w:hAnsiTheme="minorHAnsi"/>
        </w:rPr>
        <w:t xml:space="preserve"> and procedures</w:t>
      </w:r>
      <w:r w:rsidR="0043780C">
        <w:rPr>
          <w:rFonts w:asciiTheme="minorHAnsi" w:hAnsiTheme="minorHAnsi"/>
        </w:rPr>
        <w:t xml:space="preserve"> relevant to their particular setting. </w:t>
      </w:r>
      <w:r>
        <w:rPr>
          <w:rFonts w:asciiTheme="minorHAnsi" w:hAnsiTheme="minorHAnsi"/>
        </w:rPr>
        <w:t xml:space="preserve"> </w:t>
      </w:r>
    </w:p>
    <w:p w14:paraId="6078316C" w14:textId="77777777" w:rsidR="0043780C" w:rsidRDefault="0043780C" w:rsidP="00D442BD">
      <w:pPr>
        <w:ind w:left="426"/>
        <w:jc w:val="both"/>
        <w:rPr>
          <w:rFonts w:asciiTheme="minorHAnsi" w:hAnsiTheme="minorHAnsi"/>
        </w:rPr>
      </w:pPr>
    </w:p>
    <w:p w14:paraId="7E0CF8FD" w14:textId="77777777" w:rsidR="0043780C" w:rsidRDefault="0043780C" w:rsidP="00D442BD">
      <w:pPr>
        <w:ind w:left="426"/>
        <w:jc w:val="both"/>
        <w:rPr>
          <w:rFonts w:asciiTheme="minorHAnsi" w:hAnsiTheme="minorHAnsi"/>
        </w:rPr>
      </w:pPr>
      <w:r>
        <w:rPr>
          <w:rFonts w:asciiTheme="minorHAnsi" w:hAnsiTheme="minorHAnsi"/>
        </w:rPr>
        <w:lastRenderedPageBreak/>
        <w:t xml:space="preserve">As </w:t>
      </w:r>
      <w:r w:rsidRPr="0043780C">
        <w:rPr>
          <w:rFonts w:asciiTheme="minorHAnsi" w:hAnsiTheme="minorHAnsi"/>
          <w:highlight w:val="yellow"/>
        </w:rPr>
        <w:t>a school / college</w:t>
      </w:r>
      <w:r>
        <w:rPr>
          <w:rFonts w:asciiTheme="minorHAnsi" w:hAnsiTheme="minorHAnsi"/>
        </w:rPr>
        <w:t xml:space="preserve"> we are fully committed to that and will ensure all of our policies and practices enable our school / college to take action in a timely manner to safeguard and promote the welfare of the children and young people attending our </w:t>
      </w:r>
      <w:r w:rsidRPr="0043780C">
        <w:rPr>
          <w:rFonts w:asciiTheme="minorHAnsi" w:hAnsiTheme="minorHAnsi"/>
          <w:highlight w:val="yellow"/>
        </w:rPr>
        <w:t>school / college</w:t>
      </w:r>
      <w:r>
        <w:rPr>
          <w:rFonts w:asciiTheme="minorHAnsi" w:hAnsiTheme="minorHAnsi"/>
        </w:rPr>
        <w:t xml:space="preserve">. </w:t>
      </w:r>
    </w:p>
    <w:p w14:paraId="52B8EC4F" w14:textId="77777777" w:rsidR="0043780C" w:rsidRPr="008E0C5B" w:rsidRDefault="0043780C" w:rsidP="00D442BD">
      <w:pPr>
        <w:ind w:left="426"/>
        <w:jc w:val="both"/>
        <w:rPr>
          <w:rFonts w:asciiTheme="minorHAnsi" w:hAnsiTheme="minorHAnsi" w:cs="Arial"/>
        </w:rPr>
      </w:pPr>
      <w:r>
        <w:rPr>
          <w:rFonts w:asciiTheme="minorHAnsi" w:hAnsiTheme="minorHAnsi"/>
        </w:rPr>
        <w:t xml:space="preserve"> </w:t>
      </w:r>
    </w:p>
    <w:p w14:paraId="1B4E69D8" w14:textId="77777777" w:rsidR="003E01BB" w:rsidRPr="008E0C5B" w:rsidRDefault="003E01BB" w:rsidP="00D442BD">
      <w:pPr>
        <w:ind w:left="426"/>
        <w:jc w:val="both"/>
        <w:rPr>
          <w:rFonts w:asciiTheme="minorHAnsi" w:hAnsiTheme="minorHAnsi" w:cs="Arial"/>
        </w:rPr>
      </w:pPr>
      <w:r w:rsidRPr="008E0C5B">
        <w:rPr>
          <w:rFonts w:asciiTheme="minorHAnsi" w:hAnsiTheme="minorHAnsi" w:cs="Arial"/>
        </w:rPr>
        <w:t xml:space="preserve">The nominated </w:t>
      </w:r>
      <w:r w:rsidR="00607219" w:rsidRPr="008E0C5B">
        <w:rPr>
          <w:rFonts w:asciiTheme="minorHAnsi" w:hAnsiTheme="minorHAnsi" w:cs="Arial"/>
        </w:rPr>
        <w:t>G</w:t>
      </w:r>
      <w:r w:rsidRPr="008E0C5B">
        <w:rPr>
          <w:rFonts w:asciiTheme="minorHAnsi" w:hAnsiTheme="minorHAnsi" w:cs="Arial"/>
        </w:rPr>
        <w:t xml:space="preserve">overnor for </w:t>
      </w:r>
      <w:r w:rsidR="00607219" w:rsidRPr="008E0C5B">
        <w:rPr>
          <w:rFonts w:asciiTheme="minorHAnsi" w:hAnsiTheme="minorHAnsi" w:cs="Arial"/>
        </w:rPr>
        <w:t>C</w:t>
      </w:r>
      <w:r w:rsidRPr="008E0C5B">
        <w:rPr>
          <w:rFonts w:asciiTheme="minorHAnsi" w:hAnsiTheme="minorHAnsi" w:cs="Arial"/>
        </w:rPr>
        <w:t xml:space="preserve">hild </w:t>
      </w:r>
      <w:r w:rsidR="00607219" w:rsidRPr="008E0C5B">
        <w:rPr>
          <w:rFonts w:asciiTheme="minorHAnsi" w:hAnsiTheme="minorHAnsi" w:cs="Arial"/>
        </w:rPr>
        <w:t>P</w:t>
      </w:r>
      <w:r w:rsidRPr="008E0C5B">
        <w:rPr>
          <w:rFonts w:asciiTheme="minorHAnsi" w:hAnsiTheme="minorHAnsi" w:cs="Arial"/>
        </w:rPr>
        <w:t xml:space="preserve">rotection </w:t>
      </w:r>
      <w:r w:rsidR="00AA3172" w:rsidRPr="008E0C5B">
        <w:rPr>
          <w:rFonts w:asciiTheme="minorHAnsi" w:hAnsiTheme="minorHAnsi" w:cs="Arial"/>
        </w:rPr>
        <w:t xml:space="preserve">in this school </w:t>
      </w:r>
      <w:r w:rsidRPr="008E0C5B">
        <w:rPr>
          <w:rFonts w:asciiTheme="minorHAnsi" w:hAnsiTheme="minorHAnsi" w:cs="Arial"/>
        </w:rPr>
        <w:t>is:</w:t>
      </w:r>
    </w:p>
    <w:p w14:paraId="2A3F4076" w14:textId="77777777" w:rsidR="003E01BB" w:rsidRPr="008E0C5B" w:rsidRDefault="003E01BB" w:rsidP="00D442BD">
      <w:pPr>
        <w:ind w:left="426"/>
        <w:jc w:val="both"/>
        <w:rPr>
          <w:rFonts w:asciiTheme="minorHAnsi" w:hAnsiTheme="minorHAnsi" w:cs="Arial"/>
        </w:rPr>
      </w:pPr>
    </w:p>
    <w:p w14:paraId="5798C329" w14:textId="77777777" w:rsidR="003E01BB" w:rsidRPr="008E0C5B" w:rsidRDefault="003E01BB" w:rsidP="00D442BD">
      <w:pPr>
        <w:ind w:left="426"/>
        <w:jc w:val="both"/>
        <w:rPr>
          <w:rFonts w:asciiTheme="minorHAnsi" w:hAnsiTheme="minorHAnsi" w:cs="Arial"/>
        </w:rPr>
      </w:pPr>
      <w:r w:rsidRPr="008E0C5B">
        <w:rPr>
          <w:rFonts w:asciiTheme="minorHAnsi" w:hAnsiTheme="minorHAnsi" w:cs="Arial"/>
          <w:highlight w:val="yellow"/>
        </w:rPr>
        <w:t>N</w:t>
      </w:r>
      <w:r w:rsidR="00C84725" w:rsidRPr="008E0C5B">
        <w:rPr>
          <w:rFonts w:asciiTheme="minorHAnsi" w:hAnsiTheme="minorHAnsi" w:cs="Arial"/>
          <w:highlight w:val="yellow"/>
        </w:rPr>
        <w:t>ame:</w:t>
      </w:r>
      <w:r w:rsidRPr="008E0C5B">
        <w:rPr>
          <w:rFonts w:asciiTheme="minorHAnsi" w:hAnsiTheme="minorHAnsi" w:cs="Arial"/>
          <w:highlight w:val="yellow"/>
        </w:rPr>
        <w:t xml:space="preserve"> _________________________________________</w:t>
      </w:r>
    </w:p>
    <w:p w14:paraId="1A83E300" w14:textId="77777777" w:rsidR="009D0F02" w:rsidRPr="008E0C5B" w:rsidRDefault="009D0F02" w:rsidP="00D442BD">
      <w:pPr>
        <w:autoSpaceDE w:val="0"/>
        <w:autoSpaceDN w:val="0"/>
        <w:adjustRightInd w:val="0"/>
        <w:spacing w:after="263"/>
        <w:ind w:left="426"/>
        <w:jc w:val="both"/>
        <w:rPr>
          <w:rFonts w:asciiTheme="minorHAnsi" w:hAnsiTheme="minorHAnsi" w:cs="Arial"/>
        </w:rPr>
      </w:pPr>
    </w:p>
    <w:p w14:paraId="50A82814" w14:textId="77777777" w:rsidR="003E01BB" w:rsidRPr="008E0C5B" w:rsidRDefault="003E01BB" w:rsidP="00D442BD">
      <w:pPr>
        <w:autoSpaceDE w:val="0"/>
        <w:autoSpaceDN w:val="0"/>
        <w:adjustRightInd w:val="0"/>
        <w:spacing w:after="263"/>
        <w:ind w:left="426"/>
        <w:jc w:val="both"/>
        <w:rPr>
          <w:rFonts w:asciiTheme="minorHAnsi" w:hAnsiTheme="minorHAnsi" w:cs="Arial"/>
        </w:rPr>
      </w:pPr>
      <w:r w:rsidRPr="008E0C5B">
        <w:rPr>
          <w:rFonts w:asciiTheme="minorHAnsi" w:hAnsiTheme="minorHAnsi" w:cs="Arial"/>
        </w:rPr>
        <w:t xml:space="preserve">The responsibilities placed on governing bodies and proprietors include: </w:t>
      </w:r>
    </w:p>
    <w:p w14:paraId="5E166021" w14:textId="77777777" w:rsidR="000955CE" w:rsidRPr="008E0C5B" w:rsidRDefault="009D0F02"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m</w:t>
      </w:r>
      <w:r w:rsidR="000955CE" w:rsidRPr="008E0C5B">
        <w:rPr>
          <w:rFonts w:asciiTheme="minorHAnsi" w:hAnsiTheme="minorHAnsi" w:cs="Arial"/>
        </w:rPr>
        <w:t xml:space="preserve">aking sure </w:t>
      </w:r>
      <w:r w:rsidR="009C65D4" w:rsidRPr="008E0C5B">
        <w:rPr>
          <w:rFonts w:asciiTheme="minorHAnsi" w:hAnsiTheme="minorHAnsi" w:cs="Arial"/>
        </w:rPr>
        <w:t>that the safeguarding policies &amp; procedures in the school are effective and comply with the law at all times.</w:t>
      </w:r>
      <w:r w:rsidR="000955CE" w:rsidRPr="008E0C5B">
        <w:rPr>
          <w:rFonts w:asciiTheme="minorHAnsi" w:hAnsiTheme="minorHAnsi" w:cs="Arial"/>
        </w:rPr>
        <w:t xml:space="preserve"> This should include a </w:t>
      </w:r>
      <w:r w:rsidR="00607219" w:rsidRPr="008E0C5B">
        <w:rPr>
          <w:rFonts w:asciiTheme="minorHAnsi" w:hAnsiTheme="minorHAnsi" w:cs="Arial"/>
        </w:rPr>
        <w:t>C</w:t>
      </w:r>
      <w:r w:rsidR="000955CE" w:rsidRPr="008E0C5B">
        <w:rPr>
          <w:rFonts w:asciiTheme="minorHAnsi" w:hAnsiTheme="minorHAnsi" w:cs="Arial"/>
        </w:rPr>
        <w:t xml:space="preserve">hild </w:t>
      </w:r>
      <w:r w:rsidR="00607219" w:rsidRPr="008E0C5B">
        <w:rPr>
          <w:rFonts w:asciiTheme="minorHAnsi" w:hAnsiTheme="minorHAnsi" w:cs="Arial"/>
        </w:rPr>
        <w:t>P</w:t>
      </w:r>
      <w:r w:rsidR="000955CE" w:rsidRPr="008E0C5B">
        <w:rPr>
          <w:rFonts w:asciiTheme="minorHAnsi" w:hAnsiTheme="minorHAnsi" w:cs="Arial"/>
        </w:rPr>
        <w:t xml:space="preserve">rotection </w:t>
      </w:r>
      <w:r w:rsidR="00607219" w:rsidRPr="008E0C5B">
        <w:rPr>
          <w:rFonts w:asciiTheme="minorHAnsi" w:hAnsiTheme="minorHAnsi" w:cs="Arial"/>
        </w:rPr>
        <w:t>P</w:t>
      </w:r>
      <w:r w:rsidR="000955CE" w:rsidRPr="008E0C5B">
        <w:rPr>
          <w:rFonts w:asciiTheme="minorHAnsi" w:hAnsiTheme="minorHAnsi" w:cs="Arial"/>
        </w:rPr>
        <w:t>olicy (reviewed at least annually</w:t>
      </w:r>
      <w:r w:rsidR="00F44717" w:rsidRPr="008E0C5B">
        <w:rPr>
          <w:rFonts w:asciiTheme="minorHAnsi" w:hAnsiTheme="minorHAnsi" w:cs="Arial"/>
        </w:rPr>
        <w:t xml:space="preserve"> and available online</w:t>
      </w:r>
      <w:r w:rsidR="000955CE" w:rsidRPr="008E0C5B">
        <w:rPr>
          <w:rFonts w:asciiTheme="minorHAnsi" w:hAnsiTheme="minorHAnsi" w:cs="Arial"/>
        </w:rPr>
        <w:t xml:space="preserve">); and a </w:t>
      </w:r>
      <w:r w:rsidR="00607219" w:rsidRPr="008E0C5B">
        <w:rPr>
          <w:rFonts w:asciiTheme="minorHAnsi" w:hAnsiTheme="minorHAnsi" w:cs="Arial"/>
        </w:rPr>
        <w:t>S</w:t>
      </w:r>
      <w:r w:rsidR="000955CE" w:rsidRPr="008E0C5B">
        <w:rPr>
          <w:rFonts w:asciiTheme="minorHAnsi" w:hAnsiTheme="minorHAnsi" w:cs="Arial"/>
        </w:rPr>
        <w:t xml:space="preserve">taff </w:t>
      </w:r>
      <w:r w:rsidR="00607219" w:rsidRPr="008E0C5B">
        <w:rPr>
          <w:rFonts w:asciiTheme="minorHAnsi" w:hAnsiTheme="minorHAnsi" w:cs="Arial"/>
        </w:rPr>
        <w:t>B</w:t>
      </w:r>
      <w:r w:rsidR="000955CE" w:rsidRPr="008E0C5B">
        <w:rPr>
          <w:rFonts w:asciiTheme="minorHAnsi" w:hAnsiTheme="minorHAnsi" w:cs="Arial"/>
        </w:rPr>
        <w:t xml:space="preserve">ehaviour </w:t>
      </w:r>
      <w:r w:rsidR="00607219" w:rsidRPr="008E0C5B">
        <w:rPr>
          <w:rFonts w:asciiTheme="minorHAnsi" w:hAnsiTheme="minorHAnsi" w:cs="Arial"/>
        </w:rPr>
        <w:t xml:space="preserve">Policy </w:t>
      </w:r>
      <w:r w:rsidR="000955CE" w:rsidRPr="008E0C5B">
        <w:rPr>
          <w:rFonts w:asciiTheme="minorHAnsi" w:hAnsiTheme="minorHAnsi" w:cs="Arial"/>
        </w:rPr>
        <w:t xml:space="preserve">(sometimes called a </w:t>
      </w:r>
      <w:r w:rsidR="00893D9A" w:rsidRPr="008E0C5B">
        <w:rPr>
          <w:rFonts w:asciiTheme="minorHAnsi" w:hAnsiTheme="minorHAnsi" w:cs="Arial"/>
        </w:rPr>
        <w:t>C</w:t>
      </w:r>
      <w:r w:rsidR="000955CE" w:rsidRPr="008E0C5B">
        <w:rPr>
          <w:rFonts w:asciiTheme="minorHAnsi" w:hAnsiTheme="minorHAnsi" w:cs="Arial"/>
        </w:rPr>
        <w:t xml:space="preserve">ode of </w:t>
      </w:r>
      <w:r w:rsidR="00893D9A" w:rsidRPr="008E0C5B">
        <w:rPr>
          <w:rFonts w:asciiTheme="minorHAnsi" w:hAnsiTheme="minorHAnsi" w:cs="Arial"/>
        </w:rPr>
        <w:t>C</w:t>
      </w:r>
      <w:r w:rsidR="000955CE" w:rsidRPr="008E0C5B">
        <w:rPr>
          <w:rFonts w:asciiTheme="minorHAnsi" w:hAnsiTheme="minorHAnsi" w:cs="Arial"/>
        </w:rPr>
        <w:t>onduct) which should</w:t>
      </w:r>
      <w:r w:rsidR="00607219" w:rsidRPr="008E0C5B">
        <w:rPr>
          <w:rFonts w:asciiTheme="minorHAnsi" w:hAnsiTheme="minorHAnsi" w:cs="Arial"/>
        </w:rPr>
        <w:t>,</w:t>
      </w:r>
      <w:r w:rsidR="000955CE" w:rsidRPr="008E0C5B">
        <w:rPr>
          <w:rFonts w:asciiTheme="minorHAnsi" w:hAnsiTheme="minorHAnsi" w:cs="Arial"/>
        </w:rPr>
        <w:t xml:space="preserve"> amongst other things</w:t>
      </w:r>
      <w:r w:rsidR="00607219" w:rsidRPr="008E0C5B">
        <w:rPr>
          <w:rFonts w:asciiTheme="minorHAnsi" w:hAnsiTheme="minorHAnsi" w:cs="Arial"/>
        </w:rPr>
        <w:t>,</w:t>
      </w:r>
      <w:r w:rsidR="000955CE" w:rsidRPr="008E0C5B">
        <w:rPr>
          <w:rFonts w:asciiTheme="minorHAnsi" w:hAnsiTheme="minorHAnsi" w:cs="Arial"/>
        </w:rPr>
        <w:t xml:space="preserve"> include acceptable use of technologies staff/pupil relationships and communications including the use of social media</w:t>
      </w:r>
      <w:r w:rsidR="00607219" w:rsidRPr="008E0C5B">
        <w:rPr>
          <w:rFonts w:asciiTheme="minorHAnsi" w:hAnsiTheme="minorHAnsi" w:cs="Arial"/>
        </w:rPr>
        <w:t xml:space="preserve"> </w:t>
      </w:r>
    </w:p>
    <w:p w14:paraId="1B72BC2A" w14:textId="77777777" w:rsidR="00FB06E9" w:rsidRPr="008E0C5B" w:rsidRDefault="009D0F02"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p</w:t>
      </w:r>
      <w:r w:rsidR="00FB06E9" w:rsidRPr="008E0C5B">
        <w:rPr>
          <w:rFonts w:asciiTheme="minorHAnsi" w:hAnsiTheme="minorHAnsi" w:cs="Arial"/>
        </w:rPr>
        <w:t xml:space="preserve">utting in place appropriate safeguarding responses to children who go missing from education, particularly on repeat occasions </w:t>
      </w:r>
    </w:p>
    <w:p w14:paraId="1BA9597F" w14:textId="77777777" w:rsidR="00FB06E9" w:rsidRPr="008E0C5B" w:rsidRDefault="00607219"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a</w:t>
      </w:r>
      <w:r w:rsidR="00FB06E9" w:rsidRPr="008E0C5B">
        <w:rPr>
          <w:rFonts w:asciiTheme="minorHAnsi" w:hAnsiTheme="minorHAnsi" w:cs="Arial"/>
        </w:rPr>
        <w:t xml:space="preserve">ppointing a </w:t>
      </w:r>
      <w:r w:rsidR="00893D9A" w:rsidRPr="008E0C5B">
        <w:rPr>
          <w:rFonts w:asciiTheme="minorHAnsi" w:hAnsiTheme="minorHAnsi" w:cs="Arial"/>
        </w:rPr>
        <w:t>d</w:t>
      </w:r>
      <w:r w:rsidR="00FB06E9" w:rsidRPr="008E0C5B">
        <w:rPr>
          <w:rFonts w:asciiTheme="minorHAnsi" w:hAnsiTheme="minorHAnsi" w:cs="Arial"/>
        </w:rPr>
        <w:t xml:space="preserve">esignated </w:t>
      </w:r>
      <w:r w:rsidR="00893D9A" w:rsidRPr="008E0C5B">
        <w:rPr>
          <w:rFonts w:asciiTheme="minorHAnsi" w:hAnsiTheme="minorHAnsi" w:cs="Arial"/>
        </w:rPr>
        <w:t>s</w:t>
      </w:r>
      <w:r w:rsidR="00FB06E9" w:rsidRPr="008E0C5B">
        <w:rPr>
          <w:rFonts w:asciiTheme="minorHAnsi" w:hAnsiTheme="minorHAnsi" w:cs="Arial"/>
        </w:rPr>
        <w:t xml:space="preserve">afeguarding </w:t>
      </w:r>
      <w:r w:rsidR="00893D9A" w:rsidRPr="008E0C5B">
        <w:rPr>
          <w:rFonts w:asciiTheme="minorHAnsi" w:hAnsiTheme="minorHAnsi" w:cs="Arial"/>
        </w:rPr>
        <w:t>l</w:t>
      </w:r>
      <w:r w:rsidR="00FB06E9" w:rsidRPr="008E0C5B">
        <w:rPr>
          <w:rFonts w:asciiTheme="minorHAnsi" w:hAnsiTheme="minorHAnsi" w:cs="Arial"/>
        </w:rPr>
        <w:t xml:space="preserve">ead who is </w:t>
      </w:r>
      <w:r w:rsidR="001E7EED">
        <w:rPr>
          <w:rFonts w:asciiTheme="minorHAnsi" w:hAnsiTheme="minorHAnsi" w:cs="Arial"/>
        </w:rPr>
        <w:t xml:space="preserve">a </w:t>
      </w:r>
      <w:r w:rsidR="00FB06E9" w:rsidRPr="008E0C5B">
        <w:rPr>
          <w:rFonts w:asciiTheme="minorHAnsi" w:hAnsiTheme="minorHAnsi" w:cs="Arial"/>
        </w:rPr>
        <w:t xml:space="preserve">senior </w:t>
      </w:r>
      <w:r w:rsidR="001E7EED">
        <w:rPr>
          <w:rFonts w:asciiTheme="minorHAnsi" w:hAnsiTheme="minorHAnsi" w:cs="Arial"/>
        </w:rPr>
        <w:t xml:space="preserve">member of staff from the leadership </w:t>
      </w:r>
      <w:r w:rsidR="00BA2B6B">
        <w:rPr>
          <w:rFonts w:asciiTheme="minorHAnsi" w:hAnsiTheme="minorHAnsi" w:cs="Arial"/>
        </w:rPr>
        <w:t>team,</w:t>
      </w:r>
      <w:r w:rsidR="001E7EED">
        <w:rPr>
          <w:rFonts w:asciiTheme="minorHAnsi" w:hAnsiTheme="minorHAnsi" w:cs="Arial"/>
        </w:rPr>
        <w:t xml:space="preserve"> who has </w:t>
      </w:r>
      <w:r w:rsidR="00BA2B6B">
        <w:rPr>
          <w:rFonts w:asciiTheme="minorHAnsi" w:hAnsiTheme="minorHAnsi" w:cs="Arial"/>
        </w:rPr>
        <w:t>responsibility</w:t>
      </w:r>
      <w:r w:rsidR="001E7EED">
        <w:rPr>
          <w:rFonts w:asciiTheme="minorHAnsi" w:hAnsiTheme="minorHAnsi" w:cs="Arial"/>
        </w:rPr>
        <w:t xml:space="preserve"> for safeguarding and child protection. This should be explicit in the role-</w:t>
      </w:r>
      <w:r w:rsidR="00BA2B6B">
        <w:rPr>
          <w:rFonts w:asciiTheme="minorHAnsi" w:hAnsiTheme="minorHAnsi" w:cs="Arial"/>
        </w:rPr>
        <w:t xml:space="preserve">holders </w:t>
      </w:r>
      <w:r w:rsidR="00BA2B6B" w:rsidRPr="008E0C5B">
        <w:rPr>
          <w:rFonts w:asciiTheme="minorHAnsi" w:hAnsiTheme="minorHAnsi" w:cs="Arial"/>
        </w:rPr>
        <w:t>job</w:t>
      </w:r>
      <w:r w:rsidR="00C033CE" w:rsidRPr="008E0C5B">
        <w:rPr>
          <w:rFonts w:asciiTheme="minorHAnsi" w:hAnsiTheme="minorHAnsi" w:cs="Arial"/>
        </w:rPr>
        <w:t xml:space="preserve"> description in line with Annex B of Keeping Children Safe in Education 201</w:t>
      </w:r>
      <w:r w:rsidR="001E7EED">
        <w:rPr>
          <w:rFonts w:asciiTheme="minorHAnsi" w:hAnsiTheme="minorHAnsi" w:cs="Arial"/>
        </w:rPr>
        <w:t>8.</w:t>
      </w:r>
      <w:r w:rsidR="00FB06E9" w:rsidRPr="008E0C5B">
        <w:rPr>
          <w:rFonts w:asciiTheme="minorHAnsi" w:hAnsiTheme="minorHAnsi" w:cs="Arial"/>
        </w:rPr>
        <w:t xml:space="preserve"> </w:t>
      </w:r>
    </w:p>
    <w:p w14:paraId="4ADB267E" w14:textId="77777777" w:rsidR="00A47C08" w:rsidRPr="008E0C5B" w:rsidRDefault="00A47C08"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 xml:space="preserve">through regular review and audit, </w:t>
      </w:r>
      <w:r w:rsidR="0080450B" w:rsidRPr="008E0C5B">
        <w:rPr>
          <w:rFonts w:asciiTheme="minorHAnsi" w:hAnsiTheme="minorHAnsi" w:cs="Arial"/>
        </w:rPr>
        <w:t>e</w:t>
      </w:r>
      <w:r w:rsidR="009C65D4" w:rsidRPr="008E0C5B">
        <w:rPr>
          <w:rFonts w:asciiTheme="minorHAnsi" w:hAnsiTheme="minorHAnsi" w:cs="Arial"/>
        </w:rPr>
        <w:t>nsur</w:t>
      </w:r>
      <w:r w:rsidRPr="008E0C5B">
        <w:rPr>
          <w:rFonts w:asciiTheme="minorHAnsi" w:hAnsiTheme="minorHAnsi" w:cs="Arial"/>
        </w:rPr>
        <w:t>e</w:t>
      </w:r>
      <w:r w:rsidR="009C65D4" w:rsidRPr="008E0C5B">
        <w:rPr>
          <w:rFonts w:asciiTheme="minorHAnsi" w:hAnsiTheme="minorHAnsi" w:cs="Arial"/>
        </w:rPr>
        <w:t xml:space="preserve"> that any safeguarding deficiencies or weaknesses </w:t>
      </w:r>
      <w:r w:rsidR="000955CE" w:rsidRPr="008E0C5B">
        <w:rPr>
          <w:rFonts w:asciiTheme="minorHAnsi" w:hAnsiTheme="minorHAnsi" w:cs="Arial"/>
        </w:rPr>
        <w:t xml:space="preserve">within the school </w:t>
      </w:r>
      <w:r w:rsidR="009C65D4" w:rsidRPr="008E0C5B">
        <w:rPr>
          <w:rFonts w:asciiTheme="minorHAnsi" w:hAnsiTheme="minorHAnsi" w:cs="Arial"/>
        </w:rPr>
        <w:t>are remedied without delay</w:t>
      </w:r>
      <w:r w:rsidR="00A20CF4">
        <w:rPr>
          <w:rFonts w:asciiTheme="minorHAnsi" w:hAnsiTheme="minorHAnsi" w:cs="Arial"/>
        </w:rPr>
        <w:t>.</w:t>
      </w:r>
      <w:r w:rsidR="00A20CF4">
        <w:rPr>
          <w:rStyle w:val="FootnoteReference"/>
          <w:rFonts w:asciiTheme="minorHAnsi" w:hAnsiTheme="minorHAnsi" w:cs="Arial"/>
        </w:rPr>
        <w:footnoteReference w:id="3"/>
      </w:r>
    </w:p>
    <w:p w14:paraId="546082F1" w14:textId="77777777" w:rsidR="007D075C" w:rsidRPr="008E0C5B" w:rsidRDefault="007D075C"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 xml:space="preserve">ensure that child protection records are kept securely and </w:t>
      </w:r>
      <w:r w:rsidR="0028589F" w:rsidRPr="008E0C5B">
        <w:rPr>
          <w:rFonts w:asciiTheme="minorHAnsi" w:hAnsiTheme="minorHAnsi" w:cs="Arial"/>
        </w:rPr>
        <w:t>separately</w:t>
      </w:r>
      <w:r w:rsidRPr="008E0C5B">
        <w:rPr>
          <w:rFonts w:asciiTheme="minorHAnsi" w:hAnsiTheme="minorHAnsi" w:cs="Arial"/>
        </w:rPr>
        <w:t xml:space="preserve"> from other records and are only accessed by staff who need to. </w:t>
      </w:r>
    </w:p>
    <w:p w14:paraId="158C4938" w14:textId="77777777" w:rsidR="009C65D4"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DF546D" w:rsidRPr="008E0C5B">
        <w:rPr>
          <w:rFonts w:asciiTheme="minorHAnsi" w:hAnsiTheme="minorHAnsi" w:cs="Arial"/>
        </w:rPr>
        <w:t>nsuring that there a</w:t>
      </w:r>
      <w:r w:rsidR="003D166E">
        <w:rPr>
          <w:rFonts w:asciiTheme="minorHAnsi" w:hAnsiTheme="minorHAnsi" w:cs="Arial"/>
        </w:rPr>
        <w:t>re procedures in place to effectively manage</w:t>
      </w:r>
      <w:r w:rsidR="00DF546D" w:rsidRPr="008E0C5B">
        <w:rPr>
          <w:rFonts w:asciiTheme="minorHAnsi" w:hAnsiTheme="minorHAnsi" w:cs="Arial"/>
        </w:rPr>
        <w:t xml:space="preserve"> allegations against all staff members. </w:t>
      </w:r>
      <w:r w:rsidR="009A2AB5">
        <w:rPr>
          <w:rFonts w:asciiTheme="minorHAnsi" w:hAnsiTheme="minorHAnsi" w:cs="Arial"/>
        </w:rPr>
        <w:t xml:space="preserve">In all cases we will follow the </w:t>
      </w:r>
      <w:r w:rsidR="000513AB">
        <w:rPr>
          <w:rFonts w:asciiTheme="minorHAnsi" w:hAnsiTheme="minorHAnsi" w:cs="Arial"/>
        </w:rPr>
        <w:t>guidelines</w:t>
      </w:r>
      <w:r w:rsidR="009A2AB5">
        <w:rPr>
          <w:rFonts w:asciiTheme="minorHAnsi" w:hAnsiTheme="minorHAnsi" w:cs="Arial"/>
        </w:rPr>
        <w:t xml:space="preserve"> outlined in Part 4 of Keeping Children Safe in Education 2018. All s</w:t>
      </w:r>
      <w:r w:rsidR="00DF546D" w:rsidRPr="008E0C5B">
        <w:rPr>
          <w:rFonts w:asciiTheme="minorHAnsi" w:hAnsiTheme="minorHAnsi" w:cs="Arial"/>
        </w:rPr>
        <w:t xml:space="preserve">uch </w:t>
      </w:r>
      <w:r w:rsidR="009A2AB5">
        <w:rPr>
          <w:rFonts w:asciiTheme="minorHAnsi" w:hAnsiTheme="minorHAnsi" w:cs="Arial"/>
        </w:rPr>
        <w:t xml:space="preserve">cases, and in cases of any doubt as to whether the matter reaches threshold for an </w:t>
      </w:r>
      <w:r w:rsidR="00DF546D" w:rsidRPr="008E0C5B">
        <w:rPr>
          <w:rFonts w:asciiTheme="minorHAnsi" w:hAnsiTheme="minorHAnsi" w:cs="Arial"/>
        </w:rPr>
        <w:t>allegations</w:t>
      </w:r>
      <w:r w:rsidR="009A2AB5">
        <w:rPr>
          <w:rFonts w:asciiTheme="minorHAnsi" w:hAnsiTheme="minorHAnsi" w:cs="Arial"/>
        </w:rPr>
        <w:t xml:space="preserve">, advice and guidance </w:t>
      </w:r>
      <w:r w:rsidR="00C145B0" w:rsidRPr="008E0C5B">
        <w:rPr>
          <w:rFonts w:asciiTheme="minorHAnsi" w:hAnsiTheme="minorHAnsi" w:cs="Arial"/>
        </w:rPr>
        <w:t>must</w:t>
      </w:r>
      <w:r w:rsidR="00DF546D" w:rsidRPr="008E0C5B">
        <w:rPr>
          <w:rFonts w:asciiTheme="minorHAnsi" w:hAnsiTheme="minorHAnsi" w:cs="Arial"/>
        </w:rPr>
        <w:t xml:space="preserve"> be </w:t>
      </w:r>
      <w:r w:rsidR="009A2AB5">
        <w:rPr>
          <w:rFonts w:asciiTheme="minorHAnsi" w:hAnsiTheme="minorHAnsi" w:cs="Arial"/>
        </w:rPr>
        <w:t xml:space="preserve">sought from the </w:t>
      </w:r>
      <w:r w:rsidR="00893D9A" w:rsidRPr="008E0C5B">
        <w:rPr>
          <w:rFonts w:asciiTheme="minorHAnsi" w:hAnsiTheme="minorHAnsi" w:cs="Arial"/>
        </w:rPr>
        <w:t>l</w:t>
      </w:r>
      <w:r w:rsidR="00DF546D" w:rsidRPr="008E0C5B">
        <w:rPr>
          <w:rFonts w:asciiTheme="minorHAnsi" w:hAnsiTheme="minorHAnsi" w:cs="Arial"/>
        </w:rPr>
        <w:t xml:space="preserve">ocal </w:t>
      </w:r>
      <w:r w:rsidR="00893D9A" w:rsidRPr="008E0C5B">
        <w:rPr>
          <w:rFonts w:asciiTheme="minorHAnsi" w:hAnsiTheme="minorHAnsi" w:cs="Arial"/>
        </w:rPr>
        <w:t>a</w:t>
      </w:r>
      <w:r w:rsidR="00DF546D" w:rsidRPr="008E0C5B">
        <w:rPr>
          <w:rFonts w:asciiTheme="minorHAnsi" w:hAnsiTheme="minorHAnsi" w:cs="Arial"/>
        </w:rPr>
        <w:t xml:space="preserve">uthority </w:t>
      </w:r>
      <w:r w:rsidR="00893D9A" w:rsidRPr="008E0C5B">
        <w:rPr>
          <w:rFonts w:asciiTheme="minorHAnsi" w:hAnsiTheme="minorHAnsi" w:cs="Arial"/>
        </w:rPr>
        <w:t>d</w:t>
      </w:r>
      <w:r w:rsidR="00DF546D" w:rsidRPr="008E0C5B">
        <w:rPr>
          <w:rFonts w:asciiTheme="minorHAnsi" w:hAnsiTheme="minorHAnsi" w:cs="Arial"/>
        </w:rPr>
        <w:t xml:space="preserve">esignated </w:t>
      </w:r>
      <w:r w:rsidR="00893D9A" w:rsidRPr="008E0C5B">
        <w:rPr>
          <w:rFonts w:asciiTheme="minorHAnsi" w:hAnsiTheme="minorHAnsi" w:cs="Arial"/>
        </w:rPr>
        <w:t>o</w:t>
      </w:r>
      <w:r w:rsidR="00DF546D" w:rsidRPr="008E0C5B">
        <w:rPr>
          <w:rFonts w:asciiTheme="minorHAnsi" w:hAnsiTheme="minorHAnsi" w:cs="Arial"/>
        </w:rPr>
        <w:t>fficer</w:t>
      </w:r>
      <w:r w:rsidR="00893D9A" w:rsidRPr="008E0C5B">
        <w:rPr>
          <w:rFonts w:asciiTheme="minorHAnsi" w:hAnsiTheme="minorHAnsi" w:cs="Arial"/>
        </w:rPr>
        <w:t xml:space="preserve"> (LADO)</w:t>
      </w:r>
      <w:r w:rsidR="00DF546D" w:rsidRPr="008E0C5B">
        <w:rPr>
          <w:rFonts w:asciiTheme="minorHAnsi" w:hAnsiTheme="minorHAnsi" w:cs="Arial"/>
        </w:rPr>
        <w:t xml:space="preserve"> </w:t>
      </w:r>
      <w:r w:rsidR="009A2AB5">
        <w:rPr>
          <w:rFonts w:asciiTheme="minorHAnsi" w:hAnsiTheme="minorHAnsi" w:cs="Arial"/>
        </w:rPr>
        <w:t xml:space="preserve">BEFORE any internal investigation begins. </w:t>
      </w:r>
    </w:p>
    <w:p w14:paraId="41E1B1E0" w14:textId="77777777" w:rsidR="000C3A7C" w:rsidRDefault="009A2AB5" w:rsidP="00726E78">
      <w:pPr>
        <w:pStyle w:val="ListParagraph"/>
        <w:numPr>
          <w:ilvl w:val="0"/>
          <w:numId w:val="60"/>
        </w:numPr>
        <w:autoSpaceDE w:val="0"/>
        <w:autoSpaceDN w:val="0"/>
        <w:adjustRightInd w:val="0"/>
        <w:spacing w:after="263"/>
        <w:jc w:val="both"/>
        <w:rPr>
          <w:rFonts w:asciiTheme="minorHAnsi" w:hAnsiTheme="minorHAnsi" w:cs="Arial"/>
        </w:rPr>
      </w:pPr>
      <w:r w:rsidRPr="000C3A7C">
        <w:rPr>
          <w:rFonts w:asciiTheme="minorHAnsi" w:hAnsiTheme="minorHAnsi" w:cs="Arial"/>
        </w:rPr>
        <w:t xml:space="preserve">ensuring that we discharge our responsibilities in respect of adhering to the reporting restrictions imposed by the Education Act 2002 </w:t>
      </w:r>
      <w:r w:rsidR="000C3A7C" w:rsidRPr="000C3A7C">
        <w:rPr>
          <w:rFonts w:asciiTheme="minorHAnsi" w:hAnsiTheme="minorHAnsi" w:cs="Arial"/>
        </w:rPr>
        <w:t xml:space="preserve">where teachers are under investigation. </w:t>
      </w:r>
    </w:p>
    <w:p w14:paraId="0A71B1A0" w14:textId="77777777" w:rsidR="009A2AB5" w:rsidRPr="000C3A7C" w:rsidRDefault="000C3A7C" w:rsidP="00726E78">
      <w:pPr>
        <w:pStyle w:val="ListParagraph"/>
        <w:numPr>
          <w:ilvl w:val="0"/>
          <w:numId w:val="60"/>
        </w:numPr>
        <w:autoSpaceDE w:val="0"/>
        <w:autoSpaceDN w:val="0"/>
        <w:adjustRightInd w:val="0"/>
        <w:spacing w:after="263"/>
        <w:jc w:val="both"/>
        <w:rPr>
          <w:rFonts w:asciiTheme="minorHAnsi" w:hAnsiTheme="minorHAnsi" w:cs="Arial"/>
        </w:rPr>
      </w:pPr>
      <w:r w:rsidRPr="000C3A7C">
        <w:rPr>
          <w:rFonts w:asciiTheme="minorHAnsi" w:hAnsiTheme="minorHAnsi" w:cs="Arial"/>
        </w:rPr>
        <w:t xml:space="preserve">we will also ensure parents and carers are aware of their responsibilities not to </w:t>
      </w:r>
      <w:r w:rsidR="000513AB" w:rsidRPr="000C3A7C">
        <w:rPr>
          <w:rFonts w:asciiTheme="minorHAnsi" w:hAnsiTheme="minorHAnsi" w:cs="Arial"/>
        </w:rPr>
        <w:t>publish</w:t>
      </w:r>
      <w:r w:rsidRPr="000C3A7C">
        <w:rPr>
          <w:rFonts w:asciiTheme="minorHAnsi" w:hAnsiTheme="minorHAnsi" w:cs="Arial"/>
        </w:rPr>
        <w:t xml:space="preserve"> any information during such investigations as highlighted at para 200 </w:t>
      </w:r>
      <w:r w:rsidR="000513AB" w:rsidRPr="000C3A7C">
        <w:rPr>
          <w:rFonts w:asciiTheme="minorHAnsi" w:hAnsiTheme="minorHAnsi" w:cs="Arial"/>
        </w:rPr>
        <w:t>Keeping</w:t>
      </w:r>
      <w:r w:rsidRPr="000C3A7C">
        <w:rPr>
          <w:rFonts w:asciiTheme="minorHAnsi" w:hAnsiTheme="minorHAnsi" w:cs="Arial"/>
        </w:rPr>
        <w:t xml:space="preserve"> Children Safe in Education 2018 and section 141F of the Education Act 2002</w:t>
      </w:r>
    </w:p>
    <w:p w14:paraId="46B7F308" w14:textId="77777777" w:rsidR="006D4D9F" w:rsidRPr="008E0C5B" w:rsidRDefault="0080450B" w:rsidP="00726E78">
      <w:pPr>
        <w:pStyle w:val="ListParagraph"/>
        <w:numPr>
          <w:ilvl w:val="0"/>
          <w:numId w:val="60"/>
        </w:numPr>
        <w:autoSpaceDE w:val="0"/>
        <w:autoSpaceDN w:val="0"/>
        <w:adjustRightInd w:val="0"/>
        <w:jc w:val="both"/>
        <w:rPr>
          <w:rFonts w:asciiTheme="minorHAnsi" w:hAnsiTheme="minorHAnsi" w:cs="Arial"/>
        </w:rPr>
      </w:pPr>
      <w:r w:rsidRPr="008E0C5B">
        <w:rPr>
          <w:rFonts w:asciiTheme="minorHAnsi" w:hAnsiTheme="minorHAnsi" w:cs="Arial"/>
        </w:rPr>
        <w:t>r</w:t>
      </w:r>
      <w:r w:rsidR="00F44717" w:rsidRPr="008E0C5B">
        <w:rPr>
          <w:rFonts w:asciiTheme="minorHAnsi" w:hAnsiTheme="minorHAnsi" w:cs="Arial"/>
        </w:rPr>
        <w:t xml:space="preserve">ecognising that </w:t>
      </w:r>
      <w:r w:rsidR="00C033CE" w:rsidRPr="008E0C5B">
        <w:rPr>
          <w:rFonts w:asciiTheme="minorHAnsi" w:hAnsiTheme="minorHAnsi" w:cs="Arial"/>
        </w:rPr>
        <w:t xml:space="preserve">neither </w:t>
      </w:r>
      <w:r w:rsidR="00C145B0" w:rsidRPr="008E0C5B">
        <w:rPr>
          <w:rFonts w:asciiTheme="minorHAnsi" w:hAnsiTheme="minorHAnsi" w:cs="Arial"/>
        </w:rPr>
        <w:t xml:space="preserve">the governing body, </w:t>
      </w:r>
      <w:r w:rsidR="00F44717" w:rsidRPr="008E0C5B">
        <w:rPr>
          <w:rFonts w:asciiTheme="minorHAnsi" w:hAnsiTheme="minorHAnsi" w:cs="Arial"/>
        </w:rPr>
        <w:t>nor individual governors, have a role in pursuing or managing the processes associated with indivi</w:t>
      </w:r>
      <w:r w:rsidR="00C145B0" w:rsidRPr="008E0C5B">
        <w:rPr>
          <w:rFonts w:asciiTheme="minorHAnsi" w:hAnsiTheme="minorHAnsi" w:cs="Arial"/>
        </w:rPr>
        <w:t xml:space="preserve">dual cases of child protection </w:t>
      </w:r>
    </w:p>
    <w:p w14:paraId="19F364AF" w14:textId="77777777" w:rsidR="006D4D9F" w:rsidRPr="008E0C5B" w:rsidRDefault="006D4D9F" w:rsidP="00D442BD">
      <w:pPr>
        <w:autoSpaceDE w:val="0"/>
        <w:autoSpaceDN w:val="0"/>
        <w:adjustRightInd w:val="0"/>
        <w:ind w:left="720"/>
        <w:jc w:val="both"/>
        <w:rPr>
          <w:rFonts w:asciiTheme="minorHAnsi" w:hAnsiTheme="minorHAnsi" w:cs="Arial"/>
        </w:rPr>
      </w:pPr>
    </w:p>
    <w:p w14:paraId="296A3AD5" w14:textId="77777777" w:rsidR="00256FCF" w:rsidRPr="008E0C5B" w:rsidRDefault="0080450B" w:rsidP="00726E78">
      <w:pPr>
        <w:pStyle w:val="ListParagraph"/>
        <w:numPr>
          <w:ilvl w:val="0"/>
          <w:numId w:val="60"/>
        </w:numPr>
        <w:autoSpaceDE w:val="0"/>
        <w:autoSpaceDN w:val="0"/>
        <w:adjustRightInd w:val="0"/>
        <w:jc w:val="both"/>
        <w:rPr>
          <w:rFonts w:asciiTheme="minorHAnsi" w:hAnsiTheme="minorHAnsi" w:cs="Arial"/>
        </w:rPr>
      </w:pPr>
      <w:r w:rsidRPr="008E0C5B">
        <w:rPr>
          <w:rFonts w:asciiTheme="minorHAnsi" w:hAnsiTheme="minorHAnsi" w:cs="Arial"/>
        </w:rPr>
        <w:t>r</w:t>
      </w:r>
      <w:r w:rsidR="00C145B0" w:rsidRPr="008E0C5B">
        <w:rPr>
          <w:rFonts w:asciiTheme="minorHAnsi" w:hAnsiTheme="minorHAnsi" w:cs="Arial"/>
        </w:rPr>
        <w:t xml:space="preserve">ecognising that </w:t>
      </w:r>
      <w:r w:rsidR="00C033CE" w:rsidRPr="008E0C5B">
        <w:rPr>
          <w:rFonts w:asciiTheme="minorHAnsi" w:hAnsiTheme="minorHAnsi" w:cs="Arial"/>
        </w:rPr>
        <w:t xml:space="preserve">neither </w:t>
      </w:r>
      <w:r w:rsidR="001305F4" w:rsidRPr="008E0C5B">
        <w:rPr>
          <w:rFonts w:asciiTheme="minorHAnsi" w:hAnsiTheme="minorHAnsi" w:cs="Arial"/>
        </w:rPr>
        <w:t xml:space="preserve">the </w:t>
      </w:r>
      <w:r w:rsidR="00C145B0" w:rsidRPr="008E0C5B">
        <w:rPr>
          <w:rFonts w:asciiTheme="minorHAnsi" w:hAnsiTheme="minorHAnsi" w:cs="Arial"/>
        </w:rPr>
        <w:t>governing bod</w:t>
      </w:r>
      <w:r w:rsidR="001305F4" w:rsidRPr="008E0C5B">
        <w:rPr>
          <w:rFonts w:asciiTheme="minorHAnsi" w:hAnsiTheme="minorHAnsi" w:cs="Arial"/>
        </w:rPr>
        <w:t>y,</w:t>
      </w:r>
      <w:r w:rsidR="00C145B0" w:rsidRPr="008E0C5B">
        <w:rPr>
          <w:rFonts w:asciiTheme="minorHAnsi" w:hAnsiTheme="minorHAnsi" w:cs="Arial"/>
        </w:rPr>
        <w:t xml:space="preserve"> </w:t>
      </w:r>
      <w:r w:rsidR="00C033CE" w:rsidRPr="008E0C5B">
        <w:rPr>
          <w:rFonts w:asciiTheme="minorHAnsi" w:hAnsiTheme="minorHAnsi" w:cs="Arial"/>
        </w:rPr>
        <w:t>n</w:t>
      </w:r>
      <w:r w:rsidR="00C145B0" w:rsidRPr="008E0C5B">
        <w:rPr>
          <w:rFonts w:asciiTheme="minorHAnsi" w:hAnsiTheme="minorHAnsi" w:cs="Arial"/>
        </w:rPr>
        <w:t>or individual governors</w:t>
      </w:r>
      <w:r w:rsidR="001305F4" w:rsidRPr="008E0C5B">
        <w:rPr>
          <w:rFonts w:asciiTheme="minorHAnsi" w:hAnsiTheme="minorHAnsi" w:cs="Arial"/>
        </w:rPr>
        <w:t>,</w:t>
      </w:r>
      <w:r w:rsidR="00F44717" w:rsidRPr="008E0C5B">
        <w:rPr>
          <w:rFonts w:asciiTheme="minorHAnsi" w:hAnsiTheme="minorHAnsi" w:cs="Arial"/>
        </w:rPr>
        <w:t xml:space="preserve"> </w:t>
      </w:r>
      <w:r w:rsidR="00C033CE" w:rsidRPr="008E0C5B">
        <w:rPr>
          <w:rFonts w:asciiTheme="minorHAnsi" w:hAnsiTheme="minorHAnsi" w:cs="Arial"/>
        </w:rPr>
        <w:t>h</w:t>
      </w:r>
      <w:r w:rsidR="00C145B0" w:rsidRPr="008E0C5B">
        <w:rPr>
          <w:rFonts w:asciiTheme="minorHAnsi" w:hAnsiTheme="minorHAnsi" w:cs="Arial"/>
        </w:rPr>
        <w:t xml:space="preserve">ave </w:t>
      </w:r>
      <w:r w:rsidR="00F44717" w:rsidRPr="008E0C5B">
        <w:rPr>
          <w:rFonts w:asciiTheme="minorHAnsi" w:hAnsiTheme="minorHAnsi" w:cs="Arial"/>
        </w:rPr>
        <w:t>a right to know details of such cases, except when exercising their disciplinary functions in respect of allegations against staff</w:t>
      </w:r>
    </w:p>
    <w:p w14:paraId="6B5FCC20" w14:textId="77777777" w:rsidR="00256FCF" w:rsidRPr="008E0C5B" w:rsidRDefault="00256FCF" w:rsidP="00D442BD">
      <w:pPr>
        <w:autoSpaceDE w:val="0"/>
        <w:autoSpaceDN w:val="0"/>
        <w:adjustRightInd w:val="0"/>
        <w:ind w:left="1134"/>
        <w:jc w:val="both"/>
        <w:rPr>
          <w:rFonts w:asciiTheme="minorHAnsi" w:hAnsiTheme="minorHAnsi" w:cs="Arial"/>
        </w:rPr>
      </w:pPr>
    </w:p>
    <w:p w14:paraId="5526E428" w14:textId="77777777" w:rsidR="0080450B" w:rsidRPr="008E0C5B" w:rsidRDefault="006D4D9F"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lastRenderedPageBreak/>
        <w:t>m</w:t>
      </w:r>
      <w:r w:rsidR="000955CE" w:rsidRPr="008E0C5B">
        <w:rPr>
          <w:rFonts w:asciiTheme="minorHAnsi" w:hAnsiTheme="minorHAnsi" w:cs="Arial"/>
        </w:rPr>
        <w:t>aking sure</w:t>
      </w:r>
      <w:r w:rsidR="009C65D4" w:rsidRPr="008E0C5B">
        <w:rPr>
          <w:rFonts w:asciiTheme="minorHAnsi" w:hAnsiTheme="minorHAnsi" w:cs="Arial"/>
        </w:rPr>
        <w:t xml:space="preserve"> all staff </w:t>
      </w:r>
      <w:r w:rsidR="007D075C" w:rsidRPr="008E0C5B">
        <w:rPr>
          <w:rFonts w:asciiTheme="minorHAnsi" w:hAnsiTheme="minorHAnsi" w:cs="Arial"/>
        </w:rPr>
        <w:t xml:space="preserve">are familiar with the contents of part 1 of Keeping Children Safe in Education, and that all staff have </w:t>
      </w:r>
      <w:r w:rsidR="009C65D4" w:rsidRPr="008E0C5B">
        <w:rPr>
          <w:rFonts w:asciiTheme="minorHAnsi" w:hAnsiTheme="minorHAnsi" w:cs="Arial"/>
        </w:rPr>
        <w:t>been trained appropriately and that this is updated in line with guidance</w:t>
      </w:r>
    </w:p>
    <w:p w14:paraId="500BA82C" w14:textId="77777777" w:rsidR="003E01BB"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FB06E9" w:rsidRPr="008E0C5B">
        <w:rPr>
          <w:rFonts w:asciiTheme="minorHAnsi" w:hAnsiTheme="minorHAnsi" w:cs="Arial"/>
        </w:rPr>
        <w:t>nsuring that the school is c</w:t>
      </w:r>
      <w:r w:rsidR="00AA3172" w:rsidRPr="008E0C5B">
        <w:rPr>
          <w:rFonts w:asciiTheme="minorHAnsi" w:hAnsiTheme="minorHAnsi" w:cs="Arial"/>
        </w:rPr>
        <w:t>ontributing</w:t>
      </w:r>
      <w:r w:rsidR="003E01BB" w:rsidRPr="008E0C5B">
        <w:rPr>
          <w:rFonts w:asciiTheme="minorHAnsi" w:hAnsiTheme="minorHAnsi" w:cs="Arial"/>
        </w:rPr>
        <w:t xml:space="preserve"> to inter-agency working, which includes providing a coordinated offer of early help when additional needs of children are identified </w:t>
      </w:r>
    </w:p>
    <w:p w14:paraId="6A3F916C" w14:textId="77777777" w:rsidR="000D1C12" w:rsidRPr="008E0C5B" w:rsidRDefault="000D1C12" w:rsidP="00726E78">
      <w:pPr>
        <w:pStyle w:val="ListParagraph"/>
        <w:numPr>
          <w:ilvl w:val="0"/>
          <w:numId w:val="60"/>
        </w:numPr>
        <w:autoSpaceDE w:val="0"/>
        <w:autoSpaceDN w:val="0"/>
        <w:adjustRightInd w:val="0"/>
        <w:spacing w:after="263"/>
        <w:jc w:val="both"/>
        <w:rPr>
          <w:rFonts w:asciiTheme="minorHAnsi" w:hAnsiTheme="minorHAnsi" w:cs="Arial"/>
        </w:rPr>
      </w:pPr>
      <w:r>
        <w:rPr>
          <w:rFonts w:asciiTheme="minorHAnsi" w:hAnsiTheme="minorHAnsi" w:cs="Arial"/>
        </w:rPr>
        <w:t xml:space="preserve">appointing a designated teacher for looked after children, and recognising and reflecting in school procedures and this policy that children looked after are </w:t>
      </w:r>
      <w:r w:rsidR="00BA2B6B">
        <w:rPr>
          <w:rFonts w:asciiTheme="minorHAnsi" w:hAnsiTheme="minorHAnsi" w:cs="Arial"/>
        </w:rPr>
        <w:t>particularly</w:t>
      </w:r>
      <w:r>
        <w:rPr>
          <w:rFonts w:asciiTheme="minorHAnsi" w:hAnsiTheme="minorHAnsi" w:cs="Arial"/>
        </w:rPr>
        <w:t xml:space="preserve"> vulnerable</w:t>
      </w:r>
    </w:p>
    <w:p w14:paraId="23BADC97" w14:textId="77777777" w:rsidR="00DF546D" w:rsidRPr="008E0C5B" w:rsidRDefault="0080450B" w:rsidP="00726E78">
      <w:pPr>
        <w:pStyle w:val="ListParagraph"/>
        <w:numPr>
          <w:ilvl w:val="0"/>
          <w:numId w:val="60"/>
        </w:numPr>
        <w:jc w:val="both"/>
        <w:rPr>
          <w:rFonts w:asciiTheme="minorHAnsi" w:hAnsiTheme="minorHAnsi"/>
        </w:rPr>
      </w:pPr>
      <w:r w:rsidRPr="008E0C5B">
        <w:rPr>
          <w:rFonts w:asciiTheme="minorHAnsi" w:hAnsiTheme="minorHAnsi"/>
        </w:rPr>
        <w:t>f</w:t>
      </w:r>
      <w:r w:rsidR="00C033CE" w:rsidRPr="008E0C5B">
        <w:rPr>
          <w:rFonts w:asciiTheme="minorHAnsi" w:hAnsiTheme="minorHAnsi"/>
        </w:rPr>
        <w:t>or e-learning, m</w:t>
      </w:r>
      <w:r w:rsidR="00FB06E9" w:rsidRPr="008E0C5B">
        <w:rPr>
          <w:rFonts w:asciiTheme="minorHAnsi" w:hAnsiTheme="minorHAnsi"/>
        </w:rPr>
        <w:t>aking sure that appropriate filters and appropriate monitoring systems are in place</w:t>
      </w:r>
      <w:r w:rsidR="00DF546D" w:rsidRPr="008E0C5B">
        <w:rPr>
          <w:rFonts w:asciiTheme="minorHAnsi" w:hAnsiTheme="minorHAnsi"/>
        </w:rPr>
        <w:t xml:space="preserve"> safeguarding against potentially harmful and inappropriate online material </w:t>
      </w:r>
    </w:p>
    <w:p w14:paraId="52AD461A" w14:textId="77777777" w:rsidR="00DF546D" w:rsidRPr="008E0C5B" w:rsidRDefault="00DF546D" w:rsidP="00D442BD">
      <w:pPr>
        <w:ind w:left="1134" w:hanging="567"/>
        <w:jc w:val="both"/>
        <w:rPr>
          <w:rFonts w:asciiTheme="minorHAnsi" w:hAnsiTheme="minorHAnsi"/>
        </w:rPr>
      </w:pPr>
    </w:p>
    <w:p w14:paraId="5C672497" w14:textId="77777777" w:rsidR="00FB06E9" w:rsidRPr="008E0C5B" w:rsidRDefault="0080450B" w:rsidP="00726E78">
      <w:pPr>
        <w:pStyle w:val="ListParagraph"/>
        <w:numPr>
          <w:ilvl w:val="0"/>
          <w:numId w:val="60"/>
        </w:numPr>
        <w:jc w:val="both"/>
        <w:rPr>
          <w:rFonts w:asciiTheme="minorHAnsi" w:hAnsiTheme="minorHAnsi"/>
        </w:rPr>
      </w:pPr>
      <w:r w:rsidRPr="008E0C5B">
        <w:rPr>
          <w:rFonts w:asciiTheme="minorHAnsi" w:hAnsiTheme="minorHAnsi"/>
        </w:rPr>
        <w:t>g</w:t>
      </w:r>
      <w:r w:rsidR="00FB06E9" w:rsidRPr="008E0C5B">
        <w:rPr>
          <w:rFonts w:asciiTheme="minorHAnsi" w:hAnsiTheme="minorHAnsi"/>
        </w:rPr>
        <w:t>iving consideration as to how children may be taught about safeguarding including</w:t>
      </w:r>
      <w:r w:rsidR="0003550C" w:rsidRPr="008E0C5B">
        <w:rPr>
          <w:rFonts w:asciiTheme="minorHAnsi" w:hAnsiTheme="minorHAnsi"/>
        </w:rPr>
        <w:t>:</w:t>
      </w:r>
      <w:r w:rsidR="00FB06E9" w:rsidRPr="008E0C5B">
        <w:rPr>
          <w:rFonts w:asciiTheme="minorHAnsi" w:hAnsiTheme="minorHAnsi"/>
        </w:rPr>
        <w:t xml:space="preserve"> online, through teaching and learning opportunities</w:t>
      </w:r>
      <w:r w:rsidR="0003550C" w:rsidRPr="008E0C5B">
        <w:rPr>
          <w:rFonts w:asciiTheme="minorHAnsi" w:hAnsiTheme="minorHAnsi"/>
        </w:rPr>
        <w:t xml:space="preserve"> and</w:t>
      </w:r>
      <w:r w:rsidR="00FB06E9" w:rsidRPr="008E0C5B">
        <w:rPr>
          <w:rFonts w:asciiTheme="minorHAnsi" w:hAnsiTheme="minorHAnsi"/>
        </w:rPr>
        <w:t xml:space="preserve"> as part of providing a broad and balanced curriculum</w:t>
      </w:r>
    </w:p>
    <w:p w14:paraId="7BF3AA31" w14:textId="77777777" w:rsidR="00DF546D" w:rsidRPr="008E0C5B" w:rsidRDefault="00DF546D" w:rsidP="00D442BD">
      <w:pPr>
        <w:autoSpaceDE w:val="0"/>
        <w:autoSpaceDN w:val="0"/>
        <w:adjustRightInd w:val="0"/>
        <w:ind w:left="1134" w:hanging="567"/>
        <w:jc w:val="both"/>
        <w:rPr>
          <w:rFonts w:asciiTheme="minorHAnsi" w:hAnsiTheme="minorHAnsi" w:cs="Arial"/>
        </w:rPr>
      </w:pPr>
    </w:p>
    <w:p w14:paraId="4DD504DF" w14:textId="77777777" w:rsidR="00694F62" w:rsidRPr="008E0C5B"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694F62" w:rsidRPr="008E0C5B">
        <w:rPr>
          <w:rFonts w:asciiTheme="minorHAnsi" w:hAnsiTheme="minorHAnsi" w:cs="Arial"/>
        </w:rPr>
        <w:t>nsuring that schools create a culture of safe r</w:t>
      </w:r>
      <w:r w:rsidR="0003550C" w:rsidRPr="008E0C5B">
        <w:rPr>
          <w:rFonts w:asciiTheme="minorHAnsi" w:hAnsiTheme="minorHAnsi" w:cs="Arial"/>
        </w:rPr>
        <w:t>ecruitment and as part of that</w:t>
      </w:r>
      <w:r w:rsidR="00694F62" w:rsidRPr="008E0C5B">
        <w:rPr>
          <w:rFonts w:asciiTheme="minorHAnsi" w:hAnsiTheme="minorHAnsi" w:cs="Arial"/>
        </w:rPr>
        <w:t xml:space="preserve"> adopt recruitment procedures that help deter, reject or identify people who might abuse children (Part </w:t>
      </w:r>
      <w:r w:rsidR="0003550C" w:rsidRPr="008E0C5B">
        <w:rPr>
          <w:rFonts w:asciiTheme="minorHAnsi" w:hAnsiTheme="minorHAnsi" w:cs="Arial"/>
        </w:rPr>
        <w:t>3</w:t>
      </w:r>
      <w:r w:rsidR="00694F62" w:rsidRPr="008E0C5B">
        <w:rPr>
          <w:rFonts w:asciiTheme="minorHAnsi" w:hAnsiTheme="minorHAnsi" w:cs="Arial"/>
        </w:rPr>
        <w:t>: Safer Recruitment. Kee</w:t>
      </w:r>
      <w:r w:rsidR="00ED5C3A" w:rsidRPr="008E0C5B">
        <w:rPr>
          <w:rFonts w:asciiTheme="minorHAnsi" w:hAnsiTheme="minorHAnsi" w:cs="Arial"/>
        </w:rPr>
        <w:t>ping Children Safe in Education, September 201</w:t>
      </w:r>
      <w:r w:rsidR="0053263A">
        <w:rPr>
          <w:rFonts w:asciiTheme="minorHAnsi" w:hAnsiTheme="minorHAnsi" w:cs="Arial"/>
        </w:rPr>
        <w:t>8</w:t>
      </w:r>
      <w:r w:rsidRPr="008E0C5B">
        <w:rPr>
          <w:rFonts w:asciiTheme="minorHAnsi" w:hAnsiTheme="minorHAnsi" w:cs="Arial"/>
        </w:rPr>
        <w:t>).</w:t>
      </w:r>
      <w:r w:rsidR="00694F62" w:rsidRPr="008E0C5B">
        <w:rPr>
          <w:rFonts w:asciiTheme="minorHAnsi" w:hAnsiTheme="minorHAnsi" w:cs="Arial"/>
        </w:rPr>
        <w:t xml:space="preserve"> </w:t>
      </w:r>
      <w:r w:rsidR="00DF546D" w:rsidRPr="008E0C5B">
        <w:rPr>
          <w:rFonts w:asciiTheme="minorHAnsi" w:hAnsiTheme="minorHAnsi" w:cs="Arial"/>
        </w:rPr>
        <w:t xml:space="preserve">This includes ensuring </w:t>
      </w:r>
      <w:r w:rsidR="006D4D9F" w:rsidRPr="008E0C5B">
        <w:rPr>
          <w:rFonts w:asciiTheme="minorHAnsi" w:hAnsiTheme="minorHAnsi" w:cs="Arial"/>
        </w:rPr>
        <w:t xml:space="preserve">taking </w:t>
      </w:r>
      <w:r w:rsidR="00266B07" w:rsidRPr="008E0C5B">
        <w:rPr>
          <w:rFonts w:asciiTheme="minorHAnsi" w:hAnsiTheme="minorHAnsi" w:cs="Arial"/>
        </w:rPr>
        <w:t xml:space="preserve"> up references for each shortlisted candidate </w:t>
      </w:r>
      <w:r w:rsidR="00266B07" w:rsidRPr="008E0C5B">
        <w:rPr>
          <w:rFonts w:asciiTheme="minorHAnsi" w:hAnsiTheme="minorHAnsi" w:cs="Arial"/>
          <w:b/>
        </w:rPr>
        <w:t>before</w:t>
      </w:r>
      <w:r w:rsidR="00266B07" w:rsidRPr="008E0C5B">
        <w:rPr>
          <w:rFonts w:asciiTheme="minorHAnsi" w:hAnsiTheme="minorHAnsi" w:cs="Arial"/>
        </w:rPr>
        <w:t xml:space="preserve"> interview</w:t>
      </w:r>
      <w:r w:rsidR="006D4D9F" w:rsidRPr="008E0C5B">
        <w:rPr>
          <w:rFonts w:asciiTheme="minorHAnsi" w:hAnsiTheme="minorHAnsi" w:cs="Arial"/>
        </w:rPr>
        <w:t xml:space="preserve"> and ensuring</w:t>
      </w:r>
      <w:r w:rsidR="00266B07" w:rsidRPr="008E0C5B">
        <w:rPr>
          <w:rFonts w:asciiTheme="minorHAnsi" w:hAnsiTheme="minorHAnsi" w:cs="Arial"/>
        </w:rPr>
        <w:t xml:space="preserve"> </w:t>
      </w:r>
      <w:r w:rsidR="00DF546D" w:rsidRPr="008E0C5B">
        <w:rPr>
          <w:rFonts w:asciiTheme="minorHAnsi" w:hAnsiTheme="minorHAnsi" w:cs="Arial"/>
        </w:rPr>
        <w:t>that at least one member of an</w:t>
      </w:r>
      <w:r w:rsidR="00266B07" w:rsidRPr="008E0C5B">
        <w:rPr>
          <w:rFonts w:asciiTheme="minorHAnsi" w:hAnsiTheme="minorHAnsi" w:cs="Arial"/>
        </w:rPr>
        <w:t>y</w:t>
      </w:r>
      <w:r w:rsidR="00DF546D" w:rsidRPr="008E0C5B">
        <w:rPr>
          <w:rFonts w:asciiTheme="minorHAnsi" w:hAnsiTheme="minorHAnsi" w:cs="Arial"/>
        </w:rPr>
        <w:t xml:space="preserve"> appointing panel</w:t>
      </w:r>
      <w:r w:rsidR="00266B07" w:rsidRPr="008E0C5B">
        <w:rPr>
          <w:rFonts w:asciiTheme="minorHAnsi" w:hAnsiTheme="minorHAnsi" w:cs="Arial"/>
        </w:rPr>
        <w:t xml:space="preserve">, including </w:t>
      </w:r>
      <w:r w:rsidR="006D4D9F" w:rsidRPr="008E0C5B">
        <w:rPr>
          <w:rFonts w:asciiTheme="minorHAnsi" w:hAnsiTheme="minorHAnsi" w:cs="Arial"/>
        </w:rPr>
        <w:t xml:space="preserve">at </w:t>
      </w:r>
      <w:r w:rsidR="00266B07" w:rsidRPr="008E0C5B">
        <w:rPr>
          <w:rFonts w:asciiTheme="minorHAnsi" w:hAnsiTheme="minorHAnsi" w:cs="Arial"/>
        </w:rPr>
        <w:t>shortlisting,</w:t>
      </w:r>
      <w:r w:rsidR="00DF546D" w:rsidRPr="008E0C5B">
        <w:rPr>
          <w:rFonts w:asciiTheme="minorHAnsi" w:hAnsiTheme="minorHAnsi" w:cs="Arial"/>
        </w:rPr>
        <w:t xml:space="preserve"> will have attended safer recruitment training </w:t>
      </w:r>
    </w:p>
    <w:p w14:paraId="0028CE96" w14:textId="77777777" w:rsidR="00694F62" w:rsidRPr="008E0C5B" w:rsidRDefault="00D7320D"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e</w:t>
      </w:r>
      <w:r w:rsidR="006D4D9F" w:rsidRPr="008E0C5B">
        <w:rPr>
          <w:rFonts w:asciiTheme="minorHAnsi" w:hAnsiTheme="minorHAnsi" w:cs="Arial"/>
        </w:rPr>
        <w:t>nsuring that t</w:t>
      </w:r>
      <w:r w:rsidR="00F44717" w:rsidRPr="008E0C5B">
        <w:rPr>
          <w:rFonts w:asciiTheme="minorHAnsi" w:hAnsiTheme="minorHAnsi" w:cs="Arial"/>
        </w:rPr>
        <w:t>he</w:t>
      </w:r>
      <w:r w:rsidR="00694F62" w:rsidRPr="008E0C5B">
        <w:rPr>
          <w:rFonts w:asciiTheme="minorHAnsi" w:hAnsiTheme="minorHAnsi" w:cs="Arial"/>
        </w:rPr>
        <w:t xml:space="preserve"> school keep</w:t>
      </w:r>
      <w:r w:rsidR="0080450B" w:rsidRPr="008E0C5B">
        <w:rPr>
          <w:rFonts w:asciiTheme="minorHAnsi" w:hAnsiTheme="minorHAnsi" w:cs="Arial"/>
        </w:rPr>
        <w:t>s</w:t>
      </w:r>
      <w:r w:rsidR="007D10F6" w:rsidRPr="008E0C5B">
        <w:rPr>
          <w:rFonts w:asciiTheme="minorHAnsi" w:hAnsiTheme="minorHAnsi" w:cs="Arial"/>
        </w:rPr>
        <w:t xml:space="preserve"> an up to date </w:t>
      </w:r>
      <w:r w:rsidR="0003550C" w:rsidRPr="008E0C5B">
        <w:rPr>
          <w:rFonts w:asciiTheme="minorHAnsi" w:hAnsiTheme="minorHAnsi" w:cs="Arial"/>
        </w:rPr>
        <w:t>s</w:t>
      </w:r>
      <w:r w:rsidR="007D10F6" w:rsidRPr="008E0C5B">
        <w:rPr>
          <w:rFonts w:asciiTheme="minorHAnsi" w:hAnsiTheme="minorHAnsi" w:cs="Arial"/>
        </w:rPr>
        <w:t xml:space="preserve">ingle </w:t>
      </w:r>
      <w:r w:rsidR="0003550C" w:rsidRPr="008E0C5B">
        <w:rPr>
          <w:rFonts w:asciiTheme="minorHAnsi" w:hAnsiTheme="minorHAnsi" w:cs="Arial"/>
        </w:rPr>
        <w:t>c</w:t>
      </w:r>
      <w:r w:rsidR="007D10F6" w:rsidRPr="008E0C5B">
        <w:rPr>
          <w:rFonts w:asciiTheme="minorHAnsi" w:hAnsiTheme="minorHAnsi" w:cs="Arial"/>
        </w:rPr>
        <w:t xml:space="preserve">entral </w:t>
      </w:r>
      <w:r w:rsidR="0003550C" w:rsidRPr="008E0C5B">
        <w:rPr>
          <w:rFonts w:asciiTheme="minorHAnsi" w:hAnsiTheme="minorHAnsi" w:cs="Arial"/>
        </w:rPr>
        <w:t>r</w:t>
      </w:r>
      <w:r w:rsidR="00694F62" w:rsidRPr="008E0C5B">
        <w:rPr>
          <w:rFonts w:asciiTheme="minorHAnsi" w:hAnsiTheme="minorHAnsi" w:cs="Arial"/>
        </w:rPr>
        <w:t xml:space="preserve">ecord </w:t>
      </w:r>
      <w:r w:rsidR="007D10F6" w:rsidRPr="008E0C5B">
        <w:rPr>
          <w:rFonts w:asciiTheme="minorHAnsi" w:hAnsiTheme="minorHAnsi" w:cs="Arial"/>
        </w:rPr>
        <w:t xml:space="preserve">(SCR) </w:t>
      </w:r>
      <w:r w:rsidR="00694F62" w:rsidRPr="008E0C5B">
        <w:rPr>
          <w:rFonts w:asciiTheme="minorHAnsi" w:hAnsiTheme="minorHAnsi" w:cs="Arial"/>
        </w:rPr>
        <w:t xml:space="preserve">of all staff and volunteers and the dates of </w:t>
      </w:r>
      <w:r w:rsidR="001E24D3" w:rsidRPr="008E0C5B">
        <w:rPr>
          <w:rFonts w:asciiTheme="minorHAnsi" w:hAnsiTheme="minorHAnsi" w:cs="Arial"/>
        </w:rPr>
        <w:t>all appropriate safeguarding checks</w:t>
      </w:r>
      <w:r w:rsidR="006B162E">
        <w:rPr>
          <w:rFonts w:asciiTheme="minorHAnsi" w:hAnsiTheme="minorHAnsi" w:cs="Arial"/>
        </w:rPr>
        <w:t xml:space="preserve"> and </w:t>
      </w:r>
      <w:r w:rsidR="000513AB">
        <w:rPr>
          <w:rFonts w:asciiTheme="minorHAnsi" w:hAnsiTheme="minorHAnsi" w:cs="Arial"/>
        </w:rPr>
        <w:t>including</w:t>
      </w:r>
      <w:r w:rsidR="006B162E">
        <w:rPr>
          <w:rFonts w:asciiTheme="minorHAnsi" w:hAnsiTheme="minorHAnsi" w:cs="Arial"/>
        </w:rPr>
        <w:t xml:space="preserve"> the detail as suggested within Part 3 of </w:t>
      </w:r>
      <w:r w:rsidR="006B162E" w:rsidRPr="008E0C5B">
        <w:rPr>
          <w:rFonts w:asciiTheme="minorHAnsi" w:hAnsiTheme="minorHAnsi" w:cs="Arial"/>
        </w:rPr>
        <w:t>Keeping Children Safe in Education, September 201</w:t>
      </w:r>
      <w:r w:rsidR="006B162E">
        <w:rPr>
          <w:rFonts w:asciiTheme="minorHAnsi" w:hAnsiTheme="minorHAnsi" w:cs="Arial"/>
        </w:rPr>
        <w:t>8</w:t>
      </w:r>
    </w:p>
    <w:p w14:paraId="3889EF5D" w14:textId="77777777" w:rsidR="00694F62" w:rsidRPr="008E0C5B" w:rsidRDefault="0080450B" w:rsidP="00726E78">
      <w:pPr>
        <w:pStyle w:val="ListParagraph"/>
        <w:numPr>
          <w:ilvl w:val="0"/>
          <w:numId w:val="60"/>
        </w:numPr>
        <w:autoSpaceDE w:val="0"/>
        <w:autoSpaceDN w:val="0"/>
        <w:adjustRightInd w:val="0"/>
        <w:spacing w:after="263"/>
        <w:jc w:val="both"/>
        <w:rPr>
          <w:rFonts w:asciiTheme="minorHAnsi" w:hAnsiTheme="minorHAnsi" w:cs="Arial"/>
        </w:rPr>
      </w:pPr>
      <w:r w:rsidRPr="008E0C5B">
        <w:rPr>
          <w:rFonts w:asciiTheme="minorHAnsi" w:hAnsiTheme="minorHAnsi" w:cs="Arial"/>
        </w:rPr>
        <w:t>m</w:t>
      </w:r>
      <w:r w:rsidR="001E24D3" w:rsidRPr="008E0C5B">
        <w:rPr>
          <w:rFonts w:asciiTheme="minorHAnsi" w:hAnsiTheme="minorHAnsi" w:cs="Arial"/>
        </w:rPr>
        <w:t xml:space="preserve">onitoring the </w:t>
      </w:r>
      <w:r w:rsidR="00694F62" w:rsidRPr="008E0C5B">
        <w:rPr>
          <w:rFonts w:asciiTheme="minorHAnsi" w:hAnsiTheme="minorHAnsi" w:cs="Arial"/>
        </w:rPr>
        <w:t>adequacy of resources committed to child protection and the staff and governor training profile</w:t>
      </w:r>
    </w:p>
    <w:p w14:paraId="1EB09656" w14:textId="77777777" w:rsidR="007D1938" w:rsidRPr="003D4AB3" w:rsidRDefault="006B162E" w:rsidP="00726E78">
      <w:pPr>
        <w:pStyle w:val="ListParagraph"/>
        <w:numPr>
          <w:ilvl w:val="0"/>
          <w:numId w:val="60"/>
        </w:numPr>
        <w:autoSpaceDE w:val="0"/>
        <w:autoSpaceDN w:val="0"/>
        <w:adjustRightInd w:val="0"/>
        <w:jc w:val="both"/>
        <w:rPr>
          <w:rFonts w:asciiTheme="minorHAnsi" w:hAnsiTheme="minorHAnsi" w:cs="Arial"/>
          <w:highlight w:val="yellow"/>
        </w:rPr>
      </w:pPr>
      <w:r>
        <w:rPr>
          <w:rFonts w:asciiTheme="minorHAnsi" w:hAnsiTheme="minorHAnsi" w:cs="Arial"/>
          <w:highlight w:val="yellow"/>
        </w:rPr>
        <w:t xml:space="preserve">disqualification by association criteria does not now apply to those working in schools or colleges and as such we will no longer ask our staff to provide details of those living in the same </w:t>
      </w:r>
      <w:r w:rsidR="000513AB">
        <w:rPr>
          <w:rFonts w:asciiTheme="minorHAnsi" w:hAnsiTheme="minorHAnsi" w:cs="Arial"/>
          <w:highlight w:val="yellow"/>
        </w:rPr>
        <w:t>household</w:t>
      </w:r>
      <w:r>
        <w:rPr>
          <w:rFonts w:asciiTheme="minorHAnsi" w:hAnsiTheme="minorHAnsi" w:cs="Arial"/>
          <w:highlight w:val="yellow"/>
        </w:rPr>
        <w:t xml:space="preserve"> cautioned or convicted for certain offences. Latest guidance can be found </w:t>
      </w:r>
      <w:hyperlink r:id="rId26" w:history="1">
        <w:r w:rsidRPr="006B162E">
          <w:rPr>
            <w:rStyle w:val="Hyperlink"/>
            <w:rFonts w:asciiTheme="minorHAnsi" w:hAnsiTheme="minorHAnsi" w:cs="Arial"/>
            <w:highlight w:val="yellow"/>
          </w:rPr>
          <w:t>here</w:t>
        </w:r>
      </w:hyperlink>
      <w:r>
        <w:rPr>
          <w:rFonts w:asciiTheme="minorHAnsi" w:hAnsiTheme="minorHAnsi" w:cs="Arial"/>
          <w:highlight w:val="yellow"/>
        </w:rPr>
        <w:t xml:space="preserve"> </w:t>
      </w:r>
    </w:p>
    <w:p w14:paraId="7784110B" w14:textId="77777777" w:rsidR="00A47C08" w:rsidRPr="008E0C5B" w:rsidRDefault="00A47C08" w:rsidP="00D442BD">
      <w:pPr>
        <w:autoSpaceDE w:val="0"/>
        <w:autoSpaceDN w:val="0"/>
        <w:adjustRightInd w:val="0"/>
        <w:ind w:left="360"/>
        <w:jc w:val="both"/>
        <w:rPr>
          <w:rFonts w:asciiTheme="minorHAnsi" w:hAnsiTheme="minorHAnsi" w:cs="Arial"/>
          <w:color w:val="FF0000"/>
          <w:highlight w:val="yellow"/>
        </w:rPr>
      </w:pPr>
    </w:p>
    <w:p w14:paraId="208ECEDB" w14:textId="77777777" w:rsidR="00A47C08" w:rsidRDefault="00E94468" w:rsidP="00726E78">
      <w:pPr>
        <w:pStyle w:val="ListParagraph"/>
        <w:numPr>
          <w:ilvl w:val="0"/>
          <w:numId w:val="60"/>
        </w:numPr>
        <w:autoSpaceDE w:val="0"/>
        <w:autoSpaceDN w:val="0"/>
        <w:adjustRightInd w:val="0"/>
        <w:jc w:val="both"/>
        <w:rPr>
          <w:rFonts w:asciiTheme="minorHAnsi" w:hAnsiTheme="minorHAnsi" w:cs="Arial"/>
        </w:rPr>
      </w:pPr>
      <w:r>
        <w:rPr>
          <w:rFonts w:asciiTheme="minorHAnsi" w:hAnsiTheme="minorHAnsi" w:cs="Arial"/>
        </w:rPr>
        <w:t>e</w:t>
      </w:r>
      <w:r w:rsidR="00A47C08" w:rsidRPr="008E0C5B">
        <w:rPr>
          <w:rFonts w:asciiTheme="minorHAnsi" w:hAnsiTheme="minorHAnsi" w:cs="Arial"/>
        </w:rPr>
        <w:t xml:space="preserve">nsuring the school follow the correct procedure for managing professional differences where there is disagreement between the school and other agencies in respect of action taken to keep a child safe. See </w:t>
      </w:r>
      <w:hyperlink r:id="rId27" w:history="1">
        <w:r w:rsidR="00A47C08" w:rsidRPr="002A0A1A">
          <w:rPr>
            <w:rStyle w:val="Hyperlink"/>
            <w:rFonts w:asciiTheme="minorHAnsi" w:hAnsiTheme="minorHAnsi" w:cs="Arial"/>
            <w:b/>
            <w:color w:val="121BCC"/>
          </w:rPr>
          <w:t>Protocol managing professional differences</w:t>
        </w:r>
      </w:hyperlink>
      <w:r w:rsidR="00A47C08" w:rsidRPr="002A0A1A">
        <w:rPr>
          <w:rFonts w:asciiTheme="minorHAnsi" w:hAnsiTheme="minorHAnsi" w:cs="Arial"/>
          <w:color w:val="121BCC"/>
        </w:rPr>
        <w:t xml:space="preserve"> </w:t>
      </w:r>
    </w:p>
    <w:p w14:paraId="21A264C7" w14:textId="77777777" w:rsidR="000D1931" w:rsidRPr="00F85702" w:rsidRDefault="000D1931" w:rsidP="00D442BD">
      <w:pPr>
        <w:pStyle w:val="ListParagraph"/>
        <w:jc w:val="both"/>
        <w:rPr>
          <w:rFonts w:asciiTheme="minorHAnsi" w:hAnsiTheme="minorHAnsi" w:cs="Arial"/>
        </w:rPr>
      </w:pPr>
    </w:p>
    <w:p w14:paraId="6E00E920" w14:textId="77777777" w:rsidR="000D1931" w:rsidRPr="008E0C5B" w:rsidRDefault="00F85702" w:rsidP="00726E78">
      <w:pPr>
        <w:pStyle w:val="ListParagraph"/>
        <w:numPr>
          <w:ilvl w:val="0"/>
          <w:numId w:val="60"/>
        </w:numPr>
        <w:autoSpaceDE w:val="0"/>
        <w:autoSpaceDN w:val="0"/>
        <w:adjustRightInd w:val="0"/>
        <w:jc w:val="both"/>
        <w:rPr>
          <w:rFonts w:asciiTheme="minorHAnsi" w:hAnsiTheme="minorHAnsi" w:cs="Arial"/>
        </w:rPr>
      </w:pPr>
      <w:r>
        <w:rPr>
          <w:rFonts w:asciiTheme="minorHAnsi" w:hAnsiTheme="minorHAnsi" w:cs="Arial"/>
        </w:rPr>
        <w:t xml:space="preserve">governors will ensure they are trained annually in respect of safeguarding. Governors will also consider what other bespoke training, for example Prevent, would </w:t>
      </w:r>
      <w:r w:rsidR="005B3FEE">
        <w:rPr>
          <w:rFonts w:asciiTheme="minorHAnsi" w:hAnsiTheme="minorHAnsi" w:cs="Arial"/>
        </w:rPr>
        <w:t>enable</w:t>
      </w:r>
      <w:r>
        <w:rPr>
          <w:rFonts w:asciiTheme="minorHAnsi" w:hAnsiTheme="minorHAnsi" w:cs="Arial"/>
        </w:rPr>
        <w:t xml:space="preserve"> them to </w:t>
      </w:r>
      <w:r w:rsidR="005B3FEE">
        <w:rPr>
          <w:rFonts w:asciiTheme="minorHAnsi" w:hAnsiTheme="minorHAnsi" w:cs="Arial"/>
        </w:rPr>
        <w:t>fulfil</w:t>
      </w:r>
      <w:r>
        <w:rPr>
          <w:rFonts w:asciiTheme="minorHAnsi" w:hAnsiTheme="minorHAnsi" w:cs="Arial"/>
        </w:rPr>
        <w:t xml:space="preserve"> their governance obligations.</w:t>
      </w:r>
    </w:p>
    <w:p w14:paraId="33FC71BA" w14:textId="77777777" w:rsidR="007D10F6" w:rsidRPr="008E0C5B" w:rsidRDefault="007D10F6" w:rsidP="00D442BD">
      <w:pPr>
        <w:autoSpaceDE w:val="0"/>
        <w:autoSpaceDN w:val="0"/>
        <w:adjustRightInd w:val="0"/>
        <w:ind w:left="1134"/>
        <w:jc w:val="both"/>
        <w:rPr>
          <w:rFonts w:asciiTheme="minorHAnsi" w:hAnsiTheme="minorHAnsi" w:cs="Arial"/>
          <w:color w:val="FF0000"/>
          <w:highlight w:val="yellow"/>
        </w:rPr>
      </w:pPr>
    </w:p>
    <w:p w14:paraId="76A3C535" w14:textId="77777777" w:rsidR="00DA5418" w:rsidRPr="00A20CF4" w:rsidRDefault="00B4697D" w:rsidP="00D442BD">
      <w:pPr>
        <w:autoSpaceDE w:val="0"/>
        <w:autoSpaceDN w:val="0"/>
        <w:adjustRightInd w:val="0"/>
        <w:ind w:left="360"/>
        <w:jc w:val="both"/>
        <w:rPr>
          <w:rFonts w:asciiTheme="minorHAnsi" w:hAnsiTheme="minorHAnsi" w:cstheme="minorHAnsi"/>
          <w:b/>
        </w:rPr>
      </w:pPr>
      <w:r w:rsidRPr="00A20CF4">
        <w:rPr>
          <w:b/>
        </w:rPr>
        <w:t xml:space="preserve"> </w:t>
      </w:r>
      <w:r w:rsidR="00F44717" w:rsidRPr="00A20CF4">
        <w:rPr>
          <w:rFonts w:asciiTheme="minorHAnsi" w:hAnsiTheme="minorHAnsi" w:cstheme="minorHAnsi"/>
          <w:b/>
        </w:rPr>
        <w:t>Responsibilities of Designated Safeguarding Lead (DSL)</w:t>
      </w:r>
      <w:r w:rsidR="00DA5418" w:rsidRPr="00A20CF4">
        <w:rPr>
          <w:rFonts w:asciiTheme="minorHAnsi" w:hAnsiTheme="minorHAnsi" w:cstheme="minorHAnsi"/>
          <w:b/>
        </w:rPr>
        <w:t xml:space="preserve"> </w:t>
      </w:r>
    </w:p>
    <w:p w14:paraId="03D17DE4" w14:textId="77777777" w:rsidR="00C033CE" w:rsidRPr="00BF3772" w:rsidRDefault="00C033CE" w:rsidP="00D442BD">
      <w:pPr>
        <w:jc w:val="both"/>
        <w:rPr>
          <w:rFonts w:asciiTheme="minorHAnsi" w:hAnsiTheme="minorHAnsi" w:cstheme="minorHAnsi"/>
        </w:rPr>
      </w:pPr>
    </w:p>
    <w:p w14:paraId="16D73C38" w14:textId="77777777" w:rsidR="007E0B84" w:rsidRPr="00BF3772" w:rsidRDefault="0079549B" w:rsidP="00D442BD">
      <w:pPr>
        <w:ind w:left="709"/>
        <w:jc w:val="both"/>
        <w:rPr>
          <w:rFonts w:asciiTheme="minorHAnsi" w:hAnsiTheme="minorHAnsi" w:cstheme="minorHAnsi"/>
        </w:rPr>
      </w:pPr>
      <w:r w:rsidRPr="00BF3772">
        <w:rPr>
          <w:rFonts w:asciiTheme="minorHAnsi" w:hAnsiTheme="minorHAnsi" w:cstheme="minorHAnsi"/>
        </w:rPr>
        <w:t>In this school, any individual can contact the designated safeguarding lead if they have concerns about a child.</w:t>
      </w:r>
    </w:p>
    <w:p w14:paraId="5A2DE026" w14:textId="77777777" w:rsidR="00266B07" w:rsidRPr="008E0C5B" w:rsidRDefault="00266B07" w:rsidP="00D442BD">
      <w:pPr>
        <w:ind w:left="709"/>
        <w:jc w:val="both"/>
        <w:rPr>
          <w:rFonts w:asciiTheme="minorHAnsi" w:hAnsiTheme="minorHAnsi" w:cs="Arial"/>
        </w:rPr>
      </w:pPr>
    </w:p>
    <w:p w14:paraId="2CFCE74D" w14:textId="77777777" w:rsidR="007E0B84" w:rsidRPr="008E0C5B" w:rsidRDefault="007E0B84" w:rsidP="00D442BD">
      <w:pPr>
        <w:ind w:left="709"/>
        <w:jc w:val="both"/>
        <w:rPr>
          <w:rFonts w:asciiTheme="minorHAnsi" w:hAnsiTheme="minorHAnsi" w:cs="Arial"/>
        </w:rPr>
      </w:pPr>
      <w:r w:rsidRPr="008E0C5B">
        <w:rPr>
          <w:rFonts w:asciiTheme="minorHAnsi" w:hAnsiTheme="minorHAnsi" w:cs="Arial"/>
        </w:rPr>
        <w:t xml:space="preserve">The Designated </w:t>
      </w:r>
      <w:r w:rsidR="00ED5C3A" w:rsidRPr="008E0C5B">
        <w:rPr>
          <w:rFonts w:asciiTheme="minorHAnsi" w:hAnsiTheme="minorHAnsi" w:cs="Arial"/>
        </w:rPr>
        <w:t>Safeguarding Lead</w:t>
      </w:r>
      <w:r w:rsidRPr="008E0C5B">
        <w:rPr>
          <w:rFonts w:asciiTheme="minorHAnsi" w:hAnsiTheme="minorHAnsi" w:cs="Arial"/>
        </w:rPr>
        <w:t xml:space="preserve"> in this school is:</w:t>
      </w:r>
    </w:p>
    <w:p w14:paraId="7D42321C" w14:textId="77777777" w:rsidR="007E0B84" w:rsidRPr="008E0C5B" w:rsidRDefault="007E0B84" w:rsidP="00D442BD">
      <w:pPr>
        <w:ind w:left="709"/>
        <w:jc w:val="both"/>
        <w:rPr>
          <w:rFonts w:asciiTheme="minorHAnsi" w:hAnsiTheme="minorHAnsi" w:cs="Arial"/>
        </w:rPr>
      </w:pPr>
    </w:p>
    <w:p w14:paraId="6F8964C3" w14:textId="77777777" w:rsidR="007E0B84" w:rsidRPr="008E0C5B" w:rsidRDefault="007E0B84" w:rsidP="00D442BD">
      <w:pPr>
        <w:ind w:left="709"/>
        <w:jc w:val="both"/>
        <w:rPr>
          <w:rFonts w:asciiTheme="minorHAnsi" w:hAnsiTheme="minorHAnsi" w:cs="Arial"/>
        </w:rPr>
      </w:pPr>
      <w:r w:rsidRPr="008E0C5B">
        <w:rPr>
          <w:rFonts w:asciiTheme="minorHAnsi" w:hAnsiTheme="minorHAnsi" w:cs="Arial"/>
          <w:highlight w:val="yellow"/>
        </w:rPr>
        <w:t>NAME:    ______________________________________________________</w:t>
      </w:r>
      <w:r w:rsidR="000F2274" w:rsidRPr="008E0C5B">
        <w:rPr>
          <w:rFonts w:asciiTheme="minorHAnsi" w:hAnsiTheme="minorHAnsi" w:cs="Arial"/>
          <w:highlight w:val="yellow"/>
        </w:rPr>
        <w:t>Date_____</w:t>
      </w:r>
    </w:p>
    <w:p w14:paraId="04EB9224" w14:textId="77777777" w:rsidR="007E0B84" w:rsidRPr="008E0C5B" w:rsidRDefault="007E0B84" w:rsidP="00D442BD">
      <w:pPr>
        <w:ind w:left="709"/>
        <w:jc w:val="both"/>
        <w:rPr>
          <w:rFonts w:asciiTheme="minorHAnsi" w:hAnsiTheme="minorHAnsi" w:cs="Arial"/>
        </w:rPr>
      </w:pPr>
    </w:p>
    <w:p w14:paraId="5C5227F3" w14:textId="77777777" w:rsidR="00C6314D" w:rsidRPr="008E0C5B" w:rsidRDefault="00C6314D" w:rsidP="00D442BD">
      <w:pPr>
        <w:ind w:left="709"/>
        <w:jc w:val="both"/>
        <w:rPr>
          <w:rFonts w:asciiTheme="minorHAnsi" w:hAnsiTheme="minorHAnsi" w:cs="Arial"/>
        </w:rPr>
      </w:pPr>
    </w:p>
    <w:p w14:paraId="56D369F2" w14:textId="77777777" w:rsidR="007E0B84" w:rsidRPr="008E0C5B" w:rsidRDefault="007E0B84" w:rsidP="00D442BD">
      <w:pPr>
        <w:ind w:left="709"/>
        <w:jc w:val="both"/>
        <w:rPr>
          <w:rFonts w:asciiTheme="minorHAnsi" w:hAnsiTheme="minorHAnsi" w:cs="Arial"/>
        </w:rPr>
      </w:pPr>
      <w:r w:rsidRPr="008E0C5B">
        <w:rPr>
          <w:rFonts w:asciiTheme="minorHAnsi" w:hAnsiTheme="minorHAnsi" w:cs="Arial"/>
        </w:rPr>
        <w:t xml:space="preserve">The Deputy </w:t>
      </w:r>
      <w:r w:rsidR="00CA498F" w:rsidRPr="008E0C5B">
        <w:rPr>
          <w:rFonts w:asciiTheme="minorHAnsi" w:hAnsiTheme="minorHAnsi" w:cs="Arial"/>
        </w:rPr>
        <w:t>Safeguarding Lead</w:t>
      </w:r>
      <w:r w:rsidRPr="008E0C5B">
        <w:rPr>
          <w:rFonts w:asciiTheme="minorHAnsi" w:hAnsiTheme="minorHAnsi" w:cs="Arial"/>
        </w:rPr>
        <w:t xml:space="preserve"> in this school is:</w:t>
      </w:r>
    </w:p>
    <w:p w14:paraId="07944C7F" w14:textId="77777777" w:rsidR="007E0B84" w:rsidRPr="008E0C5B" w:rsidRDefault="007E0B84" w:rsidP="00D442BD">
      <w:pPr>
        <w:ind w:left="709"/>
        <w:jc w:val="both"/>
        <w:rPr>
          <w:rFonts w:asciiTheme="minorHAnsi" w:hAnsiTheme="minorHAnsi" w:cs="Arial"/>
          <w:color w:val="FF0000"/>
        </w:rPr>
      </w:pPr>
    </w:p>
    <w:p w14:paraId="5F4766F9" w14:textId="77777777" w:rsidR="00C6314D" w:rsidRPr="008E0C5B" w:rsidRDefault="007E0B84" w:rsidP="00D442BD">
      <w:pPr>
        <w:ind w:left="709"/>
        <w:jc w:val="both"/>
        <w:rPr>
          <w:rFonts w:asciiTheme="minorHAnsi" w:hAnsiTheme="minorHAnsi" w:cs="Arial"/>
          <w:highlight w:val="yellow"/>
        </w:rPr>
      </w:pPr>
      <w:r w:rsidRPr="008E0C5B">
        <w:rPr>
          <w:rFonts w:asciiTheme="minorHAnsi" w:hAnsiTheme="minorHAnsi" w:cs="Arial"/>
          <w:highlight w:val="yellow"/>
        </w:rPr>
        <w:t>NAME:</w:t>
      </w:r>
    </w:p>
    <w:p w14:paraId="51463932" w14:textId="77777777" w:rsidR="007E0B84" w:rsidRPr="008E0C5B" w:rsidRDefault="007E0B84" w:rsidP="00D442BD">
      <w:pPr>
        <w:ind w:left="709"/>
        <w:jc w:val="both"/>
        <w:rPr>
          <w:rFonts w:asciiTheme="minorHAnsi" w:hAnsiTheme="minorHAnsi" w:cs="Arial"/>
        </w:rPr>
      </w:pPr>
      <w:r w:rsidRPr="008E0C5B">
        <w:rPr>
          <w:rFonts w:asciiTheme="minorHAnsi" w:hAnsiTheme="minorHAnsi" w:cs="Arial"/>
          <w:highlight w:val="yellow"/>
        </w:rPr>
        <w:t>____________________</w:t>
      </w:r>
      <w:r w:rsidR="00C6314D" w:rsidRPr="008E0C5B">
        <w:rPr>
          <w:rFonts w:asciiTheme="minorHAnsi" w:hAnsiTheme="minorHAnsi" w:cs="Arial"/>
          <w:highlight w:val="yellow"/>
        </w:rPr>
        <w:t>__________________________</w:t>
      </w:r>
      <w:r w:rsidR="00E20473" w:rsidRPr="008E0C5B">
        <w:rPr>
          <w:rFonts w:asciiTheme="minorHAnsi" w:hAnsiTheme="minorHAnsi" w:cs="Arial"/>
          <w:highlight w:val="yellow"/>
        </w:rPr>
        <w:t>________</w:t>
      </w:r>
      <w:r w:rsidR="000F2274" w:rsidRPr="008E0C5B">
        <w:rPr>
          <w:rFonts w:asciiTheme="minorHAnsi" w:hAnsiTheme="minorHAnsi" w:cs="Arial"/>
          <w:highlight w:val="yellow"/>
        </w:rPr>
        <w:t>Date</w:t>
      </w:r>
      <w:r w:rsidR="00C6314D" w:rsidRPr="008E0C5B">
        <w:rPr>
          <w:rFonts w:asciiTheme="minorHAnsi" w:hAnsiTheme="minorHAnsi" w:cs="Arial"/>
          <w:highlight w:val="yellow"/>
        </w:rPr>
        <w:t>_____</w:t>
      </w:r>
    </w:p>
    <w:p w14:paraId="0E0D0BBC" w14:textId="77777777" w:rsidR="0079549B" w:rsidRPr="008E0C5B" w:rsidRDefault="0079549B" w:rsidP="00D442BD">
      <w:pPr>
        <w:ind w:left="709"/>
        <w:jc w:val="both"/>
        <w:rPr>
          <w:rFonts w:asciiTheme="minorHAnsi" w:hAnsiTheme="minorHAnsi" w:cs="Arial"/>
        </w:rPr>
      </w:pPr>
    </w:p>
    <w:p w14:paraId="2587D33C" w14:textId="77777777" w:rsidR="007E0B84" w:rsidRPr="008E0C5B" w:rsidRDefault="007E0B84" w:rsidP="00D442BD">
      <w:pPr>
        <w:ind w:left="709"/>
        <w:jc w:val="both"/>
        <w:rPr>
          <w:rFonts w:asciiTheme="minorHAnsi" w:hAnsiTheme="minorHAnsi" w:cs="Arial"/>
        </w:rPr>
      </w:pPr>
    </w:p>
    <w:p w14:paraId="66BF7784" w14:textId="77777777" w:rsidR="009A5210" w:rsidRPr="008E0C5B" w:rsidRDefault="009A5210" w:rsidP="00D442BD">
      <w:pPr>
        <w:ind w:left="709"/>
        <w:jc w:val="both"/>
        <w:rPr>
          <w:rFonts w:asciiTheme="minorHAnsi" w:hAnsiTheme="minorHAnsi" w:cs="Arial"/>
        </w:rPr>
      </w:pPr>
      <w:r w:rsidRPr="008E0C5B">
        <w:rPr>
          <w:rFonts w:asciiTheme="minorHAnsi" w:hAnsiTheme="minorHAnsi" w:cs="Arial"/>
        </w:rP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5A58F12C" w14:textId="77777777" w:rsidR="009A5210" w:rsidRPr="008E0C5B" w:rsidRDefault="009A5210" w:rsidP="00D442BD">
      <w:pPr>
        <w:ind w:left="709"/>
        <w:jc w:val="both"/>
        <w:rPr>
          <w:rFonts w:asciiTheme="minorHAnsi" w:hAnsiTheme="minorHAnsi" w:cs="Arial"/>
        </w:rPr>
      </w:pPr>
    </w:p>
    <w:p w14:paraId="2129063E" w14:textId="77777777" w:rsidR="00F44717" w:rsidRPr="005A45DC" w:rsidRDefault="00B4697D" w:rsidP="00D94FDE">
      <w:pPr>
        <w:pStyle w:val="Heading2"/>
      </w:pPr>
      <w:r w:rsidRPr="005A45DC">
        <w:t xml:space="preserve">  </w:t>
      </w:r>
      <w:r w:rsidR="00473B41" w:rsidRPr="005A45DC">
        <w:tab/>
      </w:r>
      <w:bookmarkStart w:id="29" w:name="_Toc519767758"/>
      <w:r w:rsidR="007E0B84" w:rsidRPr="005A45DC">
        <w:t xml:space="preserve">The </w:t>
      </w:r>
      <w:r w:rsidR="005C2223" w:rsidRPr="005A45DC">
        <w:t>d</w:t>
      </w:r>
      <w:r w:rsidR="000F2274" w:rsidRPr="005A45DC">
        <w:t xml:space="preserve">esignated </w:t>
      </w:r>
      <w:r w:rsidR="005C2223" w:rsidRPr="005A45DC">
        <w:t>s</w:t>
      </w:r>
      <w:r w:rsidR="00ED5C3A" w:rsidRPr="005A45DC">
        <w:t xml:space="preserve">afeguarding </w:t>
      </w:r>
      <w:r w:rsidR="005C2223" w:rsidRPr="005A45DC">
        <w:t>l</w:t>
      </w:r>
      <w:r w:rsidR="00ED5C3A" w:rsidRPr="005A45DC">
        <w:t>ead</w:t>
      </w:r>
      <w:r w:rsidR="000F2274" w:rsidRPr="005A45DC">
        <w:t xml:space="preserve"> </w:t>
      </w:r>
      <w:r w:rsidR="00F44717" w:rsidRPr="005A45DC">
        <w:t>will:</w:t>
      </w:r>
      <w:bookmarkEnd w:id="29"/>
    </w:p>
    <w:p w14:paraId="3DE14985" w14:textId="77777777" w:rsidR="004A0E5C" w:rsidRPr="008E0C5B" w:rsidRDefault="004A0E5C" w:rsidP="00D442BD">
      <w:pPr>
        <w:ind w:left="709"/>
        <w:jc w:val="both"/>
        <w:rPr>
          <w:rFonts w:asciiTheme="minorHAnsi" w:hAnsiTheme="minorHAnsi" w:cs="Arial"/>
        </w:rPr>
      </w:pPr>
    </w:p>
    <w:p w14:paraId="06CE5AB9" w14:textId="77777777" w:rsidR="00F44717"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a</w:t>
      </w:r>
      <w:r w:rsidR="00F44717" w:rsidRPr="008E0C5B">
        <w:rPr>
          <w:rFonts w:asciiTheme="minorHAnsi" w:hAnsiTheme="minorHAnsi" w:cs="Arial"/>
        </w:rPr>
        <w:t xml:space="preserve">ssist the governing body in fulfilling their responsibilities under section 175 or 157 of the Education Act 2002 </w:t>
      </w:r>
    </w:p>
    <w:p w14:paraId="357B11CC" w14:textId="77777777" w:rsidR="004A0E5C" w:rsidRPr="008E0C5B" w:rsidRDefault="004A0E5C" w:rsidP="00D442BD">
      <w:pPr>
        <w:ind w:left="1134" w:hanging="425"/>
        <w:jc w:val="both"/>
        <w:rPr>
          <w:rFonts w:asciiTheme="minorHAnsi" w:hAnsiTheme="minorHAnsi" w:cs="Arial"/>
        </w:rPr>
      </w:pPr>
    </w:p>
    <w:p w14:paraId="4D66877D" w14:textId="77777777" w:rsidR="00C008B4"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a</w:t>
      </w:r>
      <w:r w:rsidR="00F44717" w:rsidRPr="008E0C5B">
        <w:rPr>
          <w:rFonts w:asciiTheme="minorHAnsi" w:hAnsiTheme="minorHAnsi" w:cs="Arial"/>
        </w:rPr>
        <w:t xml:space="preserve">ttend initial training for their role and refresh this every two years </w:t>
      </w:r>
    </w:p>
    <w:p w14:paraId="7168B214" w14:textId="77777777" w:rsidR="00C008B4" w:rsidRPr="008E0C5B" w:rsidRDefault="00C008B4" w:rsidP="00D442BD">
      <w:pPr>
        <w:ind w:left="1134" w:hanging="425"/>
        <w:jc w:val="both"/>
        <w:rPr>
          <w:rFonts w:asciiTheme="minorHAnsi" w:hAnsiTheme="minorHAnsi" w:cs="Arial"/>
        </w:rPr>
      </w:pPr>
    </w:p>
    <w:p w14:paraId="5884AA24" w14:textId="77777777" w:rsidR="00F44717" w:rsidRPr="008E0C5B" w:rsidRDefault="00F44717"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keep their knowledge and s</w:t>
      </w:r>
      <w:r w:rsidR="000E7E83" w:rsidRPr="008E0C5B">
        <w:rPr>
          <w:rFonts w:asciiTheme="minorHAnsi" w:hAnsiTheme="minorHAnsi" w:cs="Arial"/>
        </w:rPr>
        <w:t>kills updated at least annually</w:t>
      </w:r>
    </w:p>
    <w:p w14:paraId="74801119" w14:textId="77777777" w:rsidR="004A0E5C" w:rsidRPr="008E0C5B" w:rsidRDefault="004A0E5C" w:rsidP="00D442BD">
      <w:pPr>
        <w:ind w:left="1134" w:hanging="425"/>
        <w:jc w:val="both"/>
        <w:rPr>
          <w:rFonts w:asciiTheme="minorHAnsi" w:hAnsiTheme="minorHAnsi" w:cs="Arial"/>
        </w:rPr>
      </w:pPr>
    </w:p>
    <w:p w14:paraId="701CED1B" w14:textId="77777777" w:rsidR="00F44717"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e</w:t>
      </w:r>
      <w:r w:rsidR="00F44717" w:rsidRPr="008E0C5B">
        <w:rPr>
          <w:rFonts w:asciiTheme="minorHAnsi" w:hAnsiTheme="minorHAnsi" w:cs="Arial"/>
        </w:rPr>
        <w:t xml:space="preserve">nsure that all staff know who the </w:t>
      </w:r>
      <w:r w:rsidR="00C008B4" w:rsidRPr="008E0C5B">
        <w:rPr>
          <w:rFonts w:asciiTheme="minorHAnsi" w:hAnsiTheme="minorHAnsi" w:cs="Arial"/>
        </w:rPr>
        <w:t>d</w:t>
      </w:r>
      <w:r w:rsidR="00F44717" w:rsidRPr="008E0C5B">
        <w:rPr>
          <w:rFonts w:asciiTheme="minorHAnsi" w:hAnsiTheme="minorHAnsi" w:cs="Arial"/>
        </w:rPr>
        <w:t xml:space="preserve">esignated </w:t>
      </w:r>
      <w:r w:rsidR="00C008B4" w:rsidRPr="008E0C5B">
        <w:rPr>
          <w:rFonts w:asciiTheme="minorHAnsi" w:hAnsiTheme="minorHAnsi" w:cs="Arial"/>
        </w:rPr>
        <w:t>s</w:t>
      </w:r>
      <w:r w:rsidR="00F44717" w:rsidRPr="008E0C5B">
        <w:rPr>
          <w:rFonts w:asciiTheme="minorHAnsi" w:hAnsiTheme="minorHAnsi" w:cs="Arial"/>
        </w:rPr>
        <w:t xml:space="preserve">afeguarding </w:t>
      </w:r>
      <w:r w:rsidR="00C008B4" w:rsidRPr="008E0C5B">
        <w:rPr>
          <w:rFonts w:asciiTheme="minorHAnsi" w:hAnsiTheme="minorHAnsi" w:cs="Arial"/>
        </w:rPr>
        <w:t>l</w:t>
      </w:r>
      <w:r w:rsidR="00F44717" w:rsidRPr="008E0C5B">
        <w:rPr>
          <w:rFonts w:asciiTheme="minorHAnsi" w:hAnsiTheme="minorHAnsi" w:cs="Arial"/>
        </w:rPr>
        <w:t xml:space="preserve">ead is, their role and how to make contact </w:t>
      </w:r>
    </w:p>
    <w:p w14:paraId="20C11CEC" w14:textId="77777777" w:rsidR="004A0E5C" w:rsidRPr="008E0C5B" w:rsidRDefault="004A0E5C" w:rsidP="00D442BD">
      <w:pPr>
        <w:ind w:left="1134" w:hanging="425"/>
        <w:jc w:val="both"/>
        <w:rPr>
          <w:rFonts w:asciiTheme="minorHAnsi" w:hAnsiTheme="minorHAnsi" w:cs="Arial"/>
        </w:rPr>
      </w:pPr>
    </w:p>
    <w:p w14:paraId="2B7F43CE" w14:textId="77777777" w:rsidR="004A0E5C"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e</w:t>
      </w:r>
      <w:r w:rsidR="00F44717" w:rsidRPr="008E0C5B">
        <w:rPr>
          <w:rFonts w:asciiTheme="minorHAnsi" w:hAnsiTheme="minorHAnsi" w:cs="Arial"/>
        </w:rPr>
        <w:t xml:space="preserve">nsure that all staff understand their responsibilities </w:t>
      </w:r>
      <w:r w:rsidR="004A0E5C" w:rsidRPr="008E0C5B">
        <w:rPr>
          <w:rFonts w:asciiTheme="minorHAnsi" w:hAnsiTheme="minorHAnsi" w:cs="Arial"/>
        </w:rPr>
        <w:t xml:space="preserve">in relation to signs of abuse and responsibility to refer any concerns to the </w:t>
      </w:r>
      <w:r w:rsidR="00C008B4" w:rsidRPr="008E0C5B">
        <w:rPr>
          <w:rFonts w:asciiTheme="minorHAnsi" w:hAnsiTheme="minorHAnsi" w:cs="Arial"/>
        </w:rPr>
        <w:t>d</w:t>
      </w:r>
      <w:r w:rsidR="004A0E5C" w:rsidRPr="008E0C5B">
        <w:rPr>
          <w:rFonts w:asciiTheme="minorHAnsi" w:hAnsiTheme="minorHAnsi" w:cs="Arial"/>
        </w:rPr>
        <w:t xml:space="preserve">esignated </w:t>
      </w:r>
      <w:r w:rsidR="00C008B4" w:rsidRPr="008E0C5B">
        <w:rPr>
          <w:rFonts w:asciiTheme="minorHAnsi" w:hAnsiTheme="minorHAnsi" w:cs="Arial"/>
        </w:rPr>
        <w:t>s</w:t>
      </w:r>
      <w:r w:rsidR="004A0E5C" w:rsidRPr="008E0C5B">
        <w:rPr>
          <w:rFonts w:asciiTheme="minorHAnsi" w:hAnsiTheme="minorHAnsi" w:cs="Arial"/>
        </w:rPr>
        <w:t xml:space="preserve">afeguarding </w:t>
      </w:r>
      <w:r w:rsidR="00C008B4" w:rsidRPr="008E0C5B">
        <w:rPr>
          <w:rFonts w:asciiTheme="minorHAnsi" w:hAnsiTheme="minorHAnsi" w:cs="Arial"/>
        </w:rPr>
        <w:t>l</w:t>
      </w:r>
      <w:r w:rsidR="004A0E5C" w:rsidRPr="008E0C5B">
        <w:rPr>
          <w:rFonts w:asciiTheme="minorHAnsi" w:hAnsiTheme="minorHAnsi" w:cs="Arial"/>
        </w:rPr>
        <w:t xml:space="preserve">ead. </w:t>
      </w:r>
      <w:r w:rsidR="003C0744" w:rsidRPr="008E0C5B">
        <w:rPr>
          <w:rFonts w:asciiTheme="minorHAnsi" w:hAnsiTheme="minorHAnsi" w:cs="Arial"/>
        </w:rPr>
        <w:t xml:space="preserve">In addition, the </w:t>
      </w:r>
      <w:r w:rsidR="00C008B4" w:rsidRPr="008E0C5B">
        <w:rPr>
          <w:rFonts w:asciiTheme="minorHAnsi" w:hAnsiTheme="minorHAnsi" w:cs="Arial"/>
        </w:rPr>
        <w:t>d</w:t>
      </w:r>
      <w:r w:rsidR="003C0744" w:rsidRPr="008E0C5B">
        <w:rPr>
          <w:rFonts w:asciiTheme="minorHAnsi" w:hAnsiTheme="minorHAnsi" w:cs="Arial"/>
        </w:rPr>
        <w:t xml:space="preserve">esignated </w:t>
      </w:r>
      <w:r w:rsidR="00C008B4" w:rsidRPr="008E0C5B">
        <w:rPr>
          <w:rFonts w:asciiTheme="minorHAnsi" w:hAnsiTheme="minorHAnsi" w:cs="Arial"/>
        </w:rPr>
        <w:t>s</w:t>
      </w:r>
      <w:r w:rsidR="003C0744" w:rsidRPr="008E0C5B">
        <w:rPr>
          <w:rFonts w:asciiTheme="minorHAnsi" w:hAnsiTheme="minorHAnsi" w:cs="Arial"/>
        </w:rPr>
        <w:t xml:space="preserve">afeguarding </w:t>
      </w:r>
      <w:r w:rsidR="00C008B4" w:rsidRPr="008E0C5B">
        <w:rPr>
          <w:rFonts w:asciiTheme="minorHAnsi" w:hAnsiTheme="minorHAnsi" w:cs="Arial"/>
        </w:rPr>
        <w:t>l</w:t>
      </w:r>
      <w:r w:rsidR="003C0744" w:rsidRPr="008E0C5B">
        <w:rPr>
          <w:rFonts w:asciiTheme="minorHAnsi" w:hAnsiTheme="minorHAnsi" w:cs="Arial"/>
        </w:rPr>
        <w:t xml:space="preserve">ead should ensure that all staff read and understand Part </w:t>
      </w:r>
      <w:r w:rsidR="00C008B4" w:rsidRPr="008E0C5B">
        <w:rPr>
          <w:rFonts w:asciiTheme="minorHAnsi" w:hAnsiTheme="minorHAnsi" w:cs="Arial"/>
        </w:rPr>
        <w:t>1</w:t>
      </w:r>
      <w:r w:rsidR="003C0744" w:rsidRPr="008E0C5B">
        <w:rPr>
          <w:rFonts w:asciiTheme="minorHAnsi" w:hAnsiTheme="minorHAnsi" w:cs="Arial"/>
        </w:rPr>
        <w:t xml:space="preserve"> of Keeping</w:t>
      </w:r>
      <w:r w:rsidR="002A3193">
        <w:rPr>
          <w:rFonts w:asciiTheme="minorHAnsi" w:hAnsiTheme="minorHAnsi" w:cs="Arial"/>
        </w:rPr>
        <w:t xml:space="preserve"> Children Safe in Education 2018</w:t>
      </w:r>
      <w:r w:rsidR="003C0744" w:rsidRPr="008E0C5B">
        <w:rPr>
          <w:rFonts w:asciiTheme="minorHAnsi" w:hAnsiTheme="minorHAnsi" w:cs="Arial"/>
        </w:rPr>
        <w:t xml:space="preserve"> and have a record of when this was done</w:t>
      </w:r>
    </w:p>
    <w:p w14:paraId="4C5906E8" w14:textId="77777777" w:rsidR="004A0E5C" w:rsidRPr="008E0C5B" w:rsidRDefault="004A0E5C" w:rsidP="00D442BD">
      <w:pPr>
        <w:ind w:left="1134" w:hanging="425"/>
        <w:jc w:val="both"/>
        <w:rPr>
          <w:rFonts w:asciiTheme="minorHAnsi" w:hAnsiTheme="minorHAnsi" w:cs="Arial"/>
        </w:rPr>
      </w:pPr>
    </w:p>
    <w:p w14:paraId="0E6AE0A7" w14:textId="77777777" w:rsidR="004A0E5C" w:rsidRPr="008E0C5B" w:rsidRDefault="000E7E83"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cs="Arial"/>
        </w:rPr>
        <w:t>e</w:t>
      </w:r>
      <w:r w:rsidR="004A0E5C" w:rsidRPr="008E0C5B">
        <w:rPr>
          <w:rFonts w:asciiTheme="minorHAnsi" w:hAnsiTheme="minorHAnsi" w:cs="Arial"/>
        </w:rPr>
        <w:t>nsure that new staff participate in safeguarding training as part of their induction and that all staff receive safeguarding and child protection updates as required</w:t>
      </w:r>
      <w:r w:rsidR="00C008B4" w:rsidRPr="008E0C5B">
        <w:rPr>
          <w:rFonts w:asciiTheme="minorHAnsi" w:hAnsiTheme="minorHAnsi" w:cs="Arial"/>
        </w:rPr>
        <w:t>,</w:t>
      </w:r>
      <w:r w:rsidR="004A0E5C" w:rsidRPr="008E0C5B">
        <w:rPr>
          <w:rFonts w:asciiTheme="minorHAnsi" w:hAnsiTheme="minorHAnsi" w:cs="Arial"/>
        </w:rPr>
        <w:t xml:space="preserve"> but at least annually, to provide them with relevant skills and knowledge to safeguard children</w:t>
      </w:r>
      <w:r w:rsidR="00C008B4" w:rsidRPr="008E0C5B">
        <w:rPr>
          <w:rFonts w:asciiTheme="minorHAnsi" w:hAnsiTheme="minorHAnsi" w:cs="Arial"/>
        </w:rPr>
        <w:t>.</w:t>
      </w:r>
    </w:p>
    <w:p w14:paraId="35392F80" w14:textId="77777777" w:rsidR="00A47C08" w:rsidRPr="008E0C5B" w:rsidRDefault="00A47C08" w:rsidP="00D442BD">
      <w:pPr>
        <w:ind w:left="1134" w:hanging="425"/>
        <w:jc w:val="both"/>
        <w:rPr>
          <w:rFonts w:asciiTheme="minorHAnsi" w:hAnsiTheme="minorHAnsi" w:cs="Arial"/>
        </w:rPr>
      </w:pPr>
    </w:p>
    <w:p w14:paraId="6DE00A41" w14:textId="77777777" w:rsidR="00A47C08" w:rsidRDefault="00320D4F" w:rsidP="00726E78">
      <w:pPr>
        <w:pStyle w:val="ListParagraph"/>
        <w:numPr>
          <w:ilvl w:val="0"/>
          <w:numId w:val="61"/>
        </w:numPr>
        <w:ind w:left="1134" w:hanging="425"/>
        <w:jc w:val="both"/>
        <w:rPr>
          <w:rFonts w:asciiTheme="minorHAnsi" w:hAnsiTheme="minorHAnsi" w:cs="Arial"/>
        </w:rPr>
      </w:pPr>
      <w:r w:rsidRPr="008E0C5B">
        <w:rPr>
          <w:rFonts w:asciiTheme="minorHAnsi" w:hAnsiTheme="minorHAnsi"/>
        </w:rPr>
        <w:t>b</w:t>
      </w:r>
      <w:r w:rsidR="00A47C08" w:rsidRPr="008E0C5B">
        <w:rPr>
          <w:rFonts w:asciiTheme="minorHAnsi" w:hAnsiTheme="minorHAnsi"/>
        </w:rPr>
        <w:t>e the lead for the school when engaging the managing professional difference protocol when there is</w:t>
      </w:r>
      <w:r w:rsidR="00A47C08" w:rsidRPr="008E0C5B">
        <w:rPr>
          <w:rFonts w:asciiTheme="minorHAnsi" w:hAnsiTheme="minorHAnsi" w:cs="Arial"/>
        </w:rPr>
        <w:t xml:space="preserve"> disagreement between the school and other agencies in respect of action taken to keep a child safe. (See </w:t>
      </w:r>
      <w:hyperlink r:id="rId28" w:history="1">
        <w:r w:rsidR="00A47C08" w:rsidRPr="002A0A1A">
          <w:rPr>
            <w:rStyle w:val="Hyperlink"/>
            <w:rFonts w:asciiTheme="minorHAnsi" w:hAnsiTheme="minorHAnsi" w:cs="Arial"/>
            <w:b/>
            <w:color w:val="121BCC"/>
          </w:rPr>
          <w:t>Protocol managing professional differences</w:t>
        </w:r>
      </w:hyperlink>
      <w:r w:rsidR="00A47C08" w:rsidRPr="008E0C5B">
        <w:rPr>
          <w:rFonts w:asciiTheme="minorHAnsi" w:hAnsiTheme="minorHAnsi" w:cs="Arial"/>
        </w:rPr>
        <w:t xml:space="preserve">) </w:t>
      </w:r>
    </w:p>
    <w:p w14:paraId="46F647C3" w14:textId="77777777" w:rsidR="00317753" w:rsidRPr="00A3326B" w:rsidRDefault="00317753" w:rsidP="00A3326B">
      <w:pPr>
        <w:pStyle w:val="ListParagraph"/>
        <w:rPr>
          <w:rFonts w:asciiTheme="minorHAnsi" w:hAnsiTheme="minorHAnsi" w:cs="Arial"/>
        </w:rPr>
      </w:pPr>
    </w:p>
    <w:p w14:paraId="712BF042" w14:textId="77777777" w:rsidR="00317753" w:rsidRDefault="00317753" w:rsidP="00317753">
      <w:pPr>
        <w:pStyle w:val="ListParagraph"/>
        <w:numPr>
          <w:ilvl w:val="0"/>
          <w:numId w:val="61"/>
        </w:numPr>
        <w:jc w:val="both"/>
        <w:rPr>
          <w:rFonts w:asciiTheme="minorHAnsi" w:hAnsiTheme="minorHAnsi"/>
        </w:rPr>
      </w:pPr>
      <w:r>
        <w:rPr>
          <w:rFonts w:asciiTheme="minorHAnsi" w:hAnsiTheme="minorHAnsi"/>
        </w:rPr>
        <w:t>liaise with relevant curriculum leads in setting to ensure education for safeguarding is considered within all aspects of the curriculum</w:t>
      </w:r>
    </w:p>
    <w:p w14:paraId="3DAD0DCF" w14:textId="77777777" w:rsidR="00317753" w:rsidRPr="008E0C5B" w:rsidRDefault="00317753" w:rsidP="00726E78">
      <w:pPr>
        <w:pStyle w:val="ListParagraph"/>
        <w:numPr>
          <w:ilvl w:val="0"/>
          <w:numId w:val="61"/>
        </w:numPr>
        <w:ind w:left="1134" w:hanging="425"/>
        <w:jc w:val="both"/>
        <w:rPr>
          <w:rFonts w:asciiTheme="minorHAnsi" w:hAnsiTheme="minorHAnsi" w:cs="Arial"/>
        </w:rPr>
      </w:pPr>
    </w:p>
    <w:p w14:paraId="32F7A587" w14:textId="77777777" w:rsidR="00A47C08" w:rsidRPr="008E0C5B" w:rsidRDefault="00A47C08" w:rsidP="00D442BD">
      <w:pPr>
        <w:ind w:left="1134" w:hanging="425"/>
        <w:jc w:val="both"/>
        <w:rPr>
          <w:rFonts w:asciiTheme="minorHAnsi" w:hAnsiTheme="minorHAnsi" w:cs="Arial"/>
        </w:rPr>
      </w:pPr>
    </w:p>
    <w:p w14:paraId="6195F206" w14:textId="77777777" w:rsidR="009A5210" w:rsidRPr="005A45DC" w:rsidRDefault="00B4697D" w:rsidP="00D94FDE">
      <w:pPr>
        <w:pStyle w:val="Heading2"/>
      </w:pPr>
      <w:r w:rsidRPr="005A45DC">
        <w:t xml:space="preserve">  </w:t>
      </w:r>
      <w:r w:rsidR="00473B41" w:rsidRPr="005A45DC">
        <w:tab/>
      </w:r>
      <w:bookmarkStart w:id="30" w:name="_Toc519767759"/>
      <w:r w:rsidR="009A5210" w:rsidRPr="005A45DC">
        <w:t>The designated safeguarding lead is expected to:</w:t>
      </w:r>
      <w:bookmarkEnd w:id="30"/>
    </w:p>
    <w:p w14:paraId="5072C30B" w14:textId="77777777" w:rsidR="009A5210" w:rsidRPr="008E0C5B" w:rsidRDefault="009A5210" w:rsidP="00D442BD">
      <w:pPr>
        <w:ind w:left="567"/>
        <w:jc w:val="both"/>
        <w:rPr>
          <w:rFonts w:asciiTheme="minorHAnsi" w:hAnsiTheme="minorHAnsi" w:cs="Arial"/>
        </w:rPr>
      </w:pPr>
    </w:p>
    <w:p w14:paraId="5DB1684B" w14:textId="77777777" w:rsidR="009A5210" w:rsidRPr="008E0C5B" w:rsidRDefault="002F5FA9" w:rsidP="009D06EB">
      <w:pPr>
        <w:pStyle w:val="ListParagraph"/>
        <w:numPr>
          <w:ilvl w:val="0"/>
          <w:numId w:val="38"/>
        </w:numPr>
        <w:jc w:val="both"/>
        <w:rPr>
          <w:rFonts w:asciiTheme="minorHAnsi" w:hAnsiTheme="minorHAnsi" w:cs="Arial"/>
        </w:rPr>
      </w:pPr>
      <w:r w:rsidRPr="008E0C5B">
        <w:rPr>
          <w:rFonts w:asciiTheme="minorHAnsi" w:hAnsiTheme="minorHAnsi" w:cs="Arial"/>
        </w:rPr>
        <w:t>re</w:t>
      </w:r>
      <w:r w:rsidR="009A5210" w:rsidRPr="008E0C5B">
        <w:rPr>
          <w:rFonts w:asciiTheme="minorHAnsi" w:hAnsiTheme="minorHAnsi" w:cs="Arial"/>
        </w:rPr>
        <w:t>fer cases of suspected abuse to the West Sussex MASH</w:t>
      </w:r>
      <w:r w:rsidR="0040573F" w:rsidRPr="008E0C5B">
        <w:rPr>
          <w:rFonts w:asciiTheme="minorHAnsi" w:hAnsiTheme="minorHAnsi" w:cs="Arial"/>
        </w:rPr>
        <w:t>. Where a referral is made that no</w:t>
      </w:r>
      <w:r w:rsidR="000E7E83" w:rsidRPr="008E0C5B">
        <w:rPr>
          <w:rFonts w:asciiTheme="minorHAnsi" w:hAnsiTheme="minorHAnsi" w:cs="Arial"/>
        </w:rPr>
        <w:t>tes are completed that same day</w:t>
      </w:r>
      <w:r w:rsidR="0040573F" w:rsidRPr="008E0C5B">
        <w:rPr>
          <w:rFonts w:asciiTheme="minorHAnsi" w:hAnsiTheme="minorHAnsi" w:cs="Arial"/>
        </w:rPr>
        <w:t xml:space="preserve"> </w:t>
      </w:r>
      <w:r w:rsidR="009A5210" w:rsidRPr="008E0C5B">
        <w:rPr>
          <w:rFonts w:asciiTheme="minorHAnsi" w:hAnsiTheme="minorHAnsi" w:cs="Arial"/>
        </w:rPr>
        <w:t xml:space="preserve"> </w:t>
      </w:r>
    </w:p>
    <w:p w14:paraId="79FAE347" w14:textId="77777777" w:rsidR="0040573F" w:rsidRPr="008E0C5B" w:rsidRDefault="0040573F" w:rsidP="00D442BD">
      <w:pPr>
        <w:ind w:left="1134" w:hanging="283"/>
        <w:jc w:val="both"/>
        <w:rPr>
          <w:rFonts w:asciiTheme="minorHAnsi" w:hAnsiTheme="minorHAnsi" w:cs="Arial"/>
        </w:rPr>
      </w:pPr>
    </w:p>
    <w:p w14:paraId="28EE196C" w14:textId="77777777"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 xml:space="preserve">support staff who make referrals to local authority </w:t>
      </w:r>
      <w:r w:rsidR="00C008B4" w:rsidRPr="008E0C5B">
        <w:rPr>
          <w:rFonts w:asciiTheme="minorHAnsi" w:hAnsiTheme="minorHAnsi" w:cs="Arial"/>
        </w:rPr>
        <w:t>C</w:t>
      </w:r>
      <w:r w:rsidRPr="008E0C5B">
        <w:rPr>
          <w:rFonts w:asciiTheme="minorHAnsi" w:hAnsiTheme="minorHAnsi" w:cs="Arial"/>
        </w:rPr>
        <w:t xml:space="preserve">hildren’s </w:t>
      </w:r>
      <w:r w:rsidR="00C008B4" w:rsidRPr="008E0C5B">
        <w:rPr>
          <w:rFonts w:asciiTheme="minorHAnsi" w:hAnsiTheme="minorHAnsi" w:cs="Arial"/>
        </w:rPr>
        <w:t>S</w:t>
      </w:r>
      <w:r w:rsidRPr="008E0C5B">
        <w:rPr>
          <w:rFonts w:asciiTheme="minorHAnsi" w:hAnsiTheme="minorHAnsi" w:cs="Arial"/>
        </w:rPr>
        <w:t xml:space="preserve">ocial </w:t>
      </w:r>
      <w:r w:rsidR="00C008B4" w:rsidRPr="008E0C5B">
        <w:rPr>
          <w:rFonts w:asciiTheme="minorHAnsi" w:hAnsiTheme="minorHAnsi" w:cs="Arial"/>
        </w:rPr>
        <w:t>C</w:t>
      </w:r>
      <w:r w:rsidRPr="008E0C5B">
        <w:rPr>
          <w:rFonts w:asciiTheme="minorHAnsi" w:hAnsiTheme="minorHAnsi" w:cs="Arial"/>
        </w:rPr>
        <w:t>are</w:t>
      </w:r>
    </w:p>
    <w:p w14:paraId="51521D2C" w14:textId="77777777" w:rsidR="000E7E83" w:rsidRPr="008E0C5B" w:rsidRDefault="000E7E83" w:rsidP="00D442BD">
      <w:pPr>
        <w:pStyle w:val="ListParagraph"/>
        <w:ind w:left="1077"/>
        <w:jc w:val="both"/>
        <w:rPr>
          <w:rFonts w:asciiTheme="minorHAnsi" w:hAnsiTheme="minorHAnsi" w:cs="Arial"/>
        </w:rPr>
      </w:pPr>
    </w:p>
    <w:p w14:paraId="56361220" w14:textId="77777777"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refer cases to the Channel programme where there is a radicalisation concern as required</w:t>
      </w:r>
    </w:p>
    <w:p w14:paraId="73623A1A" w14:textId="77777777" w:rsidR="000E7E83" w:rsidRPr="008E0C5B" w:rsidRDefault="000E7E83" w:rsidP="00D442BD">
      <w:pPr>
        <w:pStyle w:val="ListParagraph"/>
        <w:ind w:left="1077"/>
        <w:jc w:val="both"/>
        <w:rPr>
          <w:rFonts w:asciiTheme="minorHAnsi" w:hAnsiTheme="minorHAnsi" w:cs="Arial"/>
        </w:rPr>
      </w:pPr>
    </w:p>
    <w:p w14:paraId="1A5BE78A" w14:textId="77777777" w:rsidR="009A5210" w:rsidRPr="008E0C5B" w:rsidRDefault="009A5210" w:rsidP="009D06EB">
      <w:pPr>
        <w:pStyle w:val="ListParagraph"/>
        <w:numPr>
          <w:ilvl w:val="0"/>
          <w:numId w:val="38"/>
        </w:numPr>
        <w:spacing w:line="360" w:lineRule="auto"/>
        <w:jc w:val="both"/>
        <w:rPr>
          <w:rFonts w:asciiTheme="minorHAnsi" w:hAnsiTheme="minorHAnsi" w:cs="Arial"/>
        </w:rPr>
      </w:pPr>
      <w:r w:rsidRPr="008E0C5B">
        <w:rPr>
          <w:rFonts w:asciiTheme="minorHAnsi" w:hAnsiTheme="minorHAnsi" w:cs="Arial"/>
        </w:rPr>
        <w:t>support staff who make referrals to the Channel programme</w:t>
      </w:r>
    </w:p>
    <w:p w14:paraId="52CE68C8" w14:textId="77777777"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refer cases where a person is dismissed or left due to risk/harm to a child to the Disclosure a</w:t>
      </w:r>
      <w:r w:rsidR="0029195B" w:rsidRPr="008E0C5B">
        <w:rPr>
          <w:rFonts w:asciiTheme="minorHAnsi" w:hAnsiTheme="minorHAnsi" w:cs="Arial"/>
        </w:rPr>
        <w:t xml:space="preserve">nd Barring Service as required </w:t>
      </w:r>
    </w:p>
    <w:p w14:paraId="53969DB7" w14:textId="77777777" w:rsidR="00326999" w:rsidRPr="008E0C5B" w:rsidRDefault="00326999" w:rsidP="00D442BD">
      <w:pPr>
        <w:ind w:left="851"/>
        <w:jc w:val="both"/>
        <w:rPr>
          <w:rFonts w:asciiTheme="minorHAnsi" w:hAnsiTheme="minorHAnsi" w:cs="Arial"/>
        </w:rPr>
      </w:pPr>
    </w:p>
    <w:p w14:paraId="542D663F" w14:textId="77777777" w:rsidR="009A5210" w:rsidRPr="008E0C5B" w:rsidRDefault="009A5210" w:rsidP="009D06EB">
      <w:pPr>
        <w:pStyle w:val="ListParagraph"/>
        <w:numPr>
          <w:ilvl w:val="0"/>
          <w:numId w:val="38"/>
        </w:numPr>
        <w:jc w:val="both"/>
        <w:rPr>
          <w:rFonts w:asciiTheme="minorHAnsi" w:hAnsiTheme="minorHAnsi" w:cs="Arial"/>
        </w:rPr>
      </w:pPr>
      <w:r w:rsidRPr="008E0C5B">
        <w:rPr>
          <w:rFonts w:asciiTheme="minorHAnsi" w:hAnsiTheme="minorHAnsi" w:cs="Arial"/>
        </w:rPr>
        <w:t xml:space="preserve">refer cases where a crime may have been committed to the </w:t>
      </w:r>
      <w:r w:rsidR="0029195B" w:rsidRPr="008E0C5B">
        <w:rPr>
          <w:rFonts w:asciiTheme="minorHAnsi" w:hAnsiTheme="minorHAnsi" w:cs="Arial"/>
        </w:rPr>
        <w:t>p</w:t>
      </w:r>
      <w:r w:rsidRPr="008E0C5B">
        <w:rPr>
          <w:rFonts w:asciiTheme="minorHAnsi" w:hAnsiTheme="minorHAnsi" w:cs="Arial"/>
        </w:rPr>
        <w:t>olice</w:t>
      </w:r>
      <w:r w:rsidR="007D075C" w:rsidRPr="008E0C5B">
        <w:rPr>
          <w:rFonts w:asciiTheme="minorHAnsi" w:hAnsiTheme="minorHAnsi" w:cs="Arial"/>
        </w:rPr>
        <w:t>, via the MASH</w:t>
      </w:r>
      <w:r w:rsidRPr="008E0C5B">
        <w:rPr>
          <w:rFonts w:asciiTheme="minorHAnsi" w:hAnsiTheme="minorHAnsi" w:cs="Arial"/>
        </w:rPr>
        <w:t xml:space="preserve"> as required.</w:t>
      </w:r>
    </w:p>
    <w:p w14:paraId="6CB866E3" w14:textId="77777777" w:rsidR="007D075C" w:rsidRPr="008E0C5B" w:rsidRDefault="007D075C" w:rsidP="00D442BD">
      <w:pPr>
        <w:pStyle w:val="ListParagraph"/>
        <w:jc w:val="both"/>
        <w:rPr>
          <w:rFonts w:asciiTheme="minorHAnsi" w:hAnsiTheme="minorHAnsi" w:cs="Arial"/>
        </w:rPr>
      </w:pPr>
    </w:p>
    <w:p w14:paraId="794FF0CC" w14:textId="77777777" w:rsidR="007D075C" w:rsidRPr="008E0C5B" w:rsidRDefault="007D075C" w:rsidP="009D06EB">
      <w:pPr>
        <w:pStyle w:val="ListParagraph"/>
        <w:numPr>
          <w:ilvl w:val="0"/>
          <w:numId w:val="38"/>
        </w:numPr>
        <w:jc w:val="both"/>
        <w:rPr>
          <w:rFonts w:asciiTheme="minorHAnsi" w:hAnsiTheme="minorHAnsi" w:cs="Arial"/>
        </w:rPr>
      </w:pPr>
      <w:r w:rsidRPr="008E0C5B">
        <w:rPr>
          <w:rFonts w:asciiTheme="minorHAnsi" w:hAnsiTheme="minorHAnsi" w:cs="Arial"/>
        </w:rPr>
        <w:t xml:space="preserve">ensure all child protection files are kept </w:t>
      </w:r>
      <w:r w:rsidR="0028589F" w:rsidRPr="008E0C5B">
        <w:rPr>
          <w:rFonts w:asciiTheme="minorHAnsi" w:hAnsiTheme="minorHAnsi" w:cs="Arial"/>
        </w:rPr>
        <w:t>separately</w:t>
      </w:r>
      <w:r w:rsidRPr="008E0C5B">
        <w:rPr>
          <w:rFonts w:asciiTheme="minorHAnsi" w:hAnsiTheme="minorHAnsi" w:cs="Arial"/>
        </w:rPr>
        <w:t xml:space="preserve"> and securely from other records and </w:t>
      </w:r>
      <w:r w:rsidR="0028589F" w:rsidRPr="008E0C5B">
        <w:rPr>
          <w:rFonts w:asciiTheme="minorHAnsi" w:hAnsiTheme="minorHAnsi" w:cs="Arial"/>
        </w:rPr>
        <w:t>accessible</w:t>
      </w:r>
      <w:r w:rsidRPr="008E0C5B">
        <w:rPr>
          <w:rFonts w:asciiTheme="minorHAnsi" w:hAnsiTheme="minorHAnsi" w:cs="Arial"/>
        </w:rPr>
        <w:t xml:space="preserve"> only by staff who need to access them for safeguarding purposes.  </w:t>
      </w:r>
    </w:p>
    <w:p w14:paraId="0AD5B654" w14:textId="77777777" w:rsidR="00F9062D" w:rsidRPr="008E0C5B" w:rsidRDefault="00F9062D" w:rsidP="00D442BD">
      <w:pPr>
        <w:ind w:left="207"/>
        <w:jc w:val="both"/>
        <w:rPr>
          <w:rFonts w:asciiTheme="minorHAnsi" w:hAnsiTheme="minorHAnsi" w:cs="Arial"/>
        </w:rPr>
      </w:pPr>
    </w:p>
    <w:p w14:paraId="43C05D80" w14:textId="77777777" w:rsidR="00F9062D" w:rsidRPr="008E0C5B" w:rsidRDefault="00320D4F" w:rsidP="009D06EB">
      <w:pPr>
        <w:pStyle w:val="ListParagraph"/>
        <w:numPr>
          <w:ilvl w:val="0"/>
          <w:numId w:val="39"/>
        </w:numPr>
        <w:jc w:val="both"/>
        <w:rPr>
          <w:rFonts w:asciiTheme="minorHAnsi" w:hAnsiTheme="minorHAnsi" w:cs="Arial"/>
        </w:rPr>
      </w:pPr>
      <w:r w:rsidRPr="008E0C5B">
        <w:rPr>
          <w:rFonts w:asciiTheme="minorHAnsi" w:hAnsiTheme="minorHAnsi" w:cs="Arial"/>
        </w:rPr>
        <w:t>l</w:t>
      </w:r>
      <w:r w:rsidR="00F9062D" w:rsidRPr="008E0C5B">
        <w:rPr>
          <w:rFonts w:asciiTheme="minorHAnsi" w:hAnsiTheme="minorHAnsi" w:cs="Arial"/>
        </w:rPr>
        <w:t>iaise with the headteacher or principal to inform him or her of issues especially ongoing enquiries under section 47 of the Children Ac</w:t>
      </w:r>
      <w:r w:rsidR="00832B19" w:rsidRPr="008E0C5B">
        <w:rPr>
          <w:rFonts w:asciiTheme="minorHAnsi" w:hAnsiTheme="minorHAnsi" w:cs="Arial"/>
        </w:rPr>
        <w:t>t 1989 and police investigation</w:t>
      </w:r>
    </w:p>
    <w:p w14:paraId="45CFDF0D" w14:textId="77777777" w:rsidR="00F9062D" w:rsidRPr="008E0C5B" w:rsidRDefault="00F9062D" w:rsidP="00D442BD">
      <w:pPr>
        <w:pStyle w:val="ListParagraph"/>
        <w:ind w:left="1276" w:hanging="425"/>
        <w:jc w:val="both"/>
        <w:rPr>
          <w:rFonts w:asciiTheme="minorHAnsi" w:hAnsiTheme="minorHAnsi" w:cs="Arial"/>
        </w:rPr>
      </w:pPr>
    </w:p>
    <w:p w14:paraId="52ACD09C" w14:textId="77777777" w:rsidR="00F9062D" w:rsidRPr="008E0C5B" w:rsidRDefault="00320D4F" w:rsidP="009D06EB">
      <w:pPr>
        <w:pStyle w:val="ListParagraph"/>
        <w:numPr>
          <w:ilvl w:val="0"/>
          <w:numId w:val="39"/>
        </w:numPr>
        <w:jc w:val="both"/>
        <w:rPr>
          <w:rFonts w:asciiTheme="minorHAnsi" w:hAnsiTheme="minorHAnsi" w:cs="Arial"/>
        </w:rPr>
      </w:pPr>
      <w:r w:rsidRPr="008E0C5B">
        <w:rPr>
          <w:rFonts w:asciiTheme="minorHAnsi" w:hAnsiTheme="minorHAnsi" w:cs="Arial"/>
        </w:rPr>
        <w:t>a</w:t>
      </w:r>
      <w:r w:rsidR="00F9062D" w:rsidRPr="008E0C5B">
        <w:rPr>
          <w:rFonts w:asciiTheme="minorHAnsi" w:hAnsiTheme="minorHAnsi" w:cs="Arial"/>
        </w:rPr>
        <w:t xml:space="preserve">s required liaise with the case manager and where required the </w:t>
      </w:r>
      <w:r w:rsidR="00832B19" w:rsidRPr="008E0C5B">
        <w:rPr>
          <w:rFonts w:asciiTheme="minorHAnsi" w:hAnsiTheme="minorHAnsi" w:cs="Arial"/>
        </w:rPr>
        <w:t>LADO, in</w:t>
      </w:r>
      <w:r w:rsidR="00F9062D" w:rsidRPr="008E0C5B">
        <w:rPr>
          <w:rFonts w:asciiTheme="minorHAnsi" w:hAnsiTheme="minorHAnsi" w:cs="Arial"/>
        </w:rPr>
        <w:t xml:space="preserve"> all cases involving allegations against members of staff (both curre</w:t>
      </w:r>
      <w:r w:rsidR="00832B19" w:rsidRPr="008E0C5B">
        <w:rPr>
          <w:rFonts w:asciiTheme="minorHAnsi" w:hAnsiTheme="minorHAnsi" w:cs="Arial"/>
        </w:rPr>
        <w:t>nt and former members of staff)</w:t>
      </w:r>
    </w:p>
    <w:p w14:paraId="4ACBD72C" w14:textId="77777777" w:rsidR="00F9062D" w:rsidRPr="008E0C5B" w:rsidRDefault="00F9062D" w:rsidP="00D442BD">
      <w:pPr>
        <w:pStyle w:val="ListParagraph"/>
        <w:ind w:left="1276" w:hanging="425"/>
        <w:jc w:val="both"/>
        <w:rPr>
          <w:rFonts w:asciiTheme="minorHAnsi" w:hAnsiTheme="minorHAnsi" w:cs="Arial"/>
        </w:rPr>
      </w:pPr>
    </w:p>
    <w:p w14:paraId="090A9F69" w14:textId="77777777" w:rsidR="00832B19" w:rsidRPr="008E0C5B" w:rsidRDefault="00320D4F" w:rsidP="009D06EB">
      <w:pPr>
        <w:pStyle w:val="ListParagraph"/>
        <w:numPr>
          <w:ilvl w:val="0"/>
          <w:numId w:val="39"/>
        </w:numPr>
        <w:jc w:val="both"/>
        <w:rPr>
          <w:rFonts w:asciiTheme="minorHAnsi" w:hAnsiTheme="minorHAnsi" w:cs="Arial"/>
        </w:rPr>
      </w:pPr>
      <w:r w:rsidRPr="008E0C5B">
        <w:rPr>
          <w:rFonts w:asciiTheme="minorHAnsi" w:hAnsiTheme="minorHAnsi" w:cs="Arial"/>
        </w:rPr>
        <w:t>l</w:t>
      </w:r>
      <w:r w:rsidR="00F9062D" w:rsidRPr="008E0C5B">
        <w:rPr>
          <w:rFonts w:asciiTheme="minorHAnsi" w:hAnsiTheme="minorHAnsi" w:cs="Arial"/>
        </w:rPr>
        <w:t>iaise with staff on matters of safety and safeguarding</w:t>
      </w:r>
      <w:r w:rsidR="00832B19" w:rsidRPr="008E0C5B">
        <w:rPr>
          <w:rFonts w:asciiTheme="minorHAnsi" w:hAnsiTheme="minorHAnsi" w:cs="Arial"/>
        </w:rPr>
        <w:t>,</w:t>
      </w:r>
      <w:r w:rsidR="00F9062D" w:rsidRPr="008E0C5B">
        <w:rPr>
          <w:rFonts w:asciiTheme="minorHAnsi" w:hAnsiTheme="minorHAnsi" w:cs="Arial"/>
        </w:rPr>
        <w:t xml:space="preserve"> and when deciding whether to make a referral by liaising with relevant agencies </w:t>
      </w:r>
    </w:p>
    <w:p w14:paraId="77922C40" w14:textId="77777777" w:rsidR="00832B19" w:rsidRPr="008E0C5B" w:rsidRDefault="00832B19" w:rsidP="00D442BD">
      <w:pPr>
        <w:pStyle w:val="ListParagraph"/>
        <w:ind w:left="1080"/>
        <w:jc w:val="both"/>
        <w:rPr>
          <w:rFonts w:asciiTheme="minorHAnsi" w:hAnsiTheme="minorHAnsi" w:cs="Arial"/>
        </w:rPr>
      </w:pPr>
    </w:p>
    <w:p w14:paraId="3DB87A6D" w14:textId="77777777" w:rsidR="00F9062D" w:rsidRPr="008E0C5B" w:rsidRDefault="00832B19" w:rsidP="009D06EB">
      <w:pPr>
        <w:pStyle w:val="ListParagraph"/>
        <w:numPr>
          <w:ilvl w:val="0"/>
          <w:numId w:val="39"/>
        </w:numPr>
        <w:jc w:val="both"/>
        <w:rPr>
          <w:rFonts w:asciiTheme="minorHAnsi" w:hAnsiTheme="minorHAnsi" w:cs="Arial"/>
        </w:rPr>
      </w:pPr>
      <w:r w:rsidRPr="008E0C5B">
        <w:rPr>
          <w:rFonts w:asciiTheme="minorHAnsi" w:hAnsiTheme="minorHAnsi" w:cs="Arial"/>
        </w:rPr>
        <w:t>a</w:t>
      </w:r>
      <w:r w:rsidR="00F9062D" w:rsidRPr="008E0C5B">
        <w:rPr>
          <w:rFonts w:asciiTheme="minorHAnsi" w:hAnsiTheme="minorHAnsi" w:cs="Arial"/>
        </w:rPr>
        <w:t>ct as a source of support, advice and expertise for staff.</w:t>
      </w:r>
    </w:p>
    <w:p w14:paraId="693D8614" w14:textId="77777777" w:rsidR="004065C1" w:rsidRPr="008E0C5B" w:rsidRDefault="004065C1" w:rsidP="00D442BD">
      <w:pPr>
        <w:pStyle w:val="ListParagraph"/>
        <w:jc w:val="both"/>
        <w:rPr>
          <w:rFonts w:asciiTheme="minorHAnsi" w:hAnsiTheme="minorHAnsi" w:cs="Arial"/>
        </w:rPr>
      </w:pPr>
    </w:p>
    <w:p w14:paraId="784DAF57" w14:textId="77777777" w:rsidR="004065C1" w:rsidRPr="005A45DC" w:rsidRDefault="00B4697D" w:rsidP="00D94FDE">
      <w:pPr>
        <w:pStyle w:val="Heading2"/>
      </w:pPr>
      <w:r w:rsidRPr="005A45DC">
        <w:t xml:space="preserve">  </w:t>
      </w:r>
      <w:r w:rsidR="00473B41" w:rsidRPr="005A45DC">
        <w:tab/>
      </w:r>
      <w:bookmarkStart w:id="31" w:name="_Toc519767760"/>
      <w:r w:rsidR="004065C1" w:rsidRPr="005A45DC">
        <w:t>Training</w:t>
      </w:r>
      <w:bookmarkEnd w:id="31"/>
      <w:r w:rsidR="004065C1" w:rsidRPr="005A45DC">
        <w:t xml:space="preserve"> </w:t>
      </w:r>
    </w:p>
    <w:p w14:paraId="574C8308" w14:textId="77777777" w:rsidR="004065C1" w:rsidRPr="008E0C5B" w:rsidRDefault="004065C1" w:rsidP="00D442BD">
      <w:pPr>
        <w:ind w:left="567"/>
        <w:jc w:val="both"/>
        <w:rPr>
          <w:rFonts w:asciiTheme="minorHAnsi" w:hAnsiTheme="minorHAnsi" w:cs="Arial"/>
          <w:b/>
        </w:rPr>
      </w:pPr>
    </w:p>
    <w:p w14:paraId="2D4BAF70" w14:textId="77777777" w:rsidR="004065C1" w:rsidRPr="00FE34C5" w:rsidRDefault="005578BD" w:rsidP="00726E78">
      <w:pPr>
        <w:pStyle w:val="ListParagraph"/>
        <w:numPr>
          <w:ilvl w:val="0"/>
          <w:numId w:val="75"/>
        </w:numPr>
        <w:ind w:left="1134" w:hanging="425"/>
        <w:jc w:val="both"/>
        <w:rPr>
          <w:rFonts w:asciiTheme="minorHAnsi" w:hAnsiTheme="minorHAnsi" w:cs="Arial"/>
        </w:rPr>
      </w:pPr>
      <w:r>
        <w:rPr>
          <w:rFonts w:asciiTheme="minorHAnsi" w:hAnsiTheme="minorHAnsi" w:cs="Arial"/>
        </w:rPr>
        <w:t>a</w:t>
      </w:r>
      <w:r w:rsidR="004065C1" w:rsidRPr="00FE34C5">
        <w:rPr>
          <w:rFonts w:asciiTheme="minorHAnsi" w:hAnsiTheme="minorHAnsi" w:cs="Arial"/>
        </w:rPr>
        <w:t xml:space="preserve">s well as training all members of staff as </w:t>
      </w:r>
      <w:r w:rsidR="00E94468" w:rsidRPr="00FE34C5">
        <w:rPr>
          <w:rFonts w:asciiTheme="minorHAnsi" w:hAnsiTheme="minorHAnsi" w:cs="Arial"/>
        </w:rPr>
        <w:t>above,</w:t>
      </w:r>
      <w:r w:rsidR="005B3FEE" w:rsidRPr="00FE34C5">
        <w:rPr>
          <w:rFonts w:asciiTheme="minorHAnsi" w:hAnsiTheme="minorHAnsi" w:cs="Arial"/>
        </w:rPr>
        <w:t xml:space="preserve"> </w:t>
      </w:r>
      <w:r w:rsidR="004065C1" w:rsidRPr="00FE34C5">
        <w:rPr>
          <w:rFonts w:asciiTheme="minorHAnsi" w:hAnsiTheme="minorHAnsi" w:cs="Arial"/>
        </w:rPr>
        <w:t xml:space="preserve">the DSL and deputies should undergo training to provide them with the skills required to carry out the role. This training should be updated at least every two years. </w:t>
      </w:r>
    </w:p>
    <w:p w14:paraId="4B9613E2" w14:textId="77777777" w:rsidR="00F9062D" w:rsidRPr="008E0C5B" w:rsidRDefault="00F9062D" w:rsidP="00D442BD">
      <w:pPr>
        <w:pStyle w:val="ListParagraph"/>
        <w:ind w:left="1134" w:hanging="425"/>
        <w:jc w:val="both"/>
        <w:rPr>
          <w:rFonts w:asciiTheme="minorHAnsi" w:hAnsiTheme="minorHAnsi" w:cs="Arial"/>
        </w:rPr>
      </w:pPr>
    </w:p>
    <w:p w14:paraId="5785A7C8" w14:textId="77777777" w:rsidR="004065C1" w:rsidRPr="00FE34C5" w:rsidRDefault="005578BD" w:rsidP="00726E78">
      <w:pPr>
        <w:pStyle w:val="ListParagraph"/>
        <w:numPr>
          <w:ilvl w:val="0"/>
          <w:numId w:val="75"/>
        </w:numPr>
        <w:ind w:left="1134" w:hanging="425"/>
        <w:jc w:val="both"/>
        <w:rPr>
          <w:rFonts w:asciiTheme="minorHAnsi" w:hAnsiTheme="minorHAnsi" w:cs="Arial"/>
        </w:rPr>
      </w:pPr>
      <w:r>
        <w:rPr>
          <w:rFonts w:asciiTheme="minorHAnsi" w:hAnsiTheme="minorHAnsi" w:cs="Arial"/>
        </w:rPr>
        <w:t>t</w:t>
      </w:r>
      <w:r w:rsidR="004065C1" w:rsidRPr="00FE34C5">
        <w:rPr>
          <w:rFonts w:asciiTheme="minorHAnsi" w:hAnsiTheme="minorHAnsi" w:cs="Arial"/>
        </w:rPr>
        <w:t xml:space="preserve">he </w:t>
      </w:r>
      <w:r w:rsidR="000F33E3" w:rsidRPr="00FE34C5">
        <w:rPr>
          <w:rFonts w:asciiTheme="minorHAnsi" w:hAnsiTheme="minorHAnsi" w:cs="Arial"/>
        </w:rPr>
        <w:t>DSL</w:t>
      </w:r>
      <w:r w:rsidR="004065C1" w:rsidRPr="00FE34C5">
        <w:rPr>
          <w:rFonts w:asciiTheme="minorHAnsi" w:hAnsiTheme="minorHAnsi" w:cs="Arial"/>
        </w:rPr>
        <w:t xml:space="preserve"> and deputies </w:t>
      </w:r>
      <w:r w:rsidR="0040573F" w:rsidRPr="00FE34C5">
        <w:rPr>
          <w:rFonts w:asciiTheme="minorHAnsi" w:hAnsiTheme="minorHAnsi" w:cs="Arial"/>
        </w:rPr>
        <w:t xml:space="preserve">should undertake Prevent </w:t>
      </w:r>
      <w:r w:rsidR="000F33E3" w:rsidRPr="00FE34C5">
        <w:rPr>
          <w:rFonts w:asciiTheme="minorHAnsi" w:hAnsiTheme="minorHAnsi" w:cs="Arial"/>
        </w:rPr>
        <w:t>A</w:t>
      </w:r>
      <w:r w:rsidR="0040573F" w:rsidRPr="00FE34C5">
        <w:rPr>
          <w:rFonts w:asciiTheme="minorHAnsi" w:hAnsiTheme="minorHAnsi" w:cs="Arial"/>
        </w:rPr>
        <w:t>wareness training</w:t>
      </w:r>
      <w:r w:rsidR="00DF5498" w:rsidRPr="00FE34C5">
        <w:rPr>
          <w:rFonts w:asciiTheme="minorHAnsi" w:hAnsiTheme="minorHAnsi" w:cs="Arial"/>
        </w:rPr>
        <w:t xml:space="preserve"> and </w:t>
      </w:r>
      <w:r w:rsidR="00BA2B6B" w:rsidRPr="00FE34C5">
        <w:rPr>
          <w:rFonts w:asciiTheme="minorHAnsi" w:hAnsiTheme="minorHAnsi" w:cs="Arial"/>
        </w:rPr>
        <w:t>ensure</w:t>
      </w:r>
      <w:r w:rsidR="00DF5498" w:rsidRPr="00FE34C5">
        <w:rPr>
          <w:rFonts w:asciiTheme="minorHAnsi" w:hAnsiTheme="minorHAnsi" w:cs="Arial"/>
        </w:rPr>
        <w:t xml:space="preserve"> the rest of the staff also do this on at least an annual basis as part of the wider </w:t>
      </w:r>
      <w:r w:rsidR="00BA2B6B" w:rsidRPr="00FE34C5">
        <w:rPr>
          <w:rFonts w:asciiTheme="minorHAnsi" w:hAnsiTheme="minorHAnsi" w:cs="Arial"/>
        </w:rPr>
        <w:t>continuous</w:t>
      </w:r>
      <w:r w:rsidR="00DF5498" w:rsidRPr="00FE34C5">
        <w:rPr>
          <w:rFonts w:asciiTheme="minorHAnsi" w:hAnsiTheme="minorHAnsi" w:cs="Arial"/>
        </w:rPr>
        <w:t xml:space="preserve"> </w:t>
      </w:r>
      <w:r w:rsidR="00BA2B6B" w:rsidRPr="00FE34C5">
        <w:rPr>
          <w:rFonts w:asciiTheme="minorHAnsi" w:hAnsiTheme="minorHAnsi" w:cs="Arial"/>
        </w:rPr>
        <w:t>safeguarding</w:t>
      </w:r>
      <w:r w:rsidR="00DF5498" w:rsidRPr="00FE34C5">
        <w:rPr>
          <w:rFonts w:asciiTheme="minorHAnsi" w:hAnsiTheme="minorHAnsi" w:cs="Arial"/>
        </w:rPr>
        <w:t xml:space="preserve"> training process in operation</w:t>
      </w:r>
      <w:r w:rsidR="0040573F" w:rsidRPr="00FE34C5">
        <w:rPr>
          <w:rFonts w:asciiTheme="minorHAnsi" w:hAnsiTheme="minorHAnsi" w:cs="Arial"/>
        </w:rPr>
        <w:t xml:space="preserve">. </w:t>
      </w:r>
    </w:p>
    <w:p w14:paraId="3D8285F6" w14:textId="77777777" w:rsidR="0040573F" w:rsidRPr="008E0C5B" w:rsidRDefault="0040573F" w:rsidP="00D442BD">
      <w:pPr>
        <w:ind w:left="709"/>
        <w:jc w:val="both"/>
        <w:rPr>
          <w:rFonts w:asciiTheme="minorHAnsi" w:hAnsiTheme="minorHAnsi" w:cs="Arial"/>
        </w:rPr>
      </w:pPr>
    </w:p>
    <w:p w14:paraId="535A1432" w14:textId="77777777" w:rsidR="00B4697D" w:rsidRPr="005A45DC" w:rsidRDefault="00B4697D" w:rsidP="00D94FDE">
      <w:pPr>
        <w:pStyle w:val="Heading2"/>
      </w:pPr>
      <w:r w:rsidRPr="005A45DC">
        <w:t xml:space="preserve"> </w:t>
      </w:r>
      <w:r w:rsidR="00473B41" w:rsidRPr="005A45DC">
        <w:tab/>
      </w:r>
      <w:bookmarkStart w:id="32" w:name="_Toc519767761"/>
      <w:r w:rsidR="00211B8C" w:rsidRPr="005A45DC">
        <w:t>Designated Safeguarding Lead – continual professional development</w:t>
      </w:r>
      <w:bookmarkEnd w:id="32"/>
      <w:r w:rsidR="00211B8C" w:rsidRPr="005A45DC">
        <w:t xml:space="preserve"> </w:t>
      </w:r>
    </w:p>
    <w:p w14:paraId="41C5963C" w14:textId="77777777" w:rsidR="00B4697D" w:rsidRDefault="00B4697D" w:rsidP="00D442BD">
      <w:pPr>
        <w:ind w:left="709"/>
        <w:jc w:val="both"/>
        <w:rPr>
          <w:rFonts w:asciiTheme="minorHAnsi" w:hAnsiTheme="minorHAnsi" w:cs="Arial"/>
        </w:rPr>
      </w:pPr>
    </w:p>
    <w:p w14:paraId="54214DFE" w14:textId="77777777" w:rsidR="0040573F" w:rsidRPr="008E0C5B" w:rsidRDefault="0040573F" w:rsidP="00D442BD">
      <w:pPr>
        <w:ind w:left="709"/>
        <w:jc w:val="both"/>
        <w:rPr>
          <w:rFonts w:asciiTheme="minorHAnsi" w:hAnsiTheme="minorHAnsi" w:cs="Arial"/>
        </w:rPr>
      </w:pPr>
      <w:r w:rsidRPr="008E0C5B">
        <w:rPr>
          <w:rFonts w:asciiTheme="minorHAnsi" w:hAnsiTheme="minorHAnsi" w:cs="Arial"/>
        </w:rPr>
        <w:t xml:space="preserve">The </w:t>
      </w:r>
      <w:r w:rsidR="00206AD6" w:rsidRPr="008E0C5B">
        <w:rPr>
          <w:rFonts w:asciiTheme="minorHAnsi" w:hAnsiTheme="minorHAnsi" w:cs="Arial"/>
        </w:rPr>
        <w:t>DSL</w:t>
      </w:r>
      <w:r w:rsidR="0029195B" w:rsidRPr="008E0C5B">
        <w:rPr>
          <w:rFonts w:asciiTheme="minorHAnsi" w:hAnsiTheme="minorHAnsi" w:cs="Arial"/>
        </w:rPr>
        <w:t xml:space="preserve"> </w:t>
      </w:r>
      <w:r w:rsidR="00266B07" w:rsidRPr="008E0C5B">
        <w:rPr>
          <w:rFonts w:asciiTheme="minorHAnsi" w:hAnsiTheme="minorHAnsi" w:cs="Arial"/>
        </w:rPr>
        <w:t>s</w:t>
      </w:r>
      <w:r w:rsidRPr="008E0C5B">
        <w:rPr>
          <w:rFonts w:asciiTheme="minorHAnsi" w:hAnsiTheme="minorHAnsi" w:cs="Arial"/>
        </w:rPr>
        <w:t>hould be afforded time</w:t>
      </w:r>
      <w:r w:rsidR="00211B8C">
        <w:rPr>
          <w:rFonts w:asciiTheme="minorHAnsi" w:hAnsiTheme="minorHAnsi" w:cs="Arial"/>
        </w:rPr>
        <w:t xml:space="preserve"> to allow them to</w:t>
      </w:r>
      <w:r w:rsidRPr="008E0C5B">
        <w:rPr>
          <w:rFonts w:asciiTheme="minorHAnsi" w:hAnsiTheme="minorHAnsi" w:cs="Arial"/>
        </w:rPr>
        <w:t xml:space="preserve"> keep up </w:t>
      </w:r>
      <w:r w:rsidR="00211B8C">
        <w:rPr>
          <w:rFonts w:asciiTheme="minorHAnsi" w:hAnsiTheme="minorHAnsi" w:cs="Arial"/>
        </w:rPr>
        <w:t xml:space="preserve">to date </w:t>
      </w:r>
      <w:r w:rsidRPr="008E0C5B">
        <w:rPr>
          <w:rFonts w:asciiTheme="minorHAnsi" w:hAnsiTheme="minorHAnsi" w:cs="Arial"/>
        </w:rPr>
        <w:t>with any developments relevant to their role</w:t>
      </w:r>
      <w:r w:rsidR="00211B8C">
        <w:rPr>
          <w:rFonts w:asciiTheme="minorHAnsi" w:hAnsiTheme="minorHAnsi" w:cs="Arial"/>
        </w:rPr>
        <w:t>, including</w:t>
      </w:r>
      <w:r w:rsidRPr="008E0C5B">
        <w:rPr>
          <w:rFonts w:asciiTheme="minorHAnsi" w:hAnsiTheme="minorHAnsi" w:cs="Arial"/>
        </w:rPr>
        <w:t>:</w:t>
      </w:r>
    </w:p>
    <w:p w14:paraId="1CB9ED15" w14:textId="77777777" w:rsidR="0040573F" w:rsidRPr="008E0C5B" w:rsidRDefault="0040573F" w:rsidP="00D442BD">
      <w:pPr>
        <w:ind w:left="567"/>
        <w:jc w:val="both"/>
        <w:rPr>
          <w:rFonts w:asciiTheme="minorHAnsi" w:hAnsiTheme="minorHAnsi" w:cs="Arial"/>
        </w:rPr>
      </w:pPr>
    </w:p>
    <w:p w14:paraId="23C8F002" w14:textId="77777777" w:rsidR="00B4697D" w:rsidRDefault="00B4697D" w:rsidP="009D06EB">
      <w:pPr>
        <w:pStyle w:val="ListParagraph"/>
        <w:numPr>
          <w:ilvl w:val="0"/>
          <w:numId w:val="40"/>
        </w:numPr>
        <w:ind w:left="1134" w:hanging="425"/>
        <w:jc w:val="both"/>
        <w:rPr>
          <w:rFonts w:asciiTheme="minorHAnsi" w:hAnsiTheme="minorHAnsi" w:cs="Arial"/>
        </w:rPr>
      </w:pPr>
      <w:r>
        <w:rPr>
          <w:rFonts w:asciiTheme="minorHAnsi" w:hAnsiTheme="minorHAnsi" w:cs="Arial"/>
        </w:rPr>
        <w:t>attend</w:t>
      </w:r>
      <w:r w:rsidR="00211B8C">
        <w:rPr>
          <w:rFonts w:asciiTheme="minorHAnsi" w:hAnsiTheme="minorHAnsi" w:cs="Arial"/>
        </w:rPr>
        <w:t>ing</w:t>
      </w:r>
      <w:r>
        <w:rPr>
          <w:rFonts w:asciiTheme="minorHAnsi" w:hAnsiTheme="minorHAnsi" w:cs="Arial"/>
        </w:rPr>
        <w:t xml:space="preserve"> the DSL network termly meetings as organised by the Local Authority </w:t>
      </w:r>
    </w:p>
    <w:p w14:paraId="6EAC4B19" w14:textId="77777777" w:rsidR="00B4697D" w:rsidRPr="00B4697D" w:rsidRDefault="00B4697D" w:rsidP="00D442BD">
      <w:pPr>
        <w:ind w:left="709"/>
        <w:jc w:val="both"/>
        <w:rPr>
          <w:rFonts w:asciiTheme="minorHAnsi" w:hAnsiTheme="minorHAnsi" w:cs="Arial"/>
        </w:rPr>
      </w:pPr>
    </w:p>
    <w:p w14:paraId="62C9FE22" w14:textId="77777777"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understand</w:t>
      </w:r>
      <w:r w:rsidR="00211B8C">
        <w:rPr>
          <w:rFonts w:asciiTheme="minorHAnsi" w:hAnsiTheme="minorHAnsi" w:cs="Arial"/>
        </w:rPr>
        <w:t>ing</w:t>
      </w:r>
      <w:r w:rsidRPr="008E0C5B">
        <w:rPr>
          <w:rFonts w:asciiTheme="minorHAnsi" w:hAnsiTheme="minorHAnsi" w:cs="Arial"/>
        </w:rPr>
        <w:t xml:space="preserve"> the assessment process for providing early help and intervention for example</w:t>
      </w:r>
      <w:r w:rsidR="00206AD6" w:rsidRPr="008E0C5B">
        <w:rPr>
          <w:rFonts w:asciiTheme="minorHAnsi" w:hAnsiTheme="minorHAnsi" w:cs="Arial"/>
        </w:rPr>
        <w:t>,</w:t>
      </w:r>
      <w:r w:rsidRPr="008E0C5B">
        <w:rPr>
          <w:rFonts w:asciiTheme="minorHAnsi" w:hAnsiTheme="minorHAnsi" w:cs="Arial"/>
        </w:rPr>
        <w:t xml:space="preserve"> through locally agreed common and shared assessment processes such as early help assessments</w:t>
      </w:r>
      <w:r w:rsidR="00E40D3E">
        <w:rPr>
          <w:rFonts w:asciiTheme="minorHAnsi" w:hAnsiTheme="minorHAnsi" w:cs="Arial"/>
        </w:rPr>
        <w:t xml:space="preserve">. Contact details for </w:t>
      </w:r>
      <w:r w:rsidR="00BA2B6B">
        <w:rPr>
          <w:rFonts w:asciiTheme="minorHAnsi" w:hAnsiTheme="minorHAnsi" w:cs="Arial"/>
        </w:rPr>
        <w:t>your</w:t>
      </w:r>
      <w:r w:rsidR="00E40D3E">
        <w:rPr>
          <w:rFonts w:asciiTheme="minorHAnsi" w:hAnsiTheme="minorHAnsi" w:cs="Arial"/>
        </w:rPr>
        <w:t xml:space="preserve"> local IPEH hub can be found </w:t>
      </w:r>
      <w:hyperlink r:id="rId29" w:history="1">
        <w:r w:rsidR="00E40D3E" w:rsidRPr="00E40D3E">
          <w:rPr>
            <w:rStyle w:val="Hyperlink"/>
            <w:rFonts w:asciiTheme="minorHAnsi" w:hAnsiTheme="minorHAnsi" w:cs="Arial"/>
          </w:rPr>
          <w:t>here</w:t>
        </w:r>
      </w:hyperlink>
    </w:p>
    <w:p w14:paraId="7A274886" w14:textId="77777777" w:rsidR="0040573F" w:rsidRPr="008E0C5B" w:rsidRDefault="0040573F" w:rsidP="00D442BD">
      <w:pPr>
        <w:ind w:left="1134" w:hanging="425"/>
        <w:jc w:val="both"/>
        <w:rPr>
          <w:rFonts w:asciiTheme="minorHAnsi" w:hAnsiTheme="minorHAnsi" w:cs="Arial"/>
        </w:rPr>
      </w:pPr>
    </w:p>
    <w:p w14:paraId="50162547" w14:textId="77777777" w:rsidR="0040573F" w:rsidRPr="008E0C5B" w:rsidRDefault="00362D7A" w:rsidP="009D06EB">
      <w:pPr>
        <w:pStyle w:val="ListParagraph"/>
        <w:numPr>
          <w:ilvl w:val="0"/>
          <w:numId w:val="40"/>
        </w:numPr>
        <w:ind w:left="1134" w:hanging="425"/>
        <w:jc w:val="both"/>
        <w:rPr>
          <w:rFonts w:asciiTheme="minorHAnsi" w:hAnsiTheme="minorHAnsi" w:cs="Arial"/>
        </w:rPr>
      </w:pPr>
      <w:r>
        <w:rPr>
          <w:rFonts w:asciiTheme="minorHAnsi" w:hAnsiTheme="minorHAnsi" w:cs="Arial"/>
        </w:rPr>
        <w:t xml:space="preserve">maintaining </w:t>
      </w:r>
      <w:r w:rsidR="0040573F" w:rsidRPr="008E0C5B">
        <w:rPr>
          <w:rFonts w:asciiTheme="minorHAnsi" w:hAnsiTheme="minorHAnsi" w:cs="Arial"/>
        </w:rPr>
        <w:t>a working knowledge of how local authorities conduct a child protection case conference and a child protection review conference and be able to attend and contribute to these effectively when required to do so</w:t>
      </w:r>
    </w:p>
    <w:p w14:paraId="7CA10482" w14:textId="77777777" w:rsidR="0029195B" w:rsidRPr="008E0C5B" w:rsidRDefault="0029195B" w:rsidP="00D442BD">
      <w:pPr>
        <w:ind w:left="1134" w:hanging="425"/>
        <w:jc w:val="both"/>
        <w:rPr>
          <w:rFonts w:asciiTheme="minorHAnsi" w:hAnsiTheme="minorHAnsi" w:cs="Arial"/>
        </w:rPr>
      </w:pPr>
    </w:p>
    <w:p w14:paraId="4836E8C3" w14:textId="77777777"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ensur</w:t>
      </w:r>
      <w:r w:rsidR="007C0EA5">
        <w:rPr>
          <w:rFonts w:asciiTheme="minorHAnsi" w:hAnsiTheme="minorHAnsi" w:cs="Arial"/>
        </w:rPr>
        <w:t>ing</w:t>
      </w:r>
      <w:r w:rsidRPr="008E0C5B">
        <w:rPr>
          <w:rFonts w:asciiTheme="minorHAnsi" w:hAnsiTheme="minorHAnsi" w:cs="Arial"/>
        </w:rPr>
        <w:t xml:space="preserve"> each member of staff has access to and understands the school or college’s child protection policy and procedures, especially new and part time staff</w:t>
      </w:r>
    </w:p>
    <w:p w14:paraId="7D8C4C4A" w14:textId="77777777" w:rsidR="0040573F" w:rsidRPr="008E0C5B" w:rsidRDefault="0040573F" w:rsidP="00D442BD">
      <w:pPr>
        <w:ind w:left="1134" w:hanging="425"/>
        <w:jc w:val="both"/>
        <w:rPr>
          <w:rFonts w:asciiTheme="minorHAnsi" w:hAnsiTheme="minorHAnsi" w:cs="Arial"/>
        </w:rPr>
      </w:pPr>
    </w:p>
    <w:p w14:paraId="0A57AFB8" w14:textId="77777777" w:rsidR="0040573F" w:rsidRPr="008E0C5B" w:rsidRDefault="007C0EA5" w:rsidP="009D06EB">
      <w:pPr>
        <w:pStyle w:val="ListParagraph"/>
        <w:numPr>
          <w:ilvl w:val="0"/>
          <w:numId w:val="40"/>
        </w:numPr>
        <w:ind w:left="1134" w:hanging="425"/>
        <w:jc w:val="both"/>
        <w:rPr>
          <w:rFonts w:asciiTheme="minorHAnsi" w:hAnsiTheme="minorHAnsi" w:cs="Arial"/>
        </w:rPr>
      </w:pPr>
      <w:r>
        <w:rPr>
          <w:rFonts w:asciiTheme="minorHAnsi" w:hAnsiTheme="minorHAnsi" w:cs="Arial"/>
        </w:rPr>
        <w:t>being</w:t>
      </w:r>
      <w:r w:rsidR="0040573F" w:rsidRPr="008E0C5B">
        <w:rPr>
          <w:rFonts w:asciiTheme="minorHAnsi" w:hAnsiTheme="minorHAnsi" w:cs="Arial"/>
        </w:rPr>
        <w:t xml:space="preserve"> alert to the specific needs of children in need, those with special educational needs and young carers</w:t>
      </w:r>
    </w:p>
    <w:p w14:paraId="60FCCAA2" w14:textId="77777777" w:rsidR="0040573F" w:rsidRPr="008E0C5B" w:rsidRDefault="0040573F" w:rsidP="00D442BD">
      <w:pPr>
        <w:ind w:left="1134" w:hanging="425"/>
        <w:jc w:val="both"/>
        <w:rPr>
          <w:rFonts w:asciiTheme="minorHAnsi" w:hAnsiTheme="minorHAnsi" w:cs="Arial"/>
        </w:rPr>
      </w:pPr>
    </w:p>
    <w:p w14:paraId="5CF689CF" w14:textId="77777777" w:rsidR="0040573F" w:rsidRPr="008E0C5B" w:rsidRDefault="007C0EA5" w:rsidP="009D06EB">
      <w:pPr>
        <w:pStyle w:val="ListParagraph"/>
        <w:numPr>
          <w:ilvl w:val="0"/>
          <w:numId w:val="40"/>
        </w:numPr>
        <w:ind w:left="1134" w:hanging="425"/>
        <w:jc w:val="both"/>
        <w:rPr>
          <w:rFonts w:asciiTheme="minorHAnsi" w:hAnsiTheme="minorHAnsi" w:cs="Arial"/>
        </w:rPr>
      </w:pPr>
      <w:r>
        <w:rPr>
          <w:rFonts w:asciiTheme="minorHAnsi" w:hAnsiTheme="minorHAnsi" w:cs="Arial"/>
        </w:rPr>
        <w:t>keeping</w:t>
      </w:r>
      <w:r w:rsidR="0040573F" w:rsidRPr="008E0C5B">
        <w:rPr>
          <w:rFonts w:asciiTheme="minorHAnsi" w:hAnsiTheme="minorHAnsi" w:cs="Arial"/>
        </w:rPr>
        <w:t xml:space="preserve"> detailed, accurate, secure written records of concerns and referrals</w:t>
      </w:r>
      <w:r w:rsidR="0040573F" w:rsidRPr="008E0C5B">
        <w:rPr>
          <w:rFonts w:asciiTheme="minorHAnsi" w:hAnsiTheme="minorHAnsi"/>
        </w:rPr>
        <w:t xml:space="preserve"> </w:t>
      </w:r>
      <w:r w:rsidR="0040573F" w:rsidRPr="008E0C5B">
        <w:rPr>
          <w:rFonts w:asciiTheme="minorHAnsi" w:hAnsiTheme="minorHAnsi" w:cs="Arial"/>
        </w:rPr>
        <w:t>separately from the main pupil file and use these records to assess the likelihood of risk. The written records should clearly identify details of the concerns and what action was taken. If these are stored electronically</w:t>
      </w:r>
      <w:r w:rsidR="00EE541D" w:rsidRPr="008E0C5B">
        <w:rPr>
          <w:rFonts w:asciiTheme="minorHAnsi" w:hAnsiTheme="minorHAnsi" w:cs="Arial"/>
        </w:rPr>
        <w:t xml:space="preserve"> ensure</w:t>
      </w:r>
      <w:r w:rsidR="0040573F" w:rsidRPr="008E0C5B">
        <w:rPr>
          <w:rFonts w:asciiTheme="minorHAnsi" w:hAnsiTheme="minorHAnsi" w:cs="Arial"/>
        </w:rPr>
        <w:t xml:space="preserve"> that they are differently password protected from the child’s other files and accessible only by the headteacher/</w:t>
      </w:r>
      <w:r w:rsidR="00EE541D" w:rsidRPr="008E0C5B">
        <w:rPr>
          <w:rFonts w:asciiTheme="minorHAnsi" w:hAnsiTheme="minorHAnsi" w:cs="Arial"/>
        </w:rPr>
        <w:t>DSL</w:t>
      </w:r>
      <w:r w:rsidR="00A20CF4">
        <w:rPr>
          <w:rStyle w:val="FootnoteReference"/>
          <w:rFonts w:asciiTheme="minorHAnsi" w:hAnsiTheme="minorHAnsi" w:cs="Arial"/>
        </w:rPr>
        <w:footnoteReference w:id="4"/>
      </w:r>
    </w:p>
    <w:p w14:paraId="7911A5AF" w14:textId="77777777" w:rsidR="0040573F" w:rsidRPr="008E0C5B" w:rsidRDefault="0040573F" w:rsidP="00D442BD">
      <w:pPr>
        <w:ind w:left="1134" w:hanging="425"/>
        <w:jc w:val="both"/>
        <w:rPr>
          <w:rFonts w:asciiTheme="minorHAnsi" w:hAnsiTheme="minorHAnsi" w:cs="Arial"/>
        </w:rPr>
      </w:pPr>
    </w:p>
    <w:p w14:paraId="350E2276" w14:textId="77777777"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support</w:t>
      </w:r>
      <w:r w:rsidR="007C0EA5">
        <w:rPr>
          <w:rFonts w:asciiTheme="minorHAnsi" w:hAnsiTheme="minorHAnsi" w:cs="Arial"/>
        </w:rPr>
        <w:t>ing</w:t>
      </w:r>
      <w:r w:rsidRPr="008E0C5B">
        <w:rPr>
          <w:rFonts w:asciiTheme="minorHAnsi" w:hAnsiTheme="minorHAnsi" w:cs="Arial"/>
        </w:rPr>
        <w:t xml:space="preserve"> the school or college with regards to the requirements of the Prevent duty and are able to provide advice and support to staff on protecting children from the risk of radicalisation</w:t>
      </w:r>
    </w:p>
    <w:p w14:paraId="7A4CD451" w14:textId="77777777" w:rsidR="0040573F" w:rsidRPr="008E0C5B" w:rsidRDefault="0040573F" w:rsidP="00D442BD">
      <w:pPr>
        <w:ind w:left="1134" w:hanging="425"/>
        <w:jc w:val="both"/>
        <w:rPr>
          <w:rFonts w:asciiTheme="minorHAnsi" w:hAnsiTheme="minorHAnsi" w:cs="Arial"/>
        </w:rPr>
      </w:pPr>
    </w:p>
    <w:p w14:paraId="707A2441" w14:textId="77777777"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obtain</w:t>
      </w:r>
      <w:r w:rsidR="007C0EA5">
        <w:rPr>
          <w:rFonts w:asciiTheme="minorHAnsi" w:hAnsiTheme="minorHAnsi" w:cs="Arial"/>
        </w:rPr>
        <w:t xml:space="preserve">ing </w:t>
      </w:r>
      <w:r w:rsidRPr="008E0C5B">
        <w:rPr>
          <w:rFonts w:asciiTheme="minorHAnsi" w:hAnsiTheme="minorHAnsi" w:cs="Arial"/>
        </w:rPr>
        <w:t>access to resources and attend any relevant or refresher training courses</w:t>
      </w:r>
    </w:p>
    <w:p w14:paraId="18CDC322" w14:textId="77777777" w:rsidR="0040573F" w:rsidRPr="008E0C5B" w:rsidRDefault="0040573F" w:rsidP="00D442BD">
      <w:pPr>
        <w:ind w:left="1134" w:hanging="425"/>
        <w:jc w:val="both"/>
        <w:rPr>
          <w:rFonts w:asciiTheme="minorHAnsi" w:hAnsiTheme="minorHAnsi" w:cs="Arial"/>
        </w:rPr>
      </w:pPr>
    </w:p>
    <w:p w14:paraId="28C3AA06" w14:textId="77777777" w:rsidR="0040573F" w:rsidRPr="008E0C5B" w:rsidRDefault="0040573F"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encourag</w:t>
      </w:r>
      <w:r w:rsidR="007C0EA5">
        <w:rPr>
          <w:rFonts w:asciiTheme="minorHAnsi" w:hAnsiTheme="minorHAnsi" w:cs="Arial"/>
        </w:rPr>
        <w:t>ing</w:t>
      </w:r>
      <w:r w:rsidRPr="008E0C5B">
        <w:rPr>
          <w:rFonts w:asciiTheme="minorHAnsi" w:hAnsiTheme="minorHAnsi" w:cs="Arial"/>
        </w:rPr>
        <w:t xml:space="preserve"> a culture of listening to children and taking account of their wishes and feelings among all staff</w:t>
      </w:r>
      <w:r w:rsidR="00207CED" w:rsidRPr="008E0C5B">
        <w:rPr>
          <w:rFonts w:asciiTheme="minorHAnsi" w:hAnsiTheme="minorHAnsi" w:cs="Arial"/>
        </w:rPr>
        <w:t>,</w:t>
      </w:r>
      <w:r w:rsidRPr="008E0C5B">
        <w:rPr>
          <w:rFonts w:asciiTheme="minorHAnsi" w:hAnsiTheme="minorHAnsi" w:cs="Arial"/>
        </w:rPr>
        <w:t xml:space="preserve"> in any measures the school or college may put in place to protect them </w:t>
      </w:r>
    </w:p>
    <w:p w14:paraId="755E6445" w14:textId="77777777" w:rsidR="0040573F" w:rsidRPr="008E0C5B" w:rsidRDefault="0040573F" w:rsidP="00D442BD">
      <w:pPr>
        <w:ind w:left="1134" w:hanging="425"/>
        <w:jc w:val="both"/>
        <w:rPr>
          <w:rFonts w:asciiTheme="minorHAnsi" w:hAnsiTheme="minorHAnsi" w:cs="Arial"/>
        </w:rPr>
      </w:pPr>
    </w:p>
    <w:p w14:paraId="41399ED5" w14:textId="77777777" w:rsidR="004A0E5C" w:rsidRPr="008E0C5B" w:rsidRDefault="002F5FA9" w:rsidP="009D06EB">
      <w:pPr>
        <w:pStyle w:val="ListParagraph"/>
        <w:numPr>
          <w:ilvl w:val="0"/>
          <w:numId w:val="40"/>
        </w:numPr>
        <w:ind w:left="1134" w:hanging="425"/>
        <w:jc w:val="both"/>
        <w:rPr>
          <w:rFonts w:asciiTheme="minorHAnsi" w:hAnsiTheme="minorHAnsi" w:cs="Arial"/>
        </w:rPr>
      </w:pPr>
      <w:r w:rsidRPr="008E0C5B">
        <w:rPr>
          <w:rFonts w:asciiTheme="minorHAnsi" w:hAnsiTheme="minorHAnsi" w:cs="Arial"/>
        </w:rPr>
        <w:t>e</w:t>
      </w:r>
      <w:r w:rsidR="004A0E5C" w:rsidRPr="008E0C5B">
        <w:rPr>
          <w:rFonts w:asciiTheme="minorHAnsi" w:hAnsiTheme="minorHAnsi" w:cs="Arial"/>
        </w:rPr>
        <w:t>nsur</w:t>
      </w:r>
      <w:r w:rsidR="007C0EA5">
        <w:rPr>
          <w:rFonts w:asciiTheme="minorHAnsi" w:hAnsiTheme="minorHAnsi" w:cs="Arial"/>
        </w:rPr>
        <w:t>ing</w:t>
      </w:r>
      <w:r w:rsidR="004A0E5C" w:rsidRPr="008E0C5B">
        <w:rPr>
          <w:rFonts w:asciiTheme="minorHAnsi" w:hAnsiTheme="minorHAnsi" w:cs="Arial"/>
        </w:rPr>
        <w:t xml:space="preserve"> that w</w:t>
      </w:r>
      <w:r w:rsidR="0029195B" w:rsidRPr="008E0C5B">
        <w:rPr>
          <w:rFonts w:asciiTheme="minorHAnsi" w:hAnsiTheme="minorHAnsi" w:cs="Arial"/>
        </w:rPr>
        <w:t>h</w:t>
      </w:r>
      <w:r w:rsidR="004A0E5C" w:rsidRPr="008E0C5B">
        <w:rPr>
          <w:rFonts w:asciiTheme="minorHAnsi" w:hAnsiTheme="minorHAnsi" w:cs="Arial"/>
        </w:rPr>
        <w:t>ere a pupil transfers school and is on a Child Protection Plan or is Looked After, the information is passed to the new scho</w:t>
      </w:r>
      <w:r w:rsidR="0029195B" w:rsidRPr="008E0C5B">
        <w:rPr>
          <w:rFonts w:asciiTheme="minorHAnsi" w:hAnsiTheme="minorHAnsi" w:cs="Arial"/>
        </w:rPr>
        <w:t>ol immediately and the child’s social w</w:t>
      </w:r>
      <w:r w:rsidR="004A0E5C" w:rsidRPr="008E0C5B">
        <w:rPr>
          <w:rFonts w:asciiTheme="minorHAnsi" w:hAnsiTheme="minorHAnsi" w:cs="Arial"/>
        </w:rPr>
        <w:t>orker informed</w:t>
      </w:r>
    </w:p>
    <w:p w14:paraId="5A8F1D48" w14:textId="77777777" w:rsidR="00FD68CF" w:rsidRPr="008E0C5B" w:rsidRDefault="00FD68CF" w:rsidP="00D442BD">
      <w:pPr>
        <w:pStyle w:val="ListParagraph"/>
        <w:ind w:left="1134" w:hanging="425"/>
        <w:jc w:val="both"/>
        <w:rPr>
          <w:rFonts w:asciiTheme="minorHAnsi" w:hAnsiTheme="minorHAnsi" w:cs="Arial"/>
        </w:rPr>
      </w:pPr>
    </w:p>
    <w:p w14:paraId="3F632D12" w14:textId="77777777" w:rsidR="00FD68CF" w:rsidRPr="008E0C5B"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a</w:t>
      </w:r>
      <w:r w:rsidR="008C2B74" w:rsidRPr="008E0C5B">
        <w:rPr>
          <w:rFonts w:asciiTheme="minorHAnsi" w:hAnsiTheme="minorHAnsi"/>
        </w:rPr>
        <w:t>ct</w:t>
      </w:r>
      <w:r w:rsidR="007C0EA5">
        <w:rPr>
          <w:rFonts w:asciiTheme="minorHAnsi" w:hAnsiTheme="minorHAnsi"/>
        </w:rPr>
        <w:t>ing</w:t>
      </w:r>
      <w:r w:rsidR="008C2B74" w:rsidRPr="008E0C5B">
        <w:rPr>
          <w:rFonts w:asciiTheme="minorHAnsi" w:hAnsiTheme="minorHAnsi"/>
        </w:rPr>
        <w:t xml:space="preserve"> as a source of support, advice and expertise to staff on matters of safety and safeguarding and when deciding whether to make a referral by liaising with relevant agencies </w:t>
      </w:r>
    </w:p>
    <w:p w14:paraId="5AC4E42E" w14:textId="77777777" w:rsidR="00FD68CF" w:rsidRPr="008E0C5B" w:rsidRDefault="00FD68CF" w:rsidP="00D442BD">
      <w:pPr>
        <w:pStyle w:val="ListParagraph"/>
        <w:ind w:left="1134" w:hanging="425"/>
        <w:jc w:val="both"/>
        <w:rPr>
          <w:rFonts w:asciiTheme="minorHAnsi" w:hAnsiTheme="minorHAnsi"/>
        </w:rPr>
      </w:pPr>
    </w:p>
    <w:p w14:paraId="4E728DFB" w14:textId="77777777" w:rsidR="00FD68CF" w:rsidRPr="008E0C5B" w:rsidRDefault="0029195B" w:rsidP="009D06EB">
      <w:pPr>
        <w:pStyle w:val="ListParagraph"/>
        <w:numPr>
          <w:ilvl w:val="0"/>
          <w:numId w:val="40"/>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AC69B2" w:rsidRPr="008E0C5B">
        <w:rPr>
          <w:rFonts w:asciiTheme="minorHAnsi" w:hAnsiTheme="minorHAnsi"/>
        </w:rPr>
        <w:t xml:space="preserve"> that either they or the class te</w:t>
      </w:r>
      <w:r w:rsidR="00207CED" w:rsidRPr="008E0C5B">
        <w:rPr>
          <w:rFonts w:asciiTheme="minorHAnsi" w:hAnsiTheme="minorHAnsi"/>
        </w:rPr>
        <w:t>acher attends Child Protection c</w:t>
      </w:r>
      <w:r w:rsidR="00AC69B2" w:rsidRPr="008E0C5B">
        <w:rPr>
          <w:rFonts w:asciiTheme="minorHAnsi" w:hAnsiTheme="minorHAnsi"/>
        </w:rPr>
        <w:t>onferences, core groups or other multi-agency planning meetings, contributes to assessments and provides a report which will normally have been shared with the parents</w:t>
      </w:r>
    </w:p>
    <w:p w14:paraId="1BBDA4C9" w14:textId="77777777" w:rsidR="00FD68CF" w:rsidRPr="008E0C5B" w:rsidRDefault="00FD68CF" w:rsidP="00D442BD">
      <w:pPr>
        <w:ind w:left="1134" w:hanging="425"/>
        <w:jc w:val="both"/>
        <w:rPr>
          <w:rFonts w:asciiTheme="minorHAnsi" w:hAnsiTheme="minorHAnsi"/>
        </w:rPr>
      </w:pPr>
    </w:p>
    <w:p w14:paraId="55677B40" w14:textId="77777777" w:rsidR="00FD68CF" w:rsidRPr="008E0C5B"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8C2B74" w:rsidRPr="008E0C5B">
        <w:rPr>
          <w:rFonts w:asciiTheme="minorHAnsi" w:hAnsiTheme="minorHAnsi"/>
        </w:rPr>
        <w:t xml:space="preserve"> that any </w:t>
      </w:r>
      <w:r w:rsidR="00C95AB6" w:rsidRPr="008E0C5B">
        <w:rPr>
          <w:rFonts w:asciiTheme="minorHAnsi" w:hAnsiTheme="minorHAnsi"/>
        </w:rPr>
        <w:t>child</w:t>
      </w:r>
      <w:r w:rsidR="008C2B74" w:rsidRPr="008E0C5B">
        <w:rPr>
          <w:rFonts w:asciiTheme="minorHAnsi" w:hAnsiTheme="minorHAnsi"/>
        </w:rPr>
        <w:t xml:space="preserve"> who is subject to a child protection plan and who is absent without explanation is referred to their key worker’s </w:t>
      </w:r>
      <w:r w:rsidR="0029195B" w:rsidRPr="008E0C5B">
        <w:rPr>
          <w:rFonts w:asciiTheme="minorHAnsi" w:hAnsiTheme="minorHAnsi"/>
        </w:rPr>
        <w:t>s</w:t>
      </w:r>
      <w:r w:rsidR="008C2B74" w:rsidRPr="008E0C5B">
        <w:rPr>
          <w:rFonts w:asciiTheme="minorHAnsi" w:hAnsiTheme="minorHAnsi"/>
        </w:rPr>
        <w:t xml:space="preserve">ocial </w:t>
      </w:r>
      <w:r w:rsidR="0029195B" w:rsidRPr="008E0C5B">
        <w:rPr>
          <w:rFonts w:asciiTheme="minorHAnsi" w:hAnsiTheme="minorHAnsi"/>
        </w:rPr>
        <w:t>care t</w:t>
      </w:r>
      <w:r w:rsidR="008C2B74" w:rsidRPr="008E0C5B">
        <w:rPr>
          <w:rFonts w:asciiTheme="minorHAnsi" w:hAnsiTheme="minorHAnsi"/>
        </w:rPr>
        <w:t>eam. In some cases any absence may be a cause for concern and warrant immediate reporting</w:t>
      </w:r>
    </w:p>
    <w:p w14:paraId="7DF023FB" w14:textId="77777777" w:rsidR="00FD68CF" w:rsidRPr="008E0C5B" w:rsidRDefault="00FD68CF" w:rsidP="00D442BD">
      <w:pPr>
        <w:pStyle w:val="ListParagraph"/>
        <w:ind w:left="1134" w:hanging="425"/>
        <w:jc w:val="both"/>
        <w:rPr>
          <w:rFonts w:asciiTheme="minorHAnsi" w:hAnsiTheme="minorHAnsi"/>
        </w:rPr>
      </w:pPr>
    </w:p>
    <w:p w14:paraId="00A15D4E" w14:textId="77777777" w:rsidR="00FD68CF" w:rsidRPr="008E0C5B"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e</w:t>
      </w:r>
      <w:r w:rsidR="007C0EA5">
        <w:rPr>
          <w:rFonts w:asciiTheme="minorHAnsi" w:hAnsiTheme="minorHAnsi"/>
        </w:rPr>
        <w:t>nsuring</w:t>
      </w:r>
      <w:r w:rsidR="007E0B84" w:rsidRPr="008E0C5B">
        <w:rPr>
          <w:rFonts w:asciiTheme="minorHAnsi" w:hAnsiTheme="minorHAnsi"/>
        </w:rPr>
        <w:t xml:space="preserve"> the </w:t>
      </w:r>
      <w:r w:rsidR="003C0744" w:rsidRPr="008E0C5B">
        <w:rPr>
          <w:rFonts w:asciiTheme="minorHAnsi" w:hAnsiTheme="minorHAnsi"/>
        </w:rPr>
        <w:t xml:space="preserve">school’s </w:t>
      </w:r>
      <w:r w:rsidR="007E0B84" w:rsidRPr="008E0C5B">
        <w:rPr>
          <w:rFonts w:asciiTheme="minorHAnsi" w:hAnsiTheme="minorHAnsi"/>
        </w:rPr>
        <w:t>child protection policy is reviewed annually</w:t>
      </w:r>
      <w:r w:rsidR="00C00A0F" w:rsidRPr="008E0C5B">
        <w:rPr>
          <w:rFonts w:asciiTheme="minorHAnsi" w:hAnsiTheme="minorHAnsi"/>
        </w:rPr>
        <w:t>, the</w:t>
      </w:r>
      <w:r w:rsidR="007E0B84" w:rsidRPr="008E0C5B">
        <w:rPr>
          <w:rFonts w:asciiTheme="minorHAnsi" w:hAnsiTheme="minorHAnsi"/>
        </w:rPr>
        <w:t xml:space="preserve"> procedures and implementation are updated and reviewed regularly and work with governing bodies or proprietors regarding this </w:t>
      </w:r>
    </w:p>
    <w:p w14:paraId="49853C66" w14:textId="77777777" w:rsidR="00FD68CF" w:rsidRPr="008E0C5B" w:rsidRDefault="00FD68CF" w:rsidP="00D442BD">
      <w:pPr>
        <w:pStyle w:val="ListParagraph"/>
        <w:ind w:left="1134" w:hanging="425"/>
        <w:jc w:val="both"/>
        <w:rPr>
          <w:rFonts w:asciiTheme="minorHAnsi" w:hAnsiTheme="minorHAnsi"/>
        </w:rPr>
      </w:pPr>
    </w:p>
    <w:p w14:paraId="176ADE57" w14:textId="77777777" w:rsidR="00FA073A" w:rsidRDefault="002F5FA9" w:rsidP="009D06EB">
      <w:pPr>
        <w:pStyle w:val="ListParagraph"/>
        <w:numPr>
          <w:ilvl w:val="0"/>
          <w:numId w:val="40"/>
        </w:numPr>
        <w:ind w:left="1134" w:hanging="425"/>
        <w:jc w:val="both"/>
        <w:rPr>
          <w:rFonts w:asciiTheme="minorHAnsi" w:hAnsiTheme="minorHAnsi"/>
        </w:rPr>
      </w:pPr>
      <w:r w:rsidRPr="008E0C5B">
        <w:rPr>
          <w:rFonts w:asciiTheme="minorHAnsi" w:hAnsiTheme="minorHAnsi"/>
        </w:rPr>
        <w:t>b</w:t>
      </w:r>
      <w:r w:rsidR="00FA073A" w:rsidRPr="008E0C5B">
        <w:rPr>
          <w:rFonts w:asciiTheme="minorHAnsi" w:hAnsiTheme="minorHAnsi"/>
        </w:rPr>
        <w:t>e</w:t>
      </w:r>
      <w:r w:rsidR="007C0EA5">
        <w:rPr>
          <w:rFonts w:asciiTheme="minorHAnsi" w:hAnsiTheme="minorHAnsi"/>
        </w:rPr>
        <w:t>ing</w:t>
      </w:r>
      <w:r w:rsidR="00FA073A" w:rsidRPr="008E0C5B">
        <w:rPr>
          <w:rFonts w:asciiTheme="minorHAnsi" w:hAnsiTheme="minorHAnsi"/>
        </w:rPr>
        <w:t xml:space="preserve"> responsible for making the senior leadership team aware of trends in behaviou</w:t>
      </w:r>
      <w:r w:rsidR="0029195B" w:rsidRPr="008E0C5B">
        <w:rPr>
          <w:rFonts w:asciiTheme="minorHAnsi" w:hAnsiTheme="minorHAnsi"/>
        </w:rPr>
        <w:t>r that may affect child welfare.</w:t>
      </w:r>
      <w:r w:rsidR="00FA073A" w:rsidRPr="008E0C5B">
        <w:rPr>
          <w:rFonts w:asciiTheme="minorHAnsi" w:hAnsiTheme="minorHAnsi"/>
        </w:rPr>
        <w:t xml:space="preserve"> </w:t>
      </w:r>
    </w:p>
    <w:p w14:paraId="79E060E8" w14:textId="77777777" w:rsidR="000D1931" w:rsidRPr="00C51BF3" w:rsidRDefault="000D1931" w:rsidP="00D442BD">
      <w:pPr>
        <w:pStyle w:val="ListParagraph"/>
        <w:jc w:val="both"/>
        <w:rPr>
          <w:rFonts w:asciiTheme="minorHAnsi" w:hAnsiTheme="minorHAnsi"/>
        </w:rPr>
      </w:pPr>
    </w:p>
    <w:p w14:paraId="2FF2920D" w14:textId="77777777" w:rsidR="0060096D" w:rsidRPr="0060096D" w:rsidRDefault="0060096D" w:rsidP="0060096D">
      <w:pPr>
        <w:pStyle w:val="ListParagraph"/>
        <w:rPr>
          <w:rFonts w:asciiTheme="minorHAnsi" w:hAnsiTheme="minorHAnsi"/>
        </w:rPr>
      </w:pPr>
    </w:p>
    <w:p w14:paraId="07D9DA9D" w14:textId="77777777" w:rsidR="00020174" w:rsidRPr="008E0C5B" w:rsidRDefault="00020174" w:rsidP="00D442BD">
      <w:pPr>
        <w:pStyle w:val="BulletLarge"/>
        <w:jc w:val="both"/>
        <w:rPr>
          <w:rFonts w:asciiTheme="minorHAnsi" w:hAnsiTheme="minorHAnsi"/>
        </w:rPr>
      </w:pPr>
    </w:p>
    <w:p w14:paraId="4BA45D00" w14:textId="77777777" w:rsidR="00AA2586" w:rsidRPr="008E0C5B" w:rsidRDefault="00F8303E" w:rsidP="00D442BD">
      <w:pPr>
        <w:pStyle w:val="Heading1"/>
        <w:ind w:hanging="858"/>
        <w:jc w:val="both"/>
        <w:rPr>
          <w:rFonts w:asciiTheme="minorHAnsi" w:hAnsiTheme="minorHAnsi"/>
        </w:rPr>
      </w:pPr>
      <w:bookmarkStart w:id="33" w:name="_Toc519767762"/>
      <w:r>
        <w:rPr>
          <w:rFonts w:asciiTheme="minorHAnsi" w:hAnsiTheme="minorHAnsi"/>
        </w:rPr>
        <w:t xml:space="preserve">early help &amp; </w:t>
      </w:r>
      <w:r w:rsidR="003C0744" w:rsidRPr="008E0C5B">
        <w:rPr>
          <w:rFonts w:asciiTheme="minorHAnsi" w:hAnsiTheme="minorHAnsi"/>
        </w:rPr>
        <w:t xml:space="preserve">CHILD PROTECTION </w:t>
      </w:r>
      <w:r w:rsidR="00AA2586" w:rsidRPr="008E0C5B">
        <w:rPr>
          <w:rFonts w:asciiTheme="minorHAnsi" w:hAnsiTheme="minorHAnsi"/>
        </w:rPr>
        <w:t>Procedures</w:t>
      </w:r>
      <w:bookmarkEnd w:id="33"/>
      <w:r w:rsidR="005C66ED">
        <w:rPr>
          <w:rFonts w:asciiTheme="minorHAnsi" w:hAnsiTheme="minorHAnsi"/>
        </w:rPr>
        <w:t xml:space="preserve">  </w:t>
      </w:r>
    </w:p>
    <w:p w14:paraId="7B90AA07" w14:textId="77777777" w:rsidR="004D4453" w:rsidRPr="005A45DC" w:rsidRDefault="00B4697D" w:rsidP="00D94FDE">
      <w:pPr>
        <w:pStyle w:val="Heading2"/>
      </w:pPr>
      <w:r w:rsidRPr="005A45DC">
        <w:t xml:space="preserve">  </w:t>
      </w:r>
      <w:r w:rsidR="00473B41" w:rsidRPr="005A45DC">
        <w:tab/>
      </w:r>
      <w:bookmarkStart w:id="34" w:name="_Toc519767763"/>
      <w:r w:rsidR="00532E8F" w:rsidRPr="005A45DC">
        <w:t xml:space="preserve">If </w:t>
      </w:r>
      <w:r w:rsidR="004D4453" w:rsidRPr="005A45DC">
        <w:t>a child is in immediate danger the police must be called</w:t>
      </w:r>
      <w:r w:rsidR="00AA5231">
        <w:t xml:space="preserve"> by dialling 999.</w:t>
      </w:r>
      <w:bookmarkEnd w:id="34"/>
      <w:r w:rsidR="00AA5231">
        <w:t xml:space="preserve"> </w:t>
      </w:r>
      <w:r w:rsidR="004D4453" w:rsidRPr="005A45DC">
        <w:t xml:space="preserve"> </w:t>
      </w:r>
    </w:p>
    <w:p w14:paraId="77D7D75C" w14:textId="77777777" w:rsidR="003C0744" w:rsidRPr="005A45DC" w:rsidRDefault="00B4697D" w:rsidP="00D94FDE">
      <w:pPr>
        <w:pStyle w:val="Heading2"/>
      </w:pPr>
      <w:r w:rsidRPr="005A45DC">
        <w:t xml:space="preserve">  </w:t>
      </w:r>
      <w:r w:rsidR="00473B41" w:rsidRPr="005A45DC">
        <w:tab/>
      </w:r>
      <w:bookmarkStart w:id="35" w:name="_Toc519767764"/>
      <w:r w:rsidR="004D4453" w:rsidRPr="005A45DC">
        <w:t xml:space="preserve">If a </w:t>
      </w:r>
      <w:r w:rsidR="00532E8F" w:rsidRPr="005A45DC">
        <w:t>member of staff</w:t>
      </w:r>
      <w:r w:rsidR="00804E71" w:rsidRPr="005A45DC">
        <w:t xml:space="preserve"> has concerns about a child</w:t>
      </w:r>
      <w:r w:rsidR="00A47C08" w:rsidRPr="005A45DC">
        <w:t>;</w:t>
      </w:r>
      <w:bookmarkEnd w:id="35"/>
    </w:p>
    <w:p w14:paraId="2E6DD856" w14:textId="77777777" w:rsidR="00804E71" w:rsidRPr="008E0C5B" w:rsidRDefault="00804E71" w:rsidP="00D442BD">
      <w:pPr>
        <w:jc w:val="both"/>
        <w:rPr>
          <w:rFonts w:asciiTheme="minorHAnsi" w:hAnsiTheme="minorHAnsi" w:cs="Arial"/>
        </w:rPr>
      </w:pPr>
    </w:p>
    <w:p w14:paraId="47113515" w14:textId="77777777" w:rsidR="00682DA8" w:rsidRPr="008E0C5B" w:rsidRDefault="000D1931"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682DA8" w:rsidRPr="008E0C5B">
        <w:rPr>
          <w:rFonts w:asciiTheme="minorHAnsi" w:hAnsiTheme="minorHAnsi" w:cs="Arial"/>
        </w:rPr>
        <w:t>he member of staff will r</w:t>
      </w:r>
      <w:r w:rsidR="003C0744" w:rsidRPr="008E0C5B">
        <w:rPr>
          <w:rFonts w:asciiTheme="minorHAnsi" w:hAnsiTheme="minorHAnsi" w:cs="Arial"/>
        </w:rPr>
        <w:t>eport</w:t>
      </w:r>
      <w:r w:rsidR="00682DA8" w:rsidRPr="008E0C5B">
        <w:rPr>
          <w:rFonts w:asciiTheme="minorHAnsi" w:hAnsiTheme="minorHAnsi" w:cs="Arial"/>
        </w:rPr>
        <w:t xml:space="preserve"> their concerns</w:t>
      </w:r>
      <w:r w:rsidR="003C0744" w:rsidRPr="008E0C5B">
        <w:rPr>
          <w:rFonts w:asciiTheme="minorHAnsi" w:hAnsiTheme="minorHAnsi" w:cs="Arial"/>
        </w:rPr>
        <w:t xml:space="preserve"> to the </w:t>
      </w:r>
      <w:r w:rsidR="00BB2438" w:rsidRPr="008E0C5B">
        <w:rPr>
          <w:rFonts w:asciiTheme="minorHAnsi" w:hAnsiTheme="minorHAnsi" w:cs="Arial"/>
        </w:rPr>
        <w:t>d</w:t>
      </w:r>
      <w:r w:rsidR="003C0744" w:rsidRPr="008E0C5B">
        <w:rPr>
          <w:rFonts w:asciiTheme="minorHAnsi" w:hAnsiTheme="minorHAnsi" w:cs="Arial"/>
        </w:rPr>
        <w:t xml:space="preserve">esignated </w:t>
      </w:r>
      <w:r w:rsidR="00BB2438" w:rsidRPr="008E0C5B">
        <w:rPr>
          <w:rFonts w:asciiTheme="minorHAnsi" w:hAnsiTheme="minorHAnsi" w:cs="Arial"/>
        </w:rPr>
        <w:t>s</w:t>
      </w:r>
      <w:r w:rsidR="003C0744" w:rsidRPr="008E0C5B">
        <w:rPr>
          <w:rFonts w:asciiTheme="minorHAnsi" w:hAnsiTheme="minorHAnsi" w:cs="Arial"/>
        </w:rPr>
        <w:t xml:space="preserve">afeguarding </w:t>
      </w:r>
      <w:r w:rsidR="00BB2438" w:rsidRPr="008E0C5B">
        <w:rPr>
          <w:rFonts w:asciiTheme="minorHAnsi" w:hAnsiTheme="minorHAnsi" w:cs="Arial"/>
        </w:rPr>
        <w:t>lead</w:t>
      </w:r>
      <w:r w:rsidR="007D075C" w:rsidRPr="008E0C5B">
        <w:rPr>
          <w:rFonts w:asciiTheme="minorHAnsi" w:hAnsiTheme="minorHAnsi" w:cs="Arial"/>
        </w:rPr>
        <w:t xml:space="preserve"> or in their absence, the deputy safeguarding lead. </w:t>
      </w:r>
      <w:r w:rsidR="003C0744" w:rsidRPr="008E0C5B">
        <w:rPr>
          <w:rFonts w:asciiTheme="minorHAnsi" w:hAnsiTheme="minorHAnsi" w:cs="Arial"/>
        </w:rPr>
        <w:t xml:space="preserve"> </w:t>
      </w:r>
    </w:p>
    <w:p w14:paraId="7A2E384C" w14:textId="77777777" w:rsidR="00682DA8" w:rsidRPr="008E0C5B" w:rsidRDefault="00682DA8" w:rsidP="00D442BD">
      <w:pPr>
        <w:pStyle w:val="ListParagraph"/>
        <w:ind w:left="1134" w:hanging="425"/>
        <w:jc w:val="both"/>
        <w:rPr>
          <w:rFonts w:asciiTheme="minorHAnsi" w:hAnsiTheme="minorHAnsi" w:cs="Arial"/>
        </w:rPr>
      </w:pPr>
    </w:p>
    <w:p w14:paraId="5A32BB5C" w14:textId="77777777" w:rsidR="00682DA8" w:rsidRPr="008E0C5B" w:rsidRDefault="000D1931"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804E71" w:rsidRPr="008E0C5B">
        <w:rPr>
          <w:rFonts w:asciiTheme="minorHAnsi" w:hAnsiTheme="minorHAnsi" w:cs="Arial"/>
        </w:rPr>
        <w:t xml:space="preserve">he </w:t>
      </w:r>
      <w:r w:rsidR="00BB2438" w:rsidRPr="008E0C5B">
        <w:rPr>
          <w:rFonts w:asciiTheme="minorHAnsi" w:hAnsiTheme="minorHAnsi" w:cs="Arial"/>
        </w:rPr>
        <w:t>d</w:t>
      </w:r>
      <w:r w:rsidR="00532E8F" w:rsidRPr="008E0C5B">
        <w:rPr>
          <w:rFonts w:asciiTheme="minorHAnsi" w:hAnsiTheme="minorHAnsi" w:cs="Arial"/>
        </w:rPr>
        <w:t xml:space="preserve">esignated </w:t>
      </w:r>
      <w:r w:rsidR="00BB2438" w:rsidRPr="008E0C5B">
        <w:rPr>
          <w:rFonts w:asciiTheme="minorHAnsi" w:hAnsiTheme="minorHAnsi" w:cs="Arial"/>
        </w:rPr>
        <w:t>s</w:t>
      </w:r>
      <w:r w:rsidR="00CA498F" w:rsidRPr="008E0C5B">
        <w:rPr>
          <w:rFonts w:asciiTheme="minorHAnsi" w:hAnsiTheme="minorHAnsi" w:cs="Arial"/>
        </w:rPr>
        <w:t xml:space="preserve">afeguarding </w:t>
      </w:r>
      <w:r w:rsidR="00BB2438" w:rsidRPr="008E0C5B">
        <w:rPr>
          <w:rFonts w:asciiTheme="minorHAnsi" w:hAnsiTheme="minorHAnsi" w:cs="Arial"/>
        </w:rPr>
        <w:t>l</w:t>
      </w:r>
      <w:r w:rsidR="00CA498F" w:rsidRPr="008E0C5B">
        <w:rPr>
          <w:rFonts w:asciiTheme="minorHAnsi" w:hAnsiTheme="minorHAnsi" w:cs="Arial"/>
        </w:rPr>
        <w:t>ead</w:t>
      </w:r>
      <w:r w:rsidR="00532E8F" w:rsidRPr="008E0C5B">
        <w:rPr>
          <w:rFonts w:asciiTheme="minorHAnsi" w:hAnsiTheme="minorHAnsi" w:cs="Arial"/>
        </w:rPr>
        <w:t xml:space="preserve"> will decide whether the concerns should be referred to </w:t>
      </w:r>
      <w:r w:rsidR="00C05B27" w:rsidRPr="008E0C5B">
        <w:rPr>
          <w:rFonts w:asciiTheme="minorHAnsi" w:hAnsiTheme="minorHAnsi" w:cs="Arial"/>
        </w:rPr>
        <w:t xml:space="preserve">the </w:t>
      </w:r>
      <w:r w:rsidR="008D16C3" w:rsidRPr="008E0C5B">
        <w:rPr>
          <w:rFonts w:asciiTheme="minorHAnsi" w:hAnsiTheme="minorHAnsi" w:cs="Arial"/>
        </w:rPr>
        <w:t>Multi-Agency Safeguarding Hub (MASH).</w:t>
      </w:r>
      <w:r w:rsidR="00532E8F" w:rsidRPr="008E0C5B">
        <w:rPr>
          <w:rFonts w:asciiTheme="minorHAnsi" w:hAnsiTheme="minorHAnsi" w:cs="Arial"/>
        </w:rPr>
        <w:t xml:space="preserve"> </w:t>
      </w:r>
      <w:r w:rsidR="00FA073A" w:rsidRPr="008E0C5B">
        <w:rPr>
          <w:rFonts w:asciiTheme="minorHAnsi" w:hAnsiTheme="minorHAnsi" w:cs="Arial"/>
        </w:rPr>
        <w:t>If there are grounds for actual or suspected significant harm then a referral will be made</w:t>
      </w:r>
      <w:r w:rsidR="00FE5BE7" w:rsidRPr="008E0C5B">
        <w:rPr>
          <w:rFonts w:asciiTheme="minorHAnsi" w:hAnsiTheme="minorHAnsi" w:cs="Arial"/>
        </w:rPr>
        <w:t xml:space="preserve"> to the MASH via telephone in the first instance</w:t>
      </w:r>
      <w:r w:rsidR="00FA073A" w:rsidRPr="008E0C5B">
        <w:rPr>
          <w:rFonts w:asciiTheme="minorHAnsi" w:hAnsiTheme="minorHAnsi" w:cs="Arial"/>
        </w:rPr>
        <w:t xml:space="preserve">. If the </w:t>
      </w:r>
      <w:r w:rsidR="00BB2438" w:rsidRPr="008E0C5B">
        <w:rPr>
          <w:rFonts w:asciiTheme="minorHAnsi" w:hAnsiTheme="minorHAnsi" w:cs="Arial"/>
        </w:rPr>
        <w:t>d</w:t>
      </w:r>
      <w:r w:rsidR="00FA073A" w:rsidRPr="008E0C5B">
        <w:rPr>
          <w:rFonts w:asciiTheme="minorHAnsi" w:hAnsiTheme="minorHAnsi" w:cs="Arial"/>
        </w:rPr>
        <w:t xml:space="preserve">esignated </w:t>
      </w:r>
      <w:r w:rsidR="00BB2438" w:rsidRPr="008E0C5B">
        <w:rPr>
          <w:rFonts w:asciiTheme="minorHAnsi" w:hAnsiTheme="minorHAnsi" w:cs="Arial"/>
        </w:rPr>
        <w:t>s</w:t>
      </w:r>
      <w:r w:rsidR="00FA073A" w:rsidRPr="008E0C5B">
        <w:rPr>
          <w:rFonts w:asciiTheme="minorHAnsi" w:hAnsiTheme="minorHAnsi" w:cs="Arial"/>
        </w:rPr>
        <w:t xml:space="preserve">afeguarding </w:t>
      </w:r>
      <w:r w:rsidR="00BB2438" w:rsidRPr="008E0C5B">
        <w:rPr>
          <w:rFonts w:asciiTheme="minorHAnsi" w:hAnsiTheme="minorHAnsi" w:cs="Arial"/>
        </w:rPr>
        <w:t>l</w:t>
      </w:r>
      <w:r w:rsidR="00FA073A" w:rsidRPr="008E0C5B">
        <w:rPr>
          <w:rFonts w:asciiTheme="minorHAnsi" w:hAnsiTheme="minorHAnsi" w:cs="Arial"/>
        </w:rPr>
        <w:t xml:space="preserve">ead is unsure about whether a referral is required they should contact the MASH </w:t>
      </w:r>
      <w:r w:rsidR="00AA5231">
        <w:rPr>
          <w:rFonts w:asciiTheme="minorHAnsi" w:hAnsiTheme="minorHAnsi" w:cs="Arial"/>
        </w:rPr>
        <w:t xml:space="preserve">by telephone </w:t>
      </w:r>
      <w:r w:rsidR="00FA073A" w:rsidRPr="008E0C5B">
        <w:rPr>
          <w:rFonts w:asciiTheme="minorHAnsi" w:hAnsiTheme="minorHAnsi" w:cs="Arial"/>
        </w:rPr>
        <w:t xml:space="preserve">for advice.  </w:t>
      </w:r>
    </w:p>
    <w:p w14:paraId="674AAD15" w14:textId="77777777" w:rsidR="00682DA8" w:rsidRPr="008E0C5B" w:rsidRDefault="00682DA8" w:rsidP="00D442BD">
      <w:pPr>
        <w:pStyle w:val="ListParagraph"/>
        <w:ind w:left="1134" w:hanging="425"/>
        <w:jc w:val="both"/>
        <w:rPr>
          <w:rFonts w:asciiTheme="minorHAnsi" w:hAnsiTheme="minorHAnsi" w:cs="Arial"/>
        </w:rPr>
      </w:pPr>
    </w:p>
    <w:p w14:paraId="36DEF7B7" w14:textId="77777777" w:rsidR="00532E8F"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i</w:t>
      </w:r>
      <w:r w:rsidR="00532E8F" w:rsidRPr="008E0C5B">
        <w:rPr>
          <w:rFonts w:asciiTheme="minorHAnsi" w:hAnsiTheme="minorHAnsi" w:cs="Arial"/>
        </w:rPr>
        <w:t xml:space="preserve">f it is decided to make a referral to </w:t>
      </w:r>
      <w:r w:rsidR="0078186D" w:rsidRPr="008E0C5B">
        <w:rPr>
          <w:rFonts w:asciiTheme="minorHAnsi" w:hAnsiTheme="minorHAnsi" w:cs="Arial"/>
        </w:rPr>
        <w:t xml:space="preserve">the </w:t>
      </w:r>
      <w:r w:rsidR="008D16C3" w:rsidRPr="008E0C5B">
        <w:rPr>
          <w:rFonts w:asciiTheme="minorHAnsi" w:hAnsiTheme="minorHAnsi" w:cs="Arial"/>
        </w:rPr>
        <w:t>MASH</w:t>
      </w:r>
      <w:r w:rsidR="00532E8F" w:rsidRPr="008E0C5B">
        <w:rPr>
          <w:rFonts w:asciiTheme="minorHAnsi" w:hAnsiTheme="minorHAnsi" w:cs="Arial"/>
        </w:rPr>
        <w:t xml:space="preserve"> this will be </w:t>
      </w:r>
      <w:r w:rsidR="00F064E6" w:rsidRPr="008E0C5B">
        <w:rPr>
          <w:rFonts w:asciiTheme="minorHAnsi" w:hAnsiTheme="minorHAnsi" w:cs="Arial"/>
        </w:rPr>
        <w:t xml:space="preserve">usually be </w:t>
      </w:r>
      <w:r w:rsidR="00BB2438" w:rsidRPr="008E0C5B">
        <w:rPr>
          <w:rFonts w:asciiTheme="minorHAnsi" w:hAnsiTheme="minorHAnsi" w:cs="Arial"/>
        </w:rPr>
        <w:t>discussed with the parents,</w:t>
      </w:r>
      <w:r w:rsidR="00532E8F" w:rsidRPr="008E0C5B">
        <w:rPr>
          <w:rFonts w:asciiTheme="minorHAnsi" w:hAnsiTheme="minorHAnsi" w:cs="Arial"/>
        </w:rPr>
        <w:t xml:space="preserve"> unless to do so would place the child at further risk of harm</w:t>
      </w:r>
      <w:r w:rsidR="002135F3" w:rsidRPr="008E0C5B">
        <w:rPr>
          <w:rFonts w:asciiTheme="minorHAnsi" w:hAnsiTheme="minorHAnsi" w:cs="Arial"/>
        </w:rPr>
        <w:t xml:space="preserve"> </w:t>
      </w:r>
      <w:r w:rsidR="00FA073A" w:rsidRPr="008E0C5B">
        <w:rPr>
          <w:rFonts w:asciiTheme="minorHAnsi" w:hAnsiTheme="minorHAnsi" w:cs="Arial"/>
        </w:rPr>
        <w:t xml:space="preserve">or could impact on a police investigation </w:t>
      </w:r>
      <w:r w:rsidR="002135F3" w:rsidRPr="008E0C5B">
        <w:rPr>
          <w:rFonts w:asciiTheme="minorHAnsi" w:hAnsiTheme="minorHAnsi" w:cs="Arial"/>
        </w:rPr>
        <w:t>(t</w:t>
      </w:r>
      <w:r w:rsidR="0078186D" w:rsidRPr="008E0C5B">
        <w:rPr>
          <w:rFonts w:asciiTheme="minorHAnsi" w:hAnsiTheme="minorHAnsi" w:cs="Arial"/>
        </w:rPr>
        <w:t xml:space="preserve">he </w:t>
      </w:r>
      <w:r w:rsidR="008D16C3" w:rsidRPr="008E0C5B">
        <w:rPr>
          <w:rFonts w:asciiTheme="minorHAnsi" w:hAnsiTheme="minorHAnsi" w:cs="Arial"/>
        </w:rPr>
        <w:t>MASH</w:t>
      </w:r>
      <w:r w:rsidR="0078186D" w:rsidRPr="008E0C5B">
        <w:rPr>
          <w:rFonts w:asciiTheme="minorHAnsi" w:hAnsiTheme="minorHAnsi" w:cs="Arial"/>
        </w:rPr>
        <w:t xml:space="preserve"> is able to provide advice o</w:t>
      </w:r>
      <w:r w:rsidR="00682DA8" w:rsidRPr="008E0C5B">
        <w:rPr>
          <w:rFonts w:asciiTheme="minorHAnsi" w:hAnsiTheme="minorHAnsi" w:cs="Arial"/>
        </w:rPr>
        <w:t>n this</w:t>
      </w:r>
      <w:r w:rsidR="0078186D" w:rsidRPr="008E0C5B">
        <w:rPr>
          <w:rFonts w:asciiTheme="minorHAnsi" w:hAnsiTheme="minorHAnsi" w:cs="Arial"/>
        </w:rPr>
        <w:t>).</w:t>
      </w:r>
    </w:p>
    <w:p w14:paraId="22D1EF57" w14:textId="77777777" w:rsidR="00AA5231" w:rsidRPr="00AA5231" w:rsidRDefault="00AA5231" w:rsidP="00D442BD">
      <w:pPr>
        <w:pStyle w:val="ListParagraph"/>
        <w:jc w:val="both"/>
        <w:rPr>
          <w:rFonts w:asciiTheme="minorHAnsi" w:hAnsiTheme="minorHAnsi" w:cs="Arial"/>
        </w:rPr>
      </w:pPr>
    </w:p>
    <w:p w14:paraId="6AD7977F" w14:textId="77777777" w:rsidR="00AA5231" w:rsidRPr="008E0C5B" w:rsidRDefault="005578BD" w:rsidP="009D06EB">
      <w:pPr>
        <w:pStyle w:val="ListParagraph"/>
        <w:numPr>
          <w:ilvl w:val="0"/>
          <w:numId w:val="41"/>
        </w:numPr>
        <w:ind w:left="1134" w:hanging="425"/>
        <w:jc w:val="both"/>
        <w:rPr>
          <w:rFonts w:asciiTheme="minorHAnsi" w:hAnsiTheme="minorHAnsi" w:cs="Arial"/>
        </w:rPr>
      </w:pPr>
      <w:r>
        <w:rPr>
          <w:rFonts w:asciiTheme="minorHAnsi" w:hAnsiTheme="minorHAnsi" w:cs="Arial"/>
        </w:rPr>
        <w:t>i</w:t>
      </w:r>
      <w:r w:rsidR="00AA5231">
        <w:rPr>
          <w:rFonts w:asciiTheme="minorHAnsi" w:hAnsiTheme="minorHAnsi" w:cs="Arial"/>
        </w:rPr>
        <w:t xml:space="preserve">f it is considered likely that </w:t>
      </w:r>
      <w:r w:rsidR="00AA5231" w:rsidRPr="00AA5231">
        <w:rPr>
          <w:rFonts w:asciiTheme="minorHAnsi" w:hAnsiTheme="minorHAnsi" w:cs="Arial"/>
          <w:b/>
        </w:rPr>
        <w:t xml:space="preserve">by informing parents / </w:t>
      </w:r>
      <w:r w:rsidR="00BA2B6B" w:rsidRPr="00AA5231">
        <w:rPr>
          <w:rFonts w:asciiTheme="minorHAnsi" w:hAnsiTheme="minorHAnsi" w:cs="Arial"/>
          <w:b/>
        </w:rPr>
        <w:t>carers of</w:t>
      </w:r>
      <w:r w:rsidR="00AA5231" w:rsidRPr="00AA5231">
        <w:rPr>
          <w:rFonts w:asciiTheme="minorHAnsi" w:hAnsiTheme="minorHAnsi" w:cs="Arial"/>
          <w:b/>
        </w:rPr>
        <w:t xml:space="preserve"> the referral will increase the risk</w:t>
      </w:r>
      <w:r w:rsidR="00AA5231">
        <w:rPr>
          <w:rFonts w:asciiTheme="minorHAnsi" w:hAnsiTheme="minorHAnsi" w:cs="Arial"/>
        </w:rPr>
        <w:t xml:space="preserve"> to the child(ren) advice MUST BE SOUGHT FROM MASH before INFORMING the PARENT / CARER. </w:t>
      </w:r>
    </w:p>
    <w:p w14:paraId="6BDBDA7F" w14:textId="77777777" w:rsidR="00F064E6" w:rsidRPr="008E0C5B" w:rsidRDefault="00F064E6" w:rsidP="00D442BD">
      <w:pPr>
        <w:pStyle w:val="ListParagraph"/>
        <w:ind w:left="1134" w:hanging="425"/>
        <w:jc w:val="both"/>
        <w:rPr>
          <w:rFonts w:asciiTheme="minorHAnsi" w:hAnsiTheme="minorHAnsi" w:cs="Arial"/>
        </w:rPr>
      </w:pPr>
    </w:p>
    <w:p w14:paraId="6C5A219C" w14:textId="77777777" w:rsidR="00FA073A" w:rsidRPr="008E0C5B"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682DA8" w:rsidRPr="008E0C5B">
        <w:rPr>
          <w:rFonts w:asciiTheme="minorHAnsi" w:hAnsiTheme="minorHAnsi" w:cs="Arial"/>
        </w:rPr>
        <w:t>he member of staff will make</w:t>
      </w:r>
      <w:r w:rsidR="00F064E6" w:rsidRPr="008E0C5B">
        <w:rPr>
          <w:rFonts w:asciiTheme="minorHAnsi" w:hAnsiTheme="minorHAnsi" w:cs="Arial"/>
        </w:rPr>
        <w:t xml:space="preserve"> an accurate and detailed recording (which may be used in any subsequent court p</w:t>
      </w:r>
      <w:r w:rsidR="00FA073A" w:rsidRPr="008E0C5B">
        <w:rPr>
          <w:rFonts w:asciiTheme="minorHAnsi" w:hAnsiTheme="minorHAnsi" w:cs="Arial"/>
        </w:rPr>
        <w:t>roceedings) as soon as possible</w:t>
      </w:r>
      <w:r w:rsidR="00682DA8" w:rsidRPr="008E0C5B">
        <w:rPr>
          <w:rFonts w:asciiTheme="minorHAnsi" w:hAnsiTheme="minorHAnsi" w:cs="Arial"/>
        </w:rPr>
        <w:t xml:space="preserve"> and on the same day</w:t>
      </w:r>
      <w:r w:rsidR="00FA073A" w:rsidRPr="008E0C5B">
        <w:rPr>
          <w:rFonts w:asciiTheme="minorHAnsi" w:hAnsiTheme="minorHAnsi" w:cs="Arial"/>
        </w:rPr>
        <w:t xml:space="preserve">. </w:t>
      </w:r>
      <w:r w:rsidR="00F064E6" w:rsidRPr="008E0C5B">
        <w:rPr>
          <w:rFonts w:asciiTheme="minorHAnsi" w:hAnsiTheme="minorHAnsi" w:cs="Arial"/>
        </w:rPr>
        <w:t xml:space="preserve">The signed and dated recording must be a clear, precise, factual account of the observations. Do not add comments or opinion although </w:t>
      </w:r>
      <w:r w:rsidR="00FA073A" w:rsidRPr="008E0C5B">
        <w:rPr>
          <w:rFonts w:asciiTheme="minorHAnsi" w:hAnsiTheme="minorHAnsi" w:cs="Arial"/>
        </w:rPr>
        <w:t>o</w:t>
      </w:r>
      <w:r w:rsidR="00F064E6" w:rsidRPr="008E0C5B">
        <w:rPr>
          <w:rFonts w:asciiTheme="minorHAnsi" w:hAnsiTheme="minorHAnsi" w:cs="Arial"/>
        </w:rPr>
        <w:t>bservations about a child’s demeanour or emotional state may be recorded.</w:t>
      </w:r>
      <w:r w:rsidR="00FA073A" w:rsidRPr="008E0C5B">
        <w:rPr>
          <w:rFonts w:asciiTheme="minorHAnsi" w:hAnsiTheme="minorHAnsi" w:cs="Arial"/>
        </w:rPr>
        <w:t xml:space="preserve"> </w:t>
      </w:r>
    </w:p>
    <w:p w14:paraId="58C85807" w14:textId="77777777" w:rsidR="00FA073A" w:rsidRPr="008E0C5B" w:rsidRDefault="00FA073A" w:rsidP="00D442BD">
      <w:pPr>
        <w:pStyle w:val="ListParagraph"/>
        <w:ind w:left="1134" w:hanging="425"/>
        <w:jc w:val="both"/>
        <w:rPr>
          <w:rFonts w:asciiTheme="minorHAnsi" w:hAnsiTheme="minorHAnsi" w:cs="Arial"/>
        </w:rPr>
      </w:pPr>
    </w:p>
    <w:p w14:paraId="18E5F636" w14:textId="77777777" w:rsidR="00F064E6" w:rsidRDefault="000D1931"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FE5BE7" w:rsidRPr="008E0C5B">
        <w:rPr>
          <w:rFonts w:asciiTheme="minorHAnsi" w:hAnsiTheme="minorHAnsi" w:cs="Arial"/>
        </w:rPr>
        <w:t xml:space="preserve">he MASH will require a follow up of any phone call in writing from the referrer.  </w:t>
      </w:r>
      <w:r w:rsidR="00FA073A" w:rsidRPr="008E0C5B">
        <w:rPr>
          <w:rFonts w:asciiTheme="minorHAnsi" w:hAnsiTheme="minorHAnsi" w:cs="Arial"/>
        </w:rPr>
        <w:t xml:space="preserve">The </w:t>
      </w:r>
      <w:r w:rsidR="00BB2438" w:rsidRPr="008E0C5B">
        <w:rPr>
          <w:rFonts w:asciiTheme="minorHAnsi" w:hAnsiTheme="minorHAnsi" w:cs="Arial"/>
        </w:rPr>
        <w:t>designated safeguarding l</w:t>
      </w:r>
      <w:r w:rsidR="00FA073A" w:rsidRPr="008E0C5B">
        <w:rPr>
          <w:rFonts w:asciiTheme="minorHAnsi" w:hAnsiTheme="minorHAnsi" w:cs="Arial"/>
        </w:rPr>
        <w:t>e</w:t>
      </w:r>
      <w:r w:rsidR="00BB2438" w:rsidRPr="008E0C5B">
        <w:rPr>
          <w:rFonts w:asciiTheme="minorHAnsi" w:hAnsiTheme="minorHAnsi" w:cs="Arial"/>
        </w:rPr>
        <w:t xml:space="preserve">ad will ensure that any written </w:t>
      </w:r>
      <w:r w:rsidR="00FA073A" w:rsidRPr="008E0C5B">
        <w:rPr>
          <w:rFonts w:asciiTheme="minorHAnsi" w:hAnsiTheme="minorHAnsi" w:cs="Arial"/>
        </w:rPr>
        <w:t>referrals are made using the</w:t>
      </w:r>
      <w:r w:rsidR="00560C89" w:rsidRPr="008E0C5B">
        <w:rPr>
          <w:rFonts w:asciiTheme="minorHAnsi" w:hAnsiTheme="minorHAnsi" w:cs="Arial"/>
        </w:rPr>
        <w:t xml:space="preserve"> </w:t>
      </w:r>
      <w:r w:rsidR="00C05B27" w:rsidRPr="008E0C5B">
        <w:rPr>
          <w:rFonts w:asciiTheme="minorHAnsi" w:hAnsiTheme="minorHAnsi" w:cs="Arial"/>
        </w:rPr>
        <w:t>R</w:t>
      </w:r>
      <w:r w:rsidR="00560C89" w:rsidRPr="008E0C5B">
        <w:rPr>
          <w:rFonts w:asciiTheme="minorHAnsi" w:hAnsiTheme="minorHAnsi" w:cs="Arial"/>
        </w:rPr>
        <w:t xml:space="preserve">equest </w:t>
      </w:r>
      <w:r w:rsidR="00BB2438" w:rsidRPr="008E0C5B">
        <w:rPr>
          <w:rFonts w:asciiTheme="minorHAnsi" w:hAnsiTheme="minorHAnsi" w:cs="Arial"/>
        </w:rPr>
        <w:t>f</w:t>
      </w:r>
      <w:r w:rsidR="00560C89" w:rsidRPr="008E0C5B">
        <w:rPr>
          <w:rFonts w:asciiTheme="minorHAnsi" w:hAnsiTheme="minorHAnsi" w:cs="Arial"/>
        </w:rPr>
        <w:t>or Support form available</w:t>
      </w:r>
      <w:r w:rsidR="00560C89" w:rsidRPr="002A0A1A">
        <w:rPr>
          <w:rFonts w:asciiTheme="minorHAnsi" w:hAnsiTheme="minorHAnsi" w:cs="Arial"/>
          <w:color w:val="121BCC"/>
        </w:rPr>
        <w:t xml:space="preserve">  </w:t>
      </w:r>
      <w:hyperlink r:id="rId30" w:history="1">
        <w:r w:rsidR="002A0A1A" w:rsidRPr="002A0A1A">
          <w:rPr>
            <w:rStyle w:val="Hyperlink"/>
            <w:rFonts w:asciiTheme="minorHAnsi" w:hAnsiTheme="minorHAnsi" w:cs="Arial"/>
            <w:b/>
            <w:color w:val="121BCC"/>
          </w:rPr>
          <w:t>here</w:t>
        </w:r>
      </w:hyperlink>
      <w:r w:rsidR="002A0A1A" w:rsidRPr="002A0A1A">
        <w:rPr>
          <w:rFonts w:asciiTheme="minorHAnsi" w:hAnsiTheme="minorHAnsi" w:cs="Arial"/>
          <w:b/>
          <w:color w:val="121BCC"/>
        </w:rPr>
        <w:t xml:space="preserve"> </w:t>
      </w:r>
      <w:r w:rsidR="00560C89" w:rsidRPr="008E0C5B">
        <w:rPr>
          <w:rFonts w:asciiTheme="minorHAnsi" w:hAnsiTheme="minorHAnsi" w:cs="Arial"/>
        </w:rPr>
        <w:t xml:space="preserve">and can also be </w:t>
      </w:r>
      <w:r w:rsidR="00FE5BE7" w:rsidRPr="008E0C5B">
        <w:rPr>
          <w:rFonts w:asciiTheme="minorHAnsi" w:hAnsiTheme="minorHAnsi" w:cs="Arial"/>
        </w:rPr>
        <w:t>found on the LSCB website</w:t>
      </w:r>
      <w:r w:rsidR="00682DA8" w:rsidRPr="008E0C5B">
        <w:rPr>
          <w:rFonts w:asciiTheme="minorHAnsi" w:hAnsiTheme="minorHAnsi" w:cs="Arial"/>
        </w:rPr>
        <w:t xml:space="preserve">. </w:t>
      </w:r>
    </w:p>
    <w:p w14:paraId="49233E26" w14:textId="77777777" w:rsidR="000D1931" w:rsidRPr="00AB7F33" w:rsidRDefault="000D1931" w:rsidP="00D442BD">
      <w:pPr>
        <w:pStyle w:val="ListParagraph"/>
        <w:jc w:val="both"/>
        <w:rPr>
          <w:rFonts w:asciiTheme="minorHAnsi" w:hAnsiTheme="minorHAnsi" w:cs="Arial"/>
        </w:rPr>
      </w:pPr>
    </w:p>
    <w:p w14:paraId="68140B0C" w14:textId="77777777" w:rsidR="00AA5231"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t</w:t>
      </w:r>
      <w:r w:rsidR="00AB7F33">
        <w:rPr>
          <w:rFonts w:asciiTheme="minorHAnsi" w:hAnsiTheme="minorHAnsi" w:cs="Arial"/>
        </w:rPr>
        <w:t>he school child protection records must reflect who was spoken to at MASH, the time and date of that contact. The school child protection records must also clearly record any advice given and what steps the school have taken.</w:t>
      </w:r>
      <w:r w:rsidR="00AA5231">
        <w:rPr>
          <w:rFonts w:asciiTheme="minorHAnsi" w:hAnsiTheme="minorHAnsi" w:cs="Arial"/>
        </w:rPr>
        <w:t xml:space="preserve"> </w:t>
      </w:r>
    </w:p>
    <w:p w14:paraId="63F8C3FE" w14:textId="77777777" w:rsidR="000D1931" w:rsidRPr="00AA5231" w:rsidRDefault="00AB7F33" w:rsidP="00D442BD">
      <w:pPr>
        <w:ind w:left="709"/>
        <w:jc w:val="both"/>
        <w:rPr>
          <w:rFonts w:asciiTheme="minorHAnsi" w:hAnsiTheme="minorHAnsi" w:cs="Arial"/>
        </w:rPr>
      </w:pPr>
      <w:r w:rsidRPr="00AA5231">
        <w:rPr>
          <w:rFonts w:asciiTheme="minorHAnsi" w:hAnsiTheme="minorHAnsi" w:cs="Arial"/>
        </w:rPr>
        <w:t xml:space="preserve"> </w:t>
      </w:r>
    </w:p>
    <w:p w14:paraId="5983D20C" w14:textId="77777777" w:rsidR="00E33129" w:rsidRDefault="001170F6" w:rsidP="009D06EB">
      <w:pPr>
        <w:pStyle w:val="ListParagraph"/>
        <w:numPr>
          <w:ilvl w:val="0"/>
          <w:numId w:val="41"/>
        </w:numPr>
        <w:ind w:left="1134" w:hanging="425"/>
        <w:jc w:val="both"/>
        <w:rPr>
          <w:rFonts w:asciiTheme="minorHAnsi" w:hAnsiTheme="minorHAnsi" w:cs="Arial"/>
        </w:rPr>
      </w:pPr>
      <w:r>
        <w:rPr>
          <w:rFonts w:asciiTheme="minorHAnsi" w:hAnsiTheme="minorHAnsi" w:cs="Arial"/>
        </w:rPr>
        <w:t>p</w:t>
      </w:r>
      <w:r w:rsidR="00800FF8" w:rsidRPr="008E0C5B">
        <w:rPr>
          <w:rFonts w:asciiTheme="minorHAnsi" w:hAnsiTheme="minorHAnsi" w:cs="Arial"/>
        </w:rPr>
        <w:t xml:space="preserve">articular attention will be paid to the attendance and development of any child </w:t>
      </w:r>
      <w:r w:rsidR="00C05B27" w:rsidRPr="008E0C5B">
        <w:rPr>
          <w:rFonts w:asciiTheme="minorHAnsi" w:hAnsiTheme="minorHAnsi" w:cs="Arial"/>
        </w:rPr>
        <w:t xml:space="preserve">for </w:t>
      </w:r>
      <w:r w:rsidR="00800FF8" w:rsidRPr="008E0C5B">
        <w:rPr>
          <w:rFonts w:asciiTheme="minorHAnsi" w:hAnsiTheme="minorHAnsi" w:cs="Arial"/>
        </w:rPr>
        <w:t>who the school has concerns</w:t>
      </w:r>
      <w:r w:rsidR="00314A69" w:rsidRPr="008E0C5B">
        <w:rPr>
          <w:rFonts w:asciiTheme="minorHAnsi" w:hAnsiTheme="minorHAnsi" w:cs="Arial"/>
        </w:rPr>
        <w:t xml:space="preserve">, or who has been or is </w:t>
      </w:r>
      <w:r w:rsidR="00C05B27" w:rsidRPr="008E0C5B">
        <w:rPr>
          <w:rFonts w:asciiTheme="minorHAnsi" w:hAnsiTheme="minorHAnsi" w:cs="Arial"/>
        </w:rPr>
        <w:t xml:space="preserve">the </w:t>
      </w:r>
      <w:r w:rsidR="00314A69" w:rsidRPr="008E0C5B">
        <w:rPr>
          <w:rFonts w:asciiTheme="minorHAnsi" w:hAnsiTheme="minorHAnsi" w:cs="Arial"/>
        </w:rPr>
        <w:t xml:space="preserve">subject </w:t>
      </w:r>
      <w:r w:rsidR="00E33129" w:rsidRPr="008E0C5B">
        <w:rPr>
          <w:rFonts w:asciiTheme="minorHAnsi" w:hAnsiTheme="minorHAnsi" w:cs="Arial"/>
        </w:rPr>
        <w:t xml:space="preserve">of a </w:t>
      </w:r>
      <w:r w:rsidR="00C02D07" w:rsidRPr="008E0C5B">
        <w:rPr>
          <w:rFonts w:asciiTheme="minorHAnsi" w:hAnsiTheme="minorHAnsi" w:cs="Arial"/>
        </w:rPr>
        <w:t xml:space="preserve">Child </w:t>
      </w:r>
      <w:r w:rsidR="00E33129" w:rsidRPr="008E0C5B">
        <w:rPr>
          <w:rFonts w:asciiTheme="minorHAnsi" w:hAnsiTheme="minorHAnsi" w:cs="Arial"/>
        </w:rPr>
        <w:t>Protection Plan.</w:t>
      </w:r>
    </w:p>
    <w:p w14:paraId="311DE9FB" w14:textId="77777777" w:rsidR="00020174" w:rsidRPr="00020174" w:rsidRDefault="00020174" w:rsidP="00D442BD">
      <w:pPr>
        <w:pStyle w:val="ListParagraph"/>
        <w:jc w:val="both"/>
        <w:rPr>
          <w:rFonts w:asciiTheme="minorHAnsi" w:hAnsiTheme="minorHAnsi" w:cs="Arial"/>
        </w:rPr>
      </w:pPr>
    </w:p>
    <w:p w14:paraId="63A610EE" w14:textId="77777777" w:rsidR="00020174" w:rsidRDefault="003A075B" w:rsidP="00D94FDE">
      <w:pPr>
        <w:pStyle w:val="Heading2"/>
      </w:pPr>
      <w:r>
        <w:t xml:space="preserve">      </w:t>
      </w:r>
      <w:bookmarkStart w:id="36" w:name="_Toc519767765"/>
      <w:r w:rsidR="00020174">
        <w:t>Information Sharing</w:t>
      </w:r>
      <w:bookmarkEnd w:id="36"/>
      <w:r w:rsidR="00020174">
        <w:t xml:space="preserve"> </w:t>
      </w:r>
    </w:p>
    <w:p w14:paraId="74E476FD" w14:textId="77777777" w:rsidR="00020174" w:rsidRDefault="00020174" w:rsidP="00D442BD">
      <w:pPr>
        <w:jc w:val="both"/>
      </w:pPr>
    </w:p>
    <w:p w14:paraId="7BB5C3C3" w14:textId="77777777" w:rsidR="00020174" w:rsidRPr="00072865" w:rsidRDefault="00020174" w:rsidP="00D442BD">
      <w:pPr>
        <w:ind w:left="720"/>
        <w:jc w:val="both"/>
        <w:rPr>
          <w:rFonts w:asciiTheme="minorHAnsi" w:hAnsiTheme="minorHAnsi"/>
        </w:rPr>
      </w:pPr>
      <w:r>
        <w:rPr>
          <w:rFonts w:asciiTheme="minorHAnsi" w:hAnsiTheme="minorHAnsi"/>
        </w:rPr>
        <w:t xml:space="preserve">If in doubt whether to share information please take advice from MASH. Further advice on the seven </w:t>
      </w:r>
      <w:r w:rsidR="00BA2B6B">
        <w:rPr>
          <w:rFonts w:asciiTheme="minorHAnsi" w:hAnsiTheme="minorHAnsi"/>
        </w:rPr>
        <w:t>golden</w:t>
      </w:r>
      <w:r>
        <w:rPr>
          <w:rFonts w:asciiTheme="minorHAnsi" w:hAnsiTheme="minorHAnsi"/>
        </w:rPr>
        <w:t xml:space="preserve"> rules for sharing information can be in Advice for practitioners providing </w:t>
      </w:r>
      <w:r w:rsidR="00BA2B6B">
        <w:rPr>
          <w:rFonts w:asciiTheme="minorHAnsi" w:hAnsiTheme="minorHAnsi"/>
        </w:rPr>
        <w:t>safeguarding</w:t>
      </w:r>
      <w:r>
        <w:rPr>
          <w:rFonts w:asciiTheme="minorHAnsi" w:hAnsiTheme="minorHAnsi"/>
        </w:rPr>
        <w:t xml:space="preserve"> </w:t>
      </w:r>
      <w:r w:rsidR="00BA2B6B">
        <w:rPr>
          <w:rFonts w:asciiTheme="minorHAnsi" w:hAnsiTheme="minorHAnsi"/>
        </w:rPr>
        <w:t>services</w:t>
      </w:r>
      <w:r>
        <w:rPr>
          <w:rFonts w:asciiTheme="minorHAnsi" w:hAnsiTheme="minorHAnsi"/>
        </w:rPr>
        <w:t xml:space="preserve"> to children, young people, parents and carers and guidance, which can be accessed </w:t>
      </w:r>
      <w:hyperlink r:id="rId31" w:history="1">
        <w:r w:rsidRPr="003272D7">
          <w:rPr>
            <w:rStyle w:val="Hyperlink"/>
            <w:rFonts w:asciiTheme="minorHAnsi" w:hAnsiTheme="minorHAnsi"/>
          </w:rPr>
          <w:t>here</w:t>
        </w:r>
      </w:hyperlink>
    </w:p>
    <w:p w14:paraId="072419C9" w14:textId="77777777" w:rsidR="00DF5498" w:rsidRDefault="003A075B" w:rsidP="00D94FDE">
      <w:pPr>
        <w:pStyle w:val="Heading2"/>
      </w:pPr>
      <w:r>
        <w:t xml:space="preserve">     </w:t>
      </w:r>
      <w:bookmarkStart w:id="37" w:name="_Toc519767766"/>
      <w:r w:rsidR="00020174">
        <w:t>Taking Responsibility</w:t>
      </w:r>
      <w:bookmarkEnd w:id="37"/>
    </w:p>
    <w:p w14:paraId="0EFDF6EF" w14:textId="77777777" w:rsidR="005C66ED" w:rsidRPr="005C66ED" w:rsidRDefault="005C66ED" w:rsidP="00D442BD">
      <w:pPr>
        <w:jc w:val="both"/>
      </w:pPr>
    </w:p>
    <w:p w14:paraId="3FF6EA2B" w14:textId="77777777" w:rsidR="00020174" w:rsidRDefault="00020174" w:rsidP="00D442BD">
      <w:pPr>
        <w:jc w:val="both"/>
      </w:pPr>
    </w:p>
    <w:p w14:paraId="7E824810" w14:textId="77777777" w:rsidR="00020174" w:rsidRPr="00DF5498" w:rsidRDefault="005578BD" w:rsidP="00726E78">
      <w:pPr>
        <w:pStyle w:val="ListParagraph"/>
        <w:numPr>
          <w:ilvl w:val="0"/>
          <w:numId w:val="74"/>
        </w:numPr>
        <w:ind w:left="1134" w:hanging="425"/>
        <w:jc w:val="both"/>
        <w:rPr>
          <w:rFonts w:asciiTheme="minorHAnsi" w:hAnsiTheme="minorHAnsi"/>
        </w:rPr>
      </w:pPr>
      <w:r>
        <w:rPr>
          <w:rFonts w:asciiTheme="minorHAnsi" w:hAnsiTheme="minorHAnsi"/>
        </w:rPr>
        <w:t>s</w:t>
      </w:r>
      <w:r w:rsidR="00020174" w:rsidRPr="00DF5498">
        <w:rPr>
          <w:rFonts w:asciiTheme="minorHAnsi" w:hAnsiTheme="minorHAnsi"/>
        </w:rPr>
        <w:t>taff should not assume a colle</w:t>
      </w:r>
      <w:r w:rsidR="00930745">
        <w:rPr>
          <w:rFonts w:asciiTheme="minorHAnsi" w:hAnsiTheme="minorHAnsi"/>
        </w:rPr>
        <w:t>a</w:t>
      </w:r>
      <w:r w:rsidR="00020174" w:rsidRPr="00DF5498">
        <w:rPr>
          <w:rFonts w:asciiTheme="minorHAnsi" w:hAnsiTheme="minorHAnsi"/>
        </w:rPr>
        <w:t>g</w:t>
      </w:r>
      <w:r w:rsidR="00930745">
        <w:rPr>
          <w:rFonts w:asciiTheme="minorHAnsi" w:hAnsiTheme="minorHAnsi"/>
        </w:rPr>
        <w:t>u</w:t>
      </w:r>
      <w:r w:rsidR="00020174" w:rsidRPr="00DF5498">
        <w:rPr>
          <w:rFonts w:asciiTheme="minorHAnsi" w:hAnsiTheme="minorHAnsi"/>
        </w:rPr>
        <w:t xml:space="preserve">e or another </w:t>
      </w:r>
      <w:r w:rsidR="00BA2B6B" w:rsidRPr="00DF5498">
        <w:rPr>
          <w:rFonts w:asciiTheme="minorHAnsi" w:hAnsiTheme="minorHAnsi"/>
        </w:rPr>
        <w:t>professional</w:t>
      </w:r>
      <w:r w:rsidR="00020174" w:rsidRPr="00DF5498">
        <w:rPr>
          <w:rFonts w:asciiTheme="minorHAnsi" w:hAnsiTheme="minorHAnsi"/>
        </w:rPr>
        <w:t xml:space="preserve"> is making a referral. It is the duty of the designated lead to take action and ensure information is shared in order to keep a child safe.  </w:t>
      </w:r>
    </w:p>
    <w:p w14:paraId="671382D9" w14:textId="77777777" w:rsidR="00DF5498" w:rsidRDefault="00DF5498" w:rsidP="00D442BD">
      <w:pPr>
        <w:ind w:left="1134" w:hanging="425"/>
        <w:jc w:val="both"/>
        <w:rPr>
          <w:rFonts w:asciiTheme="minorHAnsi" w:hAnsiTheme="minorHAnsi"/>
        </w:rPr>
      </w:pPr>
    </w:p>
    <w:p w14:paraId="728FB48B" w14:textId="77777777" w:rsidR="00DF5498" w:rsidRPr="00DF5498" w:rsidRDefault="005578BD" w:rsidP="00726E78">
      <w:pPr>
        <w:pStyle w:val="ListParagraph"/>
        <w:numPr>
          <w:ilvl w:val="0"/>
          <w:numId w:val="74"/>
        </w:numPr>
        <w:ind w:left="1134" w:hanging="425"/>
        <w:jc w:val="both"/>
        <w:rPr>
          <w:rFonts w:asciiTheme="minorHAnsi" w:hAnsiTheme="minorHAnsi"/>
        </w:rPr>
      </w:pPr>
      <w:r>
        <w:rPr>
          <w:rFonts w:asciiTheme="minorHAnsi" w:hAnsiTheme="minorHAnsi"/>
        </w:rPr>
        <w:t>i</w:t>
      </w:r>
      <w:r w:rsidR="00DF5498" w:rsidRPr="00DF5498">
        <w:rPr>
          <w:rFonts w:asciiTheme="minorHAnsi" w:hAnsiTheme="minorHAnsi"/>
        </w:rPr>
        <w:t xml:space="preserve">n addition, our school will ensure that all staff, </w:t>
      </w:r>
      <w:r w:rsidR="00BA2B6B" w:rsidRPr="00DF5498">
        <w:rPr>
          <w:rFonts w:asciiTheme="minorHAnsi" w:hAnsiTheme="minorHAnsi"/>
        </w:rPr>
        <w:t>including</w:t>
      </w:r>
      <w:r w:rsidR="00DF5498" w:rsidRPr="00DF5498">
        <w:rPr>
          <w:rFonts w:asciiTheme="minorHAnsi" w:hAnsiTheme="minorHAnsi"/>
        </w:rPr>
        <w:t xml:space="preserve"> volunteers and governors, know how to contact MASH in the unlikely event that the DSL or deputy are not available</w:t>
      </w:r>
      <w:r w:rsidR="003A075B">
        <w:rPr>
          <w:rFonts w:asciiTheme="minorHAnsi" w:hAnsiTheme="minorHAnsi"/>
        </w:rPr>
        <w:t xml:space="preserve">. This will also be the case where any member of staff is </w:t>
      </w:r>
      <w:r w:rsidR="00BA2B6B">
        <w:rPr>
          <w:rFonts w:asciiTheme="minorHAnsi" w:hAnsiTheme="minorHAnsi"/>
        </w:rPr>
        <w:t>concerned</w:t>
      </w:r>
      <w:r w:rsidR="003A075B">
        <w:rPr>
          <w:rFonts w:asciiTheme="minorHAnsi" w:hAnsiTheme="minorHAnsi"/>
        </w:rPr>
        <w:t xml:space="preserve"> that the DSL or deputy is not taking concerns seriously. </w:t>
      </w:r>
      <w:r w:rsidR="00DF5498" w:rsidRPr="00DF5498">
        <w:rPr>
          <w:rFonts w:asciiTheme="minorHAnsi" w:hAnsiTheme="minorHAnsi"/>
        </w:rPr>
        <w:t xml:space="preserve">. </w:t>
      </w:r>
    </w:p>
    <w:p w14:paraId="0E0E200D" w14:textId="77777777" w:rsidR="00DF5498" w:rsidRDefault="00DF5498" w:rsidP="00D442BD">
      <w:pPr>
        <w:ind w:left="1134" w:hanging="425"/>
        <w:jc w:val="both"/>
        <w:rPr>
          <w:rFonts w:asciiTheme="minorHAnsi" w:hAnsiTheme="minorHAnsi"/>
        </w:rPr>
      </w:pPr>
    </w:p>
    <w:p w14:paraId="4EF04766" w14:textId="77777777" w:rsidR="00DF5498" w:rsidRDefault="005578BD" w:rsidP="00726E78">
      <w:pPr>
        <w:pStyle w:val="ListParagraph"/>
        <w:numPr>
          <w:ilvl w:val="0"/>
          <w:numId w:val="74"/>
        </w:numPr>
        <w:ind w:left="1134" w:hanging="425"/>
        <w:jc w:val="both"/>
        <w:rPr>
          <w:rFonts w:asciiTheme="minorHAnsi" w:hAnsiTheme="minorHAnsi"/>
        </w:rPr>
      </w:pPr>
      <w:r>
        <w:rPr>
          <w:rFonts w:asciiTheme="minorHAnsi" w:hAnsiTheme="minorHAnsi"/>
        </w:rPr>
        <w:t>i</w:t>
      </w:r>
      <w:r w:rsidR="00DF5498" w:rsidRPr="00DF5498">
        <w:rPr>
          <w:rFonts w:asciiTheme="minorHAnsi" w:hAnsiTheme="minorHAnsi"/>
        </w:rPr>
        <w:t xml:space="preserve">n addition we encourage all members of staff, including </w:t>
      </w:r>
      <w:r w:rsidR="00BA2B6B" w:rsidRPr="00DF5498">
        <w:rPr>
          <w:rFonts w:asciiTheme="minorHAnsi" w:hAnsiTheme="minorHAnsi"/>
        </w:rPr>
        <w:t>volunteers</w:t>
      </w:r>
      <w:r w:rsidR="00DF5498" w:rsidRPr="00DF5498">
        <w:rPr>
          <w:rFonts w:asciiTheme="minorHAnsi" w:hAnsiTheme="minorHAnsi"/>
        </w:rPr>
        <w:t xml:space="preserve"> and governors to recognise and respond to </w:t>
      </w:r>
      <w:r w:rsidR="00BA2B6B" w:rsidRPr="00DF5498">
        <w:rPr>
          <w:rFonts w:asciiTheme="minorHAnsi" w:hAnsiTheme="minorHAnsi"/>
        </w:rPr>
        <w:t>safeguarding</w:t>
      </w:r>
      <w:r w:rsidR="00DF5498" w:rsidRPr="00DF5498">
        <w:rPr>
          <w:rFonts w:asciiTheme="minorHAnsi" w:hAnsiTheme="minorHAnsi"/>
        </w:rPr>
        <w:t xml:space="preserve"> concerns which occur in the community and are nothing to do with school in the appropriate manner to by </w:t>
      </w:r>
      <w:r w:rsidR="00BA2B6B" w:rsidRPr="00DF5498">
        <w:rPr>
          <w:rFonts w:asciiTheme="minorHAnsi" w:hAnsiTheme="minorHAnsi"/>
        </w:rPr>
        <w:t>contacting</w:t>
      </w:r>
      <w:r w:rsidR="00DF5498" w:rsidRPr="00DF5498">
        <w:rPr>
          <w:rFonts w:asciiTheme="minorHAnsi" w:hAnsiTheme="minorHAnsi"/>
        </w:rPr>
        <w:t xml:space="preserve"> MASH or the NSPCC.  </w:t>
      </w:r>
    </w:p>
    <w:p w14:paraId="72EFE221" w14:textId="77777777" w:rsidR="005C66ED" w:rsidRPr="005C66ED" w:rsidRDefault="005C66ED" w:rsidP="00D442BD">
      <w:pPr>
        <w:pStyle w:val="ListParagraph"/>
        <w:jc w:val="both"/>
        <w:rPr>
          <w:rFonts w:asciiTheme="minorHAnsi" w:hAnsiTheme="minorHAnsi"/>
        </w:rPr>
      </w:pPr>
    </w:p>
    <w:p w14:paraId="77C2F02A" w14:textId="77777777" w:rsidR="00DF5498" w:rsidRDefault="005C66ED" w:rsidP="00D94FDE">
      <w:pPr>
        <w:pStyle w:val="Heading2"/>
      </w:pPr>
      <w:bookmarkStart w:id="38" w:name="_Toc519767767"/>
      <w:r>
        <w:t>Early Help</w:t>
      </w:r>
      <w:bookmarkEnd w:id="38"/>
      <w:r>
        <w:t xml:space="preserve"> </w:t>
      </w:r>
    </w:p>
    <w:p w14:paraId="0C8475EB" w14:textId="77777777" w:rsidR="00F91EE2" w:rsidRPr="00F91EE2" w:rsidRDefault="00F91EE2" w:rsidP="00D442BD">
      <w:pPr>
        <w:jc w:val="both"/>
      </w:pPr>
    </w:p>
    <w:p w14:paraId="50AC792F" w14:textId="77777777" w:rsidR="005C66ED" w:rsidRDefault="005C66ED" w:rsidP="00D442BD">
      <w:pPr>
        <w:jc w:val="both"/>
      </w:pPr>
    </w:p>
    <w:p w14:paraId="03B1DE7D" w14:textId="77777777" w:rsidR="005C66ED" w:rsidRPr="007679E6" w:rsidRDefault="005C66ED" w:rsidP="00D442BD">
      <w:pPr>
        <w:spacing w:after="200" w:line="276" w:lineRule="auto"/>
        <w:ind w:left="860"/>
        <w:jc w:val="both"/>
        <w:rPr>
          <w:rFonts w:asciiTheme="minorHAnsi" w:eastAsiaTheme="minorHAnsi" w:hAnsiTheme="minorHAnsi"/>
        </w:rPr>
      </w:pPr>
      <w:r w:rsidRPr="007679E6">
        <w:rPr>
          <w:rFonts w:asciiTheme="minorHAnsi" w:eastAsiaTheme="minorHAnsi" w:hAnsiTheme="minorHAnsi"/>
          <w:b/>
        </w:rPr>
        <w:t xml:space="preserve">Any </w:t>
      </w:r>
      <w:r w:rsidRPr="007679E6">
        <w:rPr>
          <w:rFonts w:asciiTheme="minorHAnsi" w:eastAsiaTheme="minorHAnsi" w:hAnsiTheme="minorHAnsi"/>
        </w:rPr>
        <w:t xml:space="preserve">child may benefit from early help, but all school and college staff should be particularly alert to the potential need for early help for a child who: </w:t>
      </w:r>
    </w:p>
    <w:p w14:paraId="59B10FCA" w14:textId="77777777"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disabled and has specific additional needs; </w:t>
      </w:r>
    </w:p>
    <w:p w14:paraId="78B7A2ED" w14:textId="77777777"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has special educational needs (whether or not they have a statutory education, health and care plan); </w:t>
      </w:r>
    </w:p>
    <w:p w14:paraId="37F2698A" w14:textId="77777777"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 young carer; </w:t>
      </w:r>
    </w:p>
    <w:p w14:paraId="69C7AE51" w14:textId="77777777"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lastRenderedPageBreak/>
        <w:t xml:space="preserve">is showing signs of being drawn in to anti-social or criminal behaviour, including gang involvement and association with organised crime groups; </w:t>
      </w:r>
    </w:p>
    <w:p w14:paraId="2C775BCD" w14:textId="77777777"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frequently missing/goes missing from care or from home; </w:t>
      </w:r>
    </w:p>
    <w:p w14:paraId="7A09A368" w14:textId="77777777"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misusing drugs or alcohol themselves; </w:t>
      </w:r>
    </w:p>
    <w:p w14:paraId="5ECEC81D" w14:textId="77777777"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at risk of modern slavery, trafficking or exploitation; </w:t>
      </w:r>
    </w:p>
    <w:p w14:paraId="3DDFD9C6" w14:textId="77777777"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in a family circumstance presenting challenges for the child, such as substance abuse, adult mental health problems or domestic abuse; </w:t>
      </w:r>
    </w:p>
    <w:p w14:paraId="4FB26795" w14:textId="77777777"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has returned home to their family from care; </w:t>
      </w:r>
    </w:p>
    <w:p w14:paraId="0A3C9321" w14:textId="77777777"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showing early signs of abuse and/or neglect; </w:t>
      </w:r>
    </w:p>
    <w:p w14:paraId="50E4FDDA" w14:textId="77777777"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at risk of being radicalised or exploited; </w:t>
      </w:r>
    </w:p>
    <w:p w14:paraId="7BEB7C1E" w14:textId="77777777" w:rsidR="005C66ED" w:rsidRPr="007679E6" w:rsidRDefault="005C66ED" w:rsidP="00726E78">
      <w:pPr>
        <w:pStyle w:val="ListParagraph"/>
        <w:numPr>
          <w:ilvl w:val="0"/>
          <w:numId w:val="78"/>
        </w:numPr>
        <w:spacing w:after="200" w:line="276" w:lineRule="auto"/>
        <w:ind w:hanging="11"/>
        <w:jc w:val="both"/>
        <w:rPr>
          <w:rFonts w:asciiTheme="minorHAnsi" w:eastAsiaTheme="minorHAnsi" w:hAnsiTheme="minorHAnsi"/>
        </w:rPr>
      </w:pPr>
      <w:r w:rsidRPr="007679E6">
        <w:rPr>
          <w:rFonts w:asciiTheme="minorHAnsi" w:eastAsiaTheme="minorHAnsi" w:hAnsiTheme="minorHAnsi"/>
        </w:rPr>
        <w:t xml:space="preserve">is a privately fostered child. </w:t>
      </w:r>
    </w:p>
    <w:p w14:paraId="140588A2" w14:textId="77777777" w:rsidR="005C66ED" w:rsidRPr="007679E6" w:rsidRDefault="005C66ED" w:rsidP="00D442BD">
      <w:pPr>
        <w:spacing w:after="200" w:line="276" w:lineRule="auto"/>
        <w:ind w:left="709"/>
        <w:jc w:val="both"/>
        <w:rPr>
          <w:rFonts w:asciiTheme="minorHAnsi" w:eastAsiaTheme="minorHAnsi" w:hAnsiTheme="minorHAnsi"/>
        </w:rPr>
      </w:pPr>
      <w:r w:rsidRPr="007679E6">
        <w:rPr>
          <w:rFonts w:asciiTheme="minorHAnsi" w:eastAsiaTheme="minorHAnsi" w:hAnsiTheme="minorHAnsi"/>
        </w:rPr>
        <w:t xml:space="preserve">All West Sussex schools and colleges have an allocated early help worker, available via the local Integrated Prevention and Earliest Help (IPEH) hub. A list of which is found  </w:t>
      </w:r>
      <w:hyperlink r:id="rId32" w:history="1">
        <w:r w:rsidRPr="007679E6">
          <w:rPr>
            <w:rStyle w:val="Hyperlink"/>
            <w:rFonts w:asciiTheme="minorHAnsi" w:eastAsiaTheme="minorHAnsi" w:hAnsiTheme="minorHAnsi"/>
          </w:rPr>
          <w:t>here</w:t>
        </w:r>
      </w:hyperlink>
      <w:r w:rsidR="00F45067" w:rsidRPr="007679E6">
        <w:rPr>
          <w:rFonts w:asciiTheme="minorHAnsi" w:eastAsiaTheme="minorHAnsi" w:hAnsiTheme="minorHAnsi"/>
        </w:rPr>
        <w:t xml:space="preserve"> Our </w:t>
      </w:r>
      <w:r w:rsidR="00F45067" w:rsidRPr="007679E6">
        <w:rPr>
          <w:rFonts w:asciiTheme="minorHAnsi" w:eastAsiaTheme="minorHAnsi" w:hAnsiTheme="minorHAnsi"/>
          <w:highlight w:val="yellow"/>
        </w:rPr>
        <w:t>school / college</w:t>
      </w:r>
      <w:r w:rsidR="00F45067" w:rsidRPr="007679E6">
        <w:rPr>
          <w:rFonts w:asciiTheme="minorHAnsi" w:eastAsiaTheme="minorHAnsi" w:hAnsiTheme="minorHAnsi"/>
        </w:rPr>
        <w:t xml:space="preserve"> will work with our early help worker in order to maximise support for those children who may benefit from additional support. </w:t>
      </w:r>
    </w:p>
    <w:p w14:paraId="33575A89" w14:textId="77777777" w:rsidR="00642F7A" w:rsidRDefault="00642F7A" w:rsidP="00D94FDE">
      <w:pPr>
        <w:pStyle w:val="Heading2"/>
      </w:pPr>
      <w:bookmarkStart w:id="39" w:name="_Toc519767768"/>
      <w:r>
        <w:t xml:space="preserve">West Sussex </w:t>
      </w:r>
      <w:r w:rsidR="00BA2B6B">
        <w:t>Safeguarding</w:t>
      </w:r>
      <w:r>
        <w:t xml:space="preserve"> Children Board Continuum of Need / Threshold Guidance</w:t>
      </w:r>
      <w:bookmarkEnd w:id="39"/>
      <w:r>
        <w:t xml:space="preserve">      </w:t>
      </w:r>
    </w:p>
    <w:p w14:paraId="39390FA3" w14:textId="77777777" w:rsidR="00642F7A" w:rsidRDefault="00642F7A" w:rsidP="00D442BD">
      <w:pPr>
        <w:jc w:val="both"/>
      </w:pPr>
    </w:p>
    <w:p w14:paraId="5D19C032" w14:textId="77777777" w:rsidR="00642F7A" w:rsidRPr="007679E6" w:rsidRDefault="00642F7A" w:rsidP="00D442BD">
      <w:pPr>
        <w:ind w:left="720"/>
        <w:jc w:val="both"/>
        <w:rPr>
          <w:rFonts w:asciiTheme="minorHAnsi" w:hAnsiTheme="minorHAnsi"/>
        </w:rPr>
      </w:pPr>
      <w:r w:rsidRPr="007679E6">
        <w:rPr>
          <w:rFonts w:asciiTheme="minorHAnsi" w:hAnsiTheme="minorHAnsi"/>
        </w:rPr>
        <w:t xml:space="preserve">Our school / college will use the Threshold Guidance found </w:t>
      </w:r>
      <w:hyperlink r:id="rId33" w:history="1">
        <w:r w:rsidRPr="007679E6">
          <w:rPr>
            <w:rStyle w:val="Hyperlink"/>
            <w:rFonts w:asciiTheme="minorHAnsi" w:hAnsiTheme="minorHAnsi"/>
          </w:rPr>
          <w:t>here</w:t>
        </w:r>
      </w:hyperlink>
      <w:r w:rsidRPr="007679E6">
        <w:rPr>
          <w:rFonts w:asciiTheme="minorHAnsi" w:hAnsiTheme="minorHAnsi"/>
        </w:rPr>
        <w:t xml:space="preserve"> to inform our decision making and which referral pathway to take. </w:t>
      </w:r>
    </w:p>
    <w:p w14:paraId="3FEF3227" w14:textId="77777777" w:rsidR="00F91EE2" w:rsidRDefault="00F91EE2" w:rsidP="00D442BD">
      <w:pPr>
        <w:spacing w:after="200" w:line="276" w:lineRule="auto"/>
        <w:jc w:val="both"/>
        <w:rPr>
          <w:rFonts w:asciiTheme="minorHAnsi" w:eastAsiaTheme="minorHAnsi" w:hAnsiTheme="minorHAnsi" w:cstheme="minorBidi"/>
          <w:sz w:val="22"/>
          <w:szCs w:val="22"/>
          <w:lang w:eastAsia="en-US"/>
        </w:rPr>
      </w:pPr>
    </w:p>
    <w:p w14:paraId="5663E2E6" w14:textId="77777777" w:rsidR="00D94FDE" w:rsidRDefault="00D94FDE" w:rsidP="00D442BD">
      <w:pPr>
        <w:spacing w:after="200" w:line="276" w:lineRule="auto"/>
        <w:jc w:val="both"/>
        <w:rPr>
          <w:rFonts w:asciiTheme="minorHAnsi" w:eastAsiaTheme="minorHAnsi" w:hAnsiTheme="minorHAnsi" w:cstheme="minorBidi"/>
          <w:sz w:val="22"/>
          <w:szCs w:val="22"/>
          <w:lang w:eastAsia="en-US"/>
        </w:rPr>
      </w:pPr>
    </w:p>
    <w:p w14:paraId="51047E80" w14:textId="77777777" w:rsidR="00D94FDE" w:rsidRDefault="00D94FDE" w:rsidP="00D442BD">
      <w:pPr>
        <w:spacing w:after="200" w:line="276" w:lineRule="auto"/>
        <w:jc w:val="both"/>
        <w:rPr>
          <w:rFonts w:asciiTheme="minorHAnsi" w:eastAsiaTheme="minorHAnsi" w:hAnsiTheme="minorHAnsi" w:cstheme="minorBidi"/>
          <w:sz w:val="22"/>
          <w:szCs w:val="22"/>
          <w:lang w:eastAsia="en-US"/>
        </w:rPr>
      </w:pPr>
    </w:p>
    <w:p w14:paraId="3475D263" w14:textId="77777777" w:rsidR="00D94FDE" w:rsidRDefault="00D94FDE" w:rsidP="00D442BD">
      <w:pPr>
        <w:spacing w:after="200" w:line="276" w:lineRule="auto"/>
        <w:jc w:val="both"/>
        <w:rPr>
          <w:rFonts w:asciiTheme="minorHAnsi" w:eastAsiaTheme="minorHAnsi" w:hAnsiTheme="minorHAnsi" w:cstheme="minorBidi"/>
          <w:sz w:val="22"/>
          <w:szCs w:val="22"/>
          <w:lang w:eastAsia="en-US"/>
        </w:rPr>
      </w:pPr>
    </w:p>
    <w:p w14:paraId="2714EA4C" w14:textId="77777777" w:rsidR="00D94FDE" w:rsidRDefault="00D94FDE" w:rsidP="00D442BD">
      <w:pPr>
        <w:spacing w:after="200" w:line="276" w:lineRule="auto"/>
        <w:jc w:val="both"/>
        <w:rPr>
          <w:rFonts w:asciiTheme="minorHAnsi" w:eastAsiaTheme="minorHAnsi" w:hAnsiTheme="minorHAnsi" w:cstheme="minorBidi"/>
          <w:sz w:val="22"/>
          <w:szCs w:val="22"/>
          <w:lang w:eastAsia="en-US"/>
        </w:rPr>
      </w:pPr>
    </w:p>
    <w:p w14:paraId="686D2047" w14:textId="77777777" w:rsidR="00D94FDE" w:rsidRDefault="00D94FDE" w:rsidP="00D442BD">
      <w:pPr>
        <w:spacing w:after="200" w:line="276" w:lineRule="auto"/>
        <w:jc w:val="both"/>
        <w:rPr>
          <w:rFonts w:asciiTheme="minorHAnsi" w:eastAsiaTheme="minorHAnsi" w:hAnsiTheme="minorHAnsi" w:cstheme="minorBidi"/>
          <w:sz w:val="22"/>
          <w:szCs w:val="22"/>
          <w:lang w:eastAsia="en-US"/>
        </w:rPr>
      </w:pPr>
    </w:p>
    <w:p w14:paraId="3D7C2640" w14:textId="77777777" w:rsidR="00D94FDE" w:rsidRDefault="00D94FDE" w:rsidP="00D442BD">
      <w:pPr>
        <w:spacing w:after="200" w:line="276" w:lineRule="auto"/>
        <w:jc w:val="both"/>
        <w:rPr>
          <w:rFonts w:asciiTheme="minorHAnsi" w:eastAsiaTheme="minorHAnsi" w:hAnsiTheme="minorHAnsi" w:cstheme="minorBidi"/>
          <w:sz w:val="22"/>
          <w:szCs w:val="22"/>
          <w:lang w:eastAsia="en-US"/>
        </w:rPr>
      </w:pPr>
    </w:p>
    <w:p w14:paraId="5ED432A6" w14:textId="77777777" w:rsidR="00D94FDE" w:rsidRDefault="00D94FDE" w:rsidP="00D442BD">
      <w:pPr>
        <w:spacing w:after="200" w:line="276" w:lineRule="auto"/>
        <w:jc w:val="both"/>
        <w:rPr>
          <w:rFonts w:asciiTheme="minorHAnsi" w:eastAsiaTheme="minorHAnsi" w:hAnsiTheme="minorHAnsi" w:cstheme="minorBidi"/>
          <w:sz w:val="22"/>
          <w:szCs w:val="22"/>
          <w:lang w:eastAsia="en-US"/>
        </w:rPr>
      </w:pPr>
    </w:p>
    <w:p w14:paraId="0DA7FC80" w14:textId="77777777" w:rsidR="00D94FDE" w:rsidRDefault="00D94FDE" w:rsidP="00D442BD">
      <w:pPr>
        <w:spacing w:after="200" w:line="276" w:lineRule="auto"/>
        <w:jc w:val="both"/>
        <w:rPr>
          <w:rFonts w:asciiTheme="minorHAnsi" w:eastAsiaTheme="minorHAnsi" w:hAnsiTheme="minorHAnsi" w:cstheme="minorBidi"/>
          <w:sz w:val="22"/>
          <w:szCs w:val="22"/>
          <w:lang w:eastAsia="en-US"/>
        </w:rPr>
      </w:pPr>
    </w:p>
    <w:p w14:paraId="008E6716" w14:textId="77777777" w:rsidR="00D94FDE" w:rsidRDefault="00D94FDE" w:rsidP="00D442BD">
      <w:pPr>
        <w:spacing w:after="200" w:line="276" w:lineRule="auto"/>
        <w:jc w:val="both"/>
        <w:rPr>
          <w:rFonts w:asciiTheme="minorHAnsi" w:eastAsiaTheme="minorHAnsi" w:hAnsiTheme="minorHAnsi" w:cstheme="minorBidi"/>
          <w:sz w:val="22"/>
          <w:szCs w:val="22"/>
          <w:lang w:eastAsia="en-US"/>
        </w:rPr>
      </w:pPr>
    </w:p>
    <w:p w14:paraId="72156D63" w14:textId="77777777" w:rsidR="00D94FDE" w:rsidRDefault="00D94FDE" w:rsidP="00D442BD">
      <w:pPr>
        <w:spacing w:after="200" w:line="276" w:lineRule="auto"/>
        <w:jc w:val="both"/>
        <w:rPr>
          <w:rFonts w:asciiTheme="minorHAnsi" w:eastAsiaTheme="minorHAnsi" w:hAnsiTheme="minorHAnsi" w:cstheme="minorBidi"/>
          <w:sz w:val="22"/>
          <w:szCs w:val="22"/>
          <w:lang w:eastAsia="en-US"/>
        </w:rPr>
      </w:pPr>
    </w:p>
    <w:p w14:paraId="3B126A39" w14:textId="77777777" w:rsidR="00D94FDE" w:rsidRDefault="00D94FDE" w:rsidP="00D442BD">
      <w:pPr>
        <w:spacing w:after="200" w:line="276" w:lineRule="auto"/>
        <w:jc w:val="both"/>
        <w:rPr>
          <w:rFonts w:asciiTheme="minorHAnsi" w:eastAsiaTheme="minorHAnsi" w:hAnsiTheme="minorHAnsi" w:cstheme="minorBidi"/>
          <w:sz w:val="22"/>
          <w:szCs w:val="22"/>
          <w:lang w:eastAsia="en-US"/>
        </w:rPr>
      </w:pPr>
    </w:p>
    <w:p w14:paraId="4C81EA71" w14:textId="77777777" w:rsidR="00D94FDE" w:rsidRDefault="00D94FDE">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br w:type="page"/>
      </w:r>
    </w:p>
    <w:p w14:paraId="2F0BD3CF" w14:textId="77777777" w:rsidR="00BD77E5" w:rsidRPr="005A45DC" w:rsidRDefault="00473B41" w:rsidP="00D94FDE">
      <w:pPr>
        <w:pStyle w:val="Heading2"/>
      </w:pPr>
      <w:r w:rsidRPr="005A45DC">
        <w:lastRenderedPageBreak/>
        <w:tab/>
      </w:r>
      <w:bookmarkStart w:id="40" w:name="_Toc519767769"/>
      <w:r w:rsidR="00BD77E5" w:rsidRPr="005A45DC">
        <w:t>Flowchart for child protection procedures</w:t>
      </w:r>
      <w:r w:rsidR="009F2C0B" w:rsidRPr="005A45DC">
        <w:t xml:space="preserve"> for schools</w:t>
      </w:r>
      <w:r w:rsidR="0069373E">
        <w:t xml:space="preserve"> and colleges</w:t>
      </w:r>
      <w:bookmarkEnd w:id="40"/>
      <w:r w:rsidR="0069373E">
        <w:t xml:space="preserve"> </w:t>
      </w:r>
      <w:r w:rsidR="00BD77E5" w:rsidRPr="005A45DC">
        <w:fldChar w:fldCharType="begin"/>
      </w:r>
      <w:r w:rsidR="00BD77E5" w:rsidRPr="005A45DC">
        <w:instrText xml:space="preserve">  "Flowchart for Child Protection Procedures:Annex 2" </w:instrText>
      </w:r>
      <w:r w:rsidR="00BD77E5" w:rsidRPr="005A45DC">
        <w:fldChar w:fldCharType="end"/>
      </w:r>
    </w:p>
    <w:p w14:paraId="73C96F1B" w14:textId="77777777" w:rsidR="00BD77E5" w:rsidRPr="008E0C5B" w:rsidRDefault="00BD77E5" w:rsidP="00D442BD">
      <w:pPr>
        <w:pStyle w:val="Bulletsspaced"/>
        <w:numPr>
          <w:ilvl w:val="0"/>
          <w:numId w:val="0"/>
        </w:numPr>
        <w:tabs>
          <w:tab w:val="left" w:pos="7320"/>
          <w:tab w:val="left" w:pos="7920"/>
        </w:tabs>
        <w:ind w:left="-240" w:hanging="120"/>
        <w:jc w:val="both"/>
        <w:rPr>
          <w:rFonts w:asciiTheme="minorHAnsi" w:hAnsiTheme="minorHAnsi" w:cs="Arial"/>
          <w:b/>
          <w:sz w:val="22"/>
          <w:szCs w:val="22"/>
          <w:u w:val="single"/>
        </w:rPr>
      </w:pPr>
    </w:p>
    <w:p w14:paraId="11B866E2" w14:textId="77777777" w:rsidR="00BD77E5" w:rsidRPr="008E0C5B" w:rsidRDefault="003D2A2D" w:rsidP="00D442BD">
      <w:pPr>
        <w:tabs>
          <w:tab w:val="left" w:pos="7920"/>
        </w:tabs>
        <w:ind w:left="-840"/>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73600" behindDoc="0" locked="0" layoutInCell="1" allowOverlap="1" wp14:anchorId="35A5D248" wp14:editId="3580EFB8">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6F9900" w14:textId="77777777" w:rsidR="003F3386" w:rsidRPr="00A3326B" w:rsidRDefault="003F3386"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 o:spid="_x0000_s1027" type="#_x0000_t202" style="position:absolute;left:0;text-align:left;margin-left:98.6pt;margin-top:.75pt;width:301.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" fillcolor="#f2f2f2 [3052]" strokeweight=".5pt">
                <v:textbox>
                  <w:txbxContent>
                    <w:p w:rsidR="003F3386" w:rsidRPr="00A3326B" w:rsidRDefault="003F3386"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14:paraId="6A4F9A2E" w14:textId="77777777" w:rsidR="00BD77E5" w:rsidRPr="008E0C5B" w:rsidRDefault="00BD77E5" w:rsidP="00D442BD">
      <w:pPr>
        <w:ind w:left="-840"/>
        <w:jc w:val="both"/>
        <w:rPr>
          <w:rFonts w:asciiTheme="minorHAnsi" w:hAnsiTheme="minorHAnsi" w:cs="Arial"/>
        </w:rPr>
      </w:pPr>
    </w:p>
    <w:p w14:paraId="0ADACBC1" w14:textId="77777777" w:rsidR="003D2A2D" w:rsidRDefault="003D2A2D" w:rsidP="00D442BD">
      <w:pPr>
        <w:tabs>
          <w:tab w:val="left" w:pos="1545"/>
          <w:tab w:val="right" w:pos="8312"/>
        </w:tabs>
        <w:ind w:left="-480"/>
        <w:jc w:val="both"/>
      </w:pPr>
    </w:p>
    <w:p w14:paraId="06C753F4" w14:textId="77777777" w:rsidR="00BD77E5" w:rsidRPr="008E0C5B" w:rsidRDefault="00BD77E5" w:rsidP="00D442BD">
      <w:pPr>
        <w:tabs>
          <w:tab w:val="left" w:pos="1545"/>
          <w:tab w:val="right" w:pos="8312"/>
        </w:tabs>
        <w:ind w:left="-480"/>
        <w:jc w:val="both"/>
        <w:rPr>
          <w:rFonts w:asciiTheme="minorHAnsi" w:hAnsiTheme="minorHAnsi" w:cs="Arial"/>
        </w:rPr>
      </w:pPr>
      <w:r w:rsidRPr="008E0C5B">
        <w:rPr>
          <w:rFonts w:asciiTheme="minorHAnsi" w:hAnsiTheme="minorHAnsi" w:cs="Arial"/>
          <w:noProof/>
        </w:rPr>
        <mc:AlternateContent>
          <mc:Choice Requires="wpc">
            <w:drawing>
              <wp:inline distT="0" distB="0" distL="0" distR="0" wp14:anchorId="2E793E56" wp14:editId="7C593092">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14:paraId="66409B31" w14:textId="77777777" w:rsidR="003F3386" w:rsidRPr="00A3326B" w:rsidRDefault="003F3386" w:rsidP="006225F0">
                              <w:pPr>
                                <w:jc w:val="center"/>
                                <w:rPr>
                                  <w:rFonts w:asciiTheme="minorHAnsi" w:hAnsiTheme="minorHAnsi"/>
                                </w:rPr>
                              </w:pPr>
                              <w:r w:rsidRPr="00A3326B">
                                <w:rPr>
                                  <w:rFonts w:asciiTheme="minorHAnsi" w:hAnsiTheme="minorHAnsi"/>
                                </w:rPr>
                                <w:t xml:space="preserve">DSL ensures accurate records are made and all original hand 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14:paraId="154AF2D1" w14:textId="77777777" w:rsidR="003F3386" w:rsidRPr="00247448" w:rsidRDefault="003F3386" w:rsidP="006225F0">
                              <w:pPr>
                                <w:jc w:val="center"/>
                                <w:rPr>
                                  <w:rFonts w:asciiTheme="minorHAnsi" w:hAnsiTheme="minorHAnsi"/>
                                  <w:b/>
                                  <w:i/>
                                </w:rPr>
                              </w:pPr>
                              <w:r w:rsidRPr="00247448">
                                <w:rPr>
                                  <w:rFonts w:asciiTheme="minorHAnsi" w:hAnsiTheme="minorHAnsi"/>
                                  <w:b/>
                                  <w:i/>
                                </w:rPr>
                                <w:t>Any staff member can contact MASH if circumstances dictate (DSL/ deputy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14:paraId="1DE40DE2" w14:textId="77777777" w:rsidR="003F3386" w:rsidRPr="00A3326B" w:rsidRDefault="003F3386"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14:paraId="72092A15" w14:textId="77777777" w:rsidR="003F3386" w:rsidRPr="00A3326B" w:rsidRDefault="003F3386"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14:paraId="78CD6759" w14:textId="77777777" w:rsidR="003F3386" w:rsidRPr="00A3326B" w:rsidRDefault="003F3386" w:rsidP="002A5C77">
                              <w:pPr>
                                <w:jc w:val="center"/>
                                <w:rPr>
                                  <w:rFonts w:asciiTheme="minorHAnsi" w:hAnsiTheme="minorHAnsi"/>
                                </w:rPr>
                              </w:pPr>
                              <w:r w:rsidRPr="00A3326B">
                                <w:rPr>
                                  <w:rFonts w:asciiTheme="minorHAnsi" w:hAnsiTheme="minorHAnsi"/>
                                </w:rPr>
                                <w:t>The DSL will make a judgement about the situation, using WSSCB Threshold document and either:-</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381000" y="2314408"/>
                            <a:ext cx="1247775" cy="1133642"/>
                          </a:xfrm>
                          <a:prstGeom prst="rect">
                            <a:avLst/>
                          </a:prstGeom>
                          <a:solidFill>
                            <a:srgbClr val="66FF33"/>
                          </a:solidFill>
                          <a:ln w="9525">
                            <a:solidFill>
                              <a:srgbClr val="000000"/>
                            </a:solidFill>
                            <a:miter lim="800000"/>
                            <a:headEnd/>
                            <a:tailEnd/>
                          </a:ln>
                        </wps:spPr>
                        <wps:txbx>
                          <w:txbxContent>
                            <w:p w14:paraId="310CF5DE" w14:textId="77777777" w:rsidR="003F3386" w:rsidRPr="00A3326B" w:rsidRDefault="003F3386"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505325" y="2295358"/>
                            <a:ext cx="1732756" cy="1800392"/>
                          </a:xfrm>
                          <a:prstGeom prst="rect">
                            <a:avLst/>
                          </a:prstGeom>
                          <a:solidFill>
                            <a:srgbClr val="FF5050"/>
                          </a:solidFill>
                          <a:ln w="9525">
                            <a:solidFill>
                              <a:srgbClr val="000000"/>
                            </a:solidFill>
                            <a:miter lim="800000"/>
                            <a:headEnd/>
                            <a:tailEnd/>
                          </a:ln>
                        </wps:spPr>
                        <wps:txbx>
                          <w:txbxContent>
                            <w:p w14:paraId="32EBC9E0" w14:textId="77777777" w:rsidR="003F3386" w:rsidRPr="00A3326B" w:rsidRDefault="003F3386"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contacts MASH by phone and takes advice. </w:t>
                              </w:r>
                            </w:p>
                            <w:p w14:paraId="1AAC69C6" w14:textId="77777777" w:rsidR="003F3386" w:rsidRPr="00A3326B" w:rsidRDefault="003F3386" w:rsidP="00247448">
                              <w:pPr>
                                <w:shd w:val="clear" w:color="auto" w:fill="FF5050"/>
                                <w:jc w:val="center"/>
                                <w:rPr>
                                  <w:rFonts w:asciiTheme="minorHAnsi" w:hAnsiTheme="minorHAnsi"/>
                                  <w:b/>
                                  <w:color w:val="000000" w:themeColor="text1"/>
                                </w:rPr>
                              </w:pPr>
                            </w:p>
                            <w:p w14:paraId="63628AC6" w14:textId="77777777" w:rsidR="003F3386" w:rsidRPr="00247448" w:rsidRDefault="003F3386"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wps:txbx>
                        <wps:bodyPr rot="0" vert="horz" wrap="square" lIns="91440" tIns="45720" rIns="91440" bIns="45720" anchor="t" anchorCtr="0" upright="1">
                          <a:noAutofit/>
                        </wps:bodyPr>
                      </wps:wsp>
                      <wps:wsp>
                        <wps:cNvPr id="31" name="Line 32"/>
                        <wps:cNvCnPr/>
                        <wps:spPr bwMode="auto">
                          <a:xfrm>
                            <a:off x="3332480" y="1878141"/>
                            <a:ext cx="0" cy="40769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67167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943101" y="2295358"/>
                            <a:ext cx="2409824" cy="1848017"/>
                          </a:xfrm>
                          <a:prstGeom prst="rect">
                            <a:avLst/>
                          </a:prstGeom>
                          <a:solidFill>
                            <a:srgbClr val="FFCC00"/>
                          </a:solidFill>
                          <a:ln w="9525">
                            <a:solidFill>
                              <a:srgbClr val="000000"/>
                            </a:solidFill>
                            <a:miter lim="800000"/>
                            <a:headEnd/>
                            <a:tailEnd/>
                          </a:ln>
                        </wps:spPr>
                        <wps:txbx>
                          <w:txbxContent>
                            <w:p w14:paraId="08E8733D" w14:textId="77777777" w:rsidR="003F3386" w:rsidRPr="00247448" w:rsidRDefault="003F3386"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 )</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14:paraId="1B6FC1F9" w14:textId="77777777" w:rsidR="003F3386" w:rsidRPr="00A3326B" w:rsidRDefault="003F3386"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1076325" y="3448050"/>
                            <a:ext cx="914400" cy="13230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3325020" y="4143375"/>
                            <a:ext cx="7461"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a:off x="4629151" y="4095750"/>
                            <a:ext cx="628649" cy="6753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14:paraId="73F24387" w14:textId="77777777" w:rsidR="003F3386" w:rsidRPr="00A3326B" w:rsidRDefault="003F3386"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30158C67" w14:textId="77777777" w:rsidR="003F3386" w:rsidRPr="00A3326B" w:rsidRDefault="00204984" w:rsidP="000D2543">
                              <w:pPr>
                                <w:pStyle w:val="NormalWeb"/>
                                <w:spacing w:before="0" w:beforeAutospacing="0" w:after="0" w:afterAutospacing="0"/>
                                <w:jc w:val="center"/>
                                <w:rPr>
                                  <w:rFonts w:asciiTheme="minorHAnsi" w:hAnsiTheme="minorHAnsi"/>
                                </w:rPr>
                              </w:pPr>
                              <w:hyperlink r:id="rId34" w:history="1">
                                <w:r w:rsidR="003F3386" w:rsidRPr="00A3326B">
                                  <w:rPr>
                                    <w:rStyle w:val="Hyperlink"/>
                                    <w:rFonts w:asciiTheme="minorHAnsi" w:hAnsiTheme="minorHAnsi"/>
                                  </w:rPr>
                                  <w:t>https://sussexchildprotection.procedures.org.uk/</w:t>
                                </w:r>
                              </w:hyperlink>
                              <w:r w:rsidR="003F3386" w:rsidRPr="00A3326B">
                                <w:rPr>
                                  <w:rFonts w:asciiTheme="minorHAnsi" w:hAnsiTheme="minorHAnsi"/>
                                </w:rPr>
                                <w:t xml:space="preserve"> and local West Sussex arrangements for </w:t>
                              </w:r>
                              <w:hyperlink r:id="rId35" w:history="1">
                                <w:r w:rsidR="003F3386" w:rsidRPr="00A3326B">
                                  <w:rPr>
                                    <w:rStyle w:val="Hyperlink"/>
                                    <w:rFonts w:asciiTheme="minorHAnsi" w:hAnsiTheme="minorHAnsi"/>
                                  </w:rPr>
                                  <w:t>Early Help</w:t>
                                </w:r>
                              </w:hyperlink>
                              <w:r w:rsidR="003F3386" w:rsidRPr="00A3326B">
                                <w:rPr>
                                  <w:rFonts w:asciiTheme="minorHAnsi" w:hAnsiTheme="minorHAnsi"/>
                                </w:rPr>
                                <w:t xml:space="preserve"> </w:t>
                              </w:r>
                            </w:p>
                            <w:p w14:paraId="45B816B9" w14:textId="77777777" w:rsidR="003F3386" w:rsidRDefault="003F3386"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14:paraId="0BCD48E9" w14:textId="77777777" w:rsidR="003F3386" w:rsidRPr="00A3326B" w:rsidRDefault="003F3386"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14:paraId="16051200" w14:textId="77777777" w:rsidR="003F3386" w:rsidRPr="00A3326B" w:rsidRDefault="003F3386"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41" o:spid="_x0000_s1028"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8770;height:70866;visibility:visible;mso-wrap-style:square">
                  <v:fill o:detectmouseclick="t"/>
                  <v:path o:connecttype="none"/>
                </v:shape>
                <v:line id="Line 6" o:spid="_x0000_s1030" style="position:absolute;visibility:visible;mso-wrap-style:square" from="18764,7048" to="25622,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7" o:spid="_x0000_s1031" style="position:absolute;left:5524;top:9416;width:53332;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Mj8IA&#10;AADaAAAADwAAAGRycy9kb3ducmV2LnhtbESPQWsCMRSE7wX/Q3hCb92sHsRujbIIikdrK/b42Dw3&#10;225eliS66783gtDjMDPfMIvVYFtxJR8axwomWQ6CuHK64VrB99fmbQ4iRGSNrWNScKMAq+XoZYGF&#10;dj1/0vUQa5EgHApUYGLsCilDZchiyFxHnLyz8xZjkr6W2mOf4LaV0zyfSYsNpwWDHa0NVX+Hi1Vw&#10;LG+nn+k23+7bX3++vGNp1rpX6nU8lB8gIg3xP/xs77SCGTyupBs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wyPwgAAANoAAAAPAAAAAAAAAAAAAAAAAJgCAABkcnMvZG93&#10;bnJldi54bWxQSwUGAAAAAAQABAD1AAAAhwMAAAAA&#10;" fillcolor="#f2f2f2 [3052]">
                  <v:textbox>
                    <w:txbxContent>
                      <w:p w:rsidR="003F3386" w:rsidRPr="00A3326B" w:rsidRDefault="003F3386" w:rsidP="006225F0">
                        <w:pPr>
                          <w:jc w:val="center"/>
                          <w:rPr>
                            <w:rFonts w:asciiTheme="minorHAnsi" w:hAnsiTheme="minorHAnsi"/>
                          </w:rPr>
                        </w:pPr>
                        <w:r w:rsidRPr="00A3326B">
                          <w:rPr>
                            <w:rFonts w:asciiTheme="minorHAnsi" w:hAnsiTheme="minorHAnsi"/>
                          </w:rPr>
                          <w:t xml:space="preserve">DSL ensures accurate records are made and all original hand written notes are retained </w:t>
                        </w:r>
                      </w:p>
                    </w:txbxContent>
                  </v:textbox>
                </v:rect>
                <v:rect id="Rectangle 10" o:spid="_x0000_s1032" style="position:absolute;left:22955;top:3;width:25812;height:7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Y/cEA&#10;AADaAAAADwAAAGRycy9kb3ducmV2LnhtbESPQWsCMRSE7wX/Q3iCt5rVg9TVKIugeLS2osfH5rlZ&#10;3bwsSXTXf98UCj0OM/MNs1z3thFP8qF2rGAyzkAQl07XXCn4/tq+f4AIEVlj45gUvCjAejV4W2Ku&#10;Xcef9DzGSiQIhxwVmBjbXMpQGrIYxq4lTt7VeYsxSV9J7bFLcNvIaZbNpMWa04LBljaGyvvxYRWc&#10;itf5Mt1lu0Nz89fHHAuz0Z1So2FfLEBE6uN/+K+91wrm8Hsl3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4mP3BAAAA2gAAAA8AAAAAAAAAAAAAAAAAmAIAAGRycy9kb3du&#10;cmV2LnhtbFBLBQYAAAAABAAEAPUAAACGAwAAAAA=&#10;" fillcolor="#f2f2f2 [3052]">
                  <v:textbox>
                    <w:txbxContent>
                      <w:p w:rsidR="003F3386" w:rsidRPr="00247448" w:rsidRDefault="003F3386" w:rsidP="006225F0">
                        <w:pPr>
                          <w:jc w:val="center"/>
                          <w:rPr>
                            <w:rFonts w:asciiTheme="minorHAnsi" w:hAnsiTheme="minorHAnsi"/>
                            <w:b/>
                            <w:i/>
                          </w:rPr>
                        </w:pPr>
                        <w:r w:rsidRPr="00247448">
                          <w:rPr>
                            <w:rFonts w:asciiTheme="minorHAnsi" w:hAnsiTheme="minorHAnsi"/>
                            <w:b/>
                            <w:i/>
                          </w:rPr>
                          <w:t>Any staff member can contact MASH if circumstances dictate (DSL/ deputy DSL already deployed on other active safeguarding  matters)</w:t>
                        </w:r>
                      </w:p>
                    </w:txbxContent>
                  </v:textbox>
                </v:rect>
                <v:rect id="Rectangle 12" o:spid="_x0000_s1033" style="position:absolute;left:5524;top:1333;width:1324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8OsAA&#10;AADbAAAADwAAAGRycy9kb3ducmV2LnhtbERPTWsCMRC9F/wPYYTeulk9lHZrlEVQPLZascdhM25W&#10;N5Mlie767xtB8DaP9zmzxWBbcSUfGscKJlkOgrhyuuFawe9u9fYBIkRkja1jUnCjAIv56GWGhXY9&#10;/9B1G2uRQjgUqMDE2BVShsqQxZC5jjhxR+ctxgR9LbXHPoXbVk7z/F1abDg1GOxoaag6by9Wwb68&#10;Hf6m63z93Z788fKJpVnqXqnX8VB+gYg0xKf44d7oNH8C91/S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e8OsAAAADbAAAADwAAAAAAAAAAAAAAAACYAgAAZHJzL2Rvd25y&#10;ZXYueG1sUEsFBgAAAAAEAAQA9QAAAIUDAAAAAA==&#10;" fillcolor="#f2f2f2 [3052]">
                  <v:textbox>
                    <w:txbxContent>
                      <w:p w:rsidR="003F3386" w:rsidRPr="00A3326B" w:rsidRDefault="003F3386"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4" style="position:absolute;left:52578;width:11430;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B1cEA&#10;AADbAAAADwAAAGRycy9kb3ducmV2LnhtbERPS2sCMRC+C/0PYQRvmtWDtVujLELFo/VBexw242Z1&#10;M1mS6K7/vikUepuP7znLdW8b8SAfascKppMMBHHpdM2VgtPxY7wAESKyxsYxKXhSgPXqZbDEXLuO&#10;P+lxiJVIIRxyVGBibHMpQ2nIYpi4ljhxF+ctxgR9JbXHLoXbRs6ybC4t1pwaDLa0MVTeDner4Fw8&#10;v75n22y7b67+cn/Dwmx0p9Ro2BfvICL18V/8597pNP8Vfn9J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CgdXBAAAA2wAAAA8AAAAAAAAAAAAAAAAAmAIAAGRycy9kb3du&#10;cmV2LnhtbFBLBQYAAAAABAAEAPUAAACGAwAAAAA=&#10;" fillcolor="#f2f2f2 [3052]">
                  <v:textbox>
                    <w:txbxContent>
                      <w:p w:rsidR="003F3386" w:rsidRPr="00A3326B" w:rsidRDefault="003F3386"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5" style="position:absolute;flip:x;visibility:visible;mso-wrap-style:square" from="33250,7048" to="33331,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3" o:spid="_x0000_s1036" style="position:absolute;left:17716;top:14381;width:32290;height:4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o8MMA&#10;AADbAAAADwAAAGRycy9kb3ducmV2LnhtbESPT2sCMRTE74V+h/AK3mrWPUi7GmURKj36p9IeH5vn&#10;ZnXzsiTRXb99Iwgeh5n5DTNfDrYVV/KhcaxgMs5AEFdON1wr+Nl/vX+ACBFZY+uYFNwowHLx+jLH&#10;Qruet3TdxVokCIcCFZgYu0LKUBmyGMauI07e0XmLMUlfS+2xT3DbyjzLptJiw2nBYEcrQ9V5d7EK&#10;DuXt9y9fZ+tNe/LHyyeWZqV7pUZvQzkDEWmIz/Cj/a0V5Dncv6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no8MMAAADbAAAADwAAAAAAAAAAAAAAAACYAgAAZHJzL2Rv&#10;d25yZXYueG1sUEsFBgAAAAAEAAQA9QAAAIgDAAAAAA==&#10;" fillcolor="#f2f2f2 [3052]">
                  <v:textbox>
                    <w:txbxContent>
                      <w:p w:rsidR="003F3386" w:rsidRPr="00A3326B" w:rsidRDefault="003F3386" w:rsidP="002A5C77">
                        <w:pPr>
                          <w:jc w:val="center"/>
                          <w:rPr>
                            <w:rFonts w:asciiTheme="minorHAnsi" w:hAnsiTheme="minorHAnsi"/>
                          </w:rPr>
                        </w:pPr>
                        <w:r w:rsidRPr="00A3326B">
                          <w:rPr>
                            <w:rFonts w:asciiTheme="minorHAnsi" w:hAnsiTheme="minorHAnsi"/>
                          </w:rPr>
                          <w:t>The DSL will make a judgement about the situation, using WSSCB Threshold document and either:-</w:t>
                        </w:r>
                      </w:p>
                    </w:txbxContent>
                  </v:textbox>
                </v:rect>
                <v:rect id="Rectangle 25" o:spid="_x0000_s1037" style="position:absolute;left:3810;top:23144;width:12477;height:11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gW8cA&#10;AADbAAAADwAAAGRycy9kb3ducmV2LnhtbESPQWvCQBSE70L/w/KE3nSjaGtTV5FCIbXYYlIQb6/Z&#10;Z5KafZtmV03/vVso9DjMzDfMfNmZWpypdZVlBaNhBII4t7riQsFH9jyYgXAeWWNtmRT8kIPl4qY3&#10;x1jbC2/pnPpCBAi7GBWU3jexlC4vyaAb2oY4eAfbGvRBtoXULV4C3NRyHEV30mDFYaHEhp5Kyo/p&#10;ySjY7fPX9OX9+/7r7TNZZ9PJwyFpNkrd9rvVIwhPnf8P/7UTrWA8gd8v4Qf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FoFvHAAAA2wAAAA8AAAAAAAAAAAAAAAAAmAIAAGRy&#10;cy9kb3ducmV2LnhtbFBLBQYAAAAABAAEAPUAAACMAwAAAAA=&#10;" fillcolor="#6f3">
                  <v:textbox>
                    <w:txbxContent>
                      <w:p w:rsidR="003F3386" w:rsidRPr="00A3326B" w:rsidRDefault="003F3386"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8" style="position:absolute;flip:x;visibility:visible;mso-wrap-style:square" from="9048,18669" to="33861,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rect id="Rectangle 27" o:spid="_x0000_s1039" style="position:absolute;left:45053;top:22953;width:17327;height:1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5B8QA&#10;AADbAAAADwAAAGRycy9kb3ducmV2LnhtbESPQWvCQBSE7wX/w/IEb3Wjh1Sia5BgQQI5NG31+sg+&#10;k2D2bZpdY/rvu4VCj8PMfMPs0sl0YqTBtZYVrJYRCOLK6pZrBR/vr88bEM4ja+wsk4JvcpDuZ087&#10;TLR98BuNpa9FgLBLUEHjfZ9I6aqGDLql7YmDd7WDQR/kUEs94CPATSfXURRLgy2HhQZ7yhqqbuXd&#10;KBhNUVxcfCry7CX/POdfbjyWG6UW8+mwBeFp8v/hv/ZJK1jH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eQfEAAAA2wAAAA8AAAAAAAAAAAAAAAAAmAIAAGRycy9k&#10;b3ducmV2LnhtbFBLBQYAAAAABAAEAPUAAACJAwAAAAA=&#10;" fillcolor="#ff5050">
                  <v:textbox>
                    <w:txbxContent>
                      <w:p w:rsidR="003F3386" w:rsidRPr="00A3326B" w:rsidRDefault="003F3386"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contacts MASH by phone and takes advice. </w:t>
                        </w:r>
                      </w:p>
                      <w:p w:rsidR="003F3386" w:rsidRPr="00A3326B" w:rsidRDefault="003F3386" w:rsidP="00247448">
                        <w:pPr>
                          <w:shd w:val="clear" w:color="auto" w:fill="FF5050"/>
                          <w:jc w:val="center"/>
                          <w:rPr>
                            <w:rFonts w:asciiTheme="minorHAnsi" w:hAnsiTheme="minorHAnsi"/>
                            <w:b/>
                            <w:color w:val="000000" w:themeColor="text1"/>
                          </w:rPr>
                        </w:pPr>
                      </w:p>
                      <w:p w:rsidR="003F3386" w:rsidRPr="00247448" w:rsidRDefault="003F3386"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v:textbox>
                </v:rect>
                <v:line id="Line 32" o:spid="_x0000_s1040" style="position:absolute;visibility:visible;mso-wrap-style:square" from="33324,18781" to="33324,2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7" o:spid="_x0000_s1041" style="position:absolute;flip:x;visibility:visible;mso-wrap-style:square" from="45719,5714" to="58293,9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Straight Connector 56" o:spid="_x0000_s1042" style="position:absolute;visibility:visible;mso-wrap-style:square" from="3810,4190" to="552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N5t8QAAADbAAAADwAAAGRycy9kb3ducmV2LnhtbESPUWvCQBCE34X+h2MLfdOLFoNGT5FC&#10;Qdq+VP0Ba25Ngrm99G6rsb++Vyj4OMzMN8xy3btWXSjExrOB8SgDRVx623Bl4LB/Hc5ARUG22Hom&#10;AzeKsF49DJZYWH/lT7rspFIJwrFAA7VIV2gdy5ocxpHviJN38sGhJBkqbQNeE9y1epJluXbYcFqo&#10;saOXmsrz7tsZ+Hr/2MbbsZ1IPv15O4fNbC7P0Zinx36zACXUyz38395aA9Mc/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3m3xAAAANsAAAAPAAAAAAAAAAAA&#10;AAAAAKECAABkcnMvZG93bnJldi54bWxQSwUGAAAAAAQABAD5AAAAkgMAAAAA&#10;" strokecolor="#4579b8 [3044]"/>
                <v:line id="Straight Connector 57" o:spid="_x0000_s1043" style="position:absolute;visibility:visible;mso-wrap-style:square" from="3810,4190" to="3810,17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cLMQAAADbAAAADwAAAGRycy9kb3ducmV2LnhtbESPUWsCMRCE34X+h7AF32quilavRhFB&#10;kLYv2v6A7WW9O7xszmTVs7++KRR8HGbmG2a+7FyjLhRi7dnA8yADRVx4W3Np4Otz8zQFFQXZYuOZ&#10;DNwownLx0Jtjbv2Vd3TZS6kShGOOBiqRNtc6FhU5jAPfEifv4INDSTKU2ga8Jrhr9DDLJtphzWmh&#10;wpbWFRXH/dkZOL1/bOPtuxnKZPzzdgyr6UxG0Zj+Y7d6BSXUyT38395aA+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9wsxAAAANsAAAAPAAAAAAAAAAAA&#10;AAAAAKECAABkcnMvZG93bnJldi54bWxQSwUGAAAAAAQABAD5AAAAkgMAAAAA&#10;" strokecolor="#4579b8 [3044]"/>
                <v:shapetype id="_x0000_t32" coordsize="21600,21600" o:spt="32" o:oned="t" path="m,l21600,21600e" filled="f">
                  <v:path arrowok="t" fillok="f" o:connecttype="none"/>
                  <o:lock v:ext="edit" shapetype="t"/>
                </v:shapetype>
                <v:shape id="Straight Arrow Connector 58" o:spid="_x0000_s1044" type="#_x0000_t32" style="position:absolute;left:3810;top:16716;width:13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T3EL4AAADbAAAADwAAAGRycy9kb3ducmV2LnhtbERPy4rCMBTdC/5DuIK7MVXpUKpRRCgz&#10;W1+gu2tzbYvNTWlSrX9vFoLLw3kv172pxYNaV1lWMJ1EIIhzqysuFBwP2U8CwnlkjbVlUvAiB+vV&#10;cLDEVNsn7+ix94UIIexSVFB636RSurwkg25iG+LA3Wxr0AfYFlK3+AzhppazKPqVBisODSU2tC0p&#10;v+87o2B+u/Z/id/IJDvbbdfFcXzKLkqNR/1mAcJT77/ij/tfK4jD2PAl/AC5e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RPcQvgAAANsAAAAPAAAAAAAAAAAAAAAAAKEC&#10;AABkcnMvZG93bnJldi54bWxQSwUGAAAAAAQABAD5AAAAjAMAAAAA&#10;" strokecolor="#4579b8 [3044]">
                  <v:stroke endarrow="open"/>
                </v:shape>
                <v:rect id="Rectangle 59" o:spid="_x0000_s1045" style="position:absolute;left:19431;top:22953;width:24098;height:18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m9l8UA&#10;AADbAAAADwAAAGRycy9kb3ducmV2LnhtbESPT2vCQBTE74LfYXkFb7ppUdHoRqRQUHoojb309si+&#10;/DHZt2F3a9J++m6h4HGYmd8w+8NoOnEj5xvLCh4XCQjiwuqGKwUfl5f5BoQPyBo7y6Tgmzwcsulk&#10;j6m2A7/TLQ+ViBD2KSqoQ+hTKX1Rk0G/sD1x9ErrDIYoXSW1wyHCTSefkmQtDTYcF2rs6bmmos2/&#10;jIJ2ePtZ6WX5yefL1l1fT3l5XudKzR7G4w5EoDHcw//tk1aw2sLfl/g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2b2XxQAAANsAAAAPAAAAAAAAAAAAAAAAAJgCAABkcnMv&#10;ZG93bnJldi54bWxQSwUGAAAAAAQABAD1AAAAigMAAAAA&#10;" fillcolor="#fc0">
                  <v:textbox>
                    <w:txbxContent>
                      <w:p w:rsidR="003F3386" w:rsidRPr="00247448" w:rsidRDefault="003F3386"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 )</w:t>
                        </w:r>
                      </w:p>
                    </w:txbxContent>
                  </v:textbox>
                </v:rect>
                <v:line id="Line 32" o:spid="_x0000_s1046" style="position:absolute;visibility:visible;mso-wrap-style:square" from="33324,18781" to="54387,22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rect id="Rectangle 61" o:spid="_x0000_s1047" style="position:absolute;left:4953;top:47710;width:58388;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PR8IA&#10;AADbAAAADwAAAGRycy9kb3ducmV2LnhtbESPQWsCMRSE7wX/Q3gFbzWrB2lXoyyC0mPVih4fm+dm&#10;7eZlSaK7/vtGEDwOM/MNM1/2thE38qF2rGA8ykAQl07XXCn43a8/PkGEiKyxcUwK7hRguRi8zTHX&#10;ruMt3XaxEgnCIUcFJsY2lzKUhiyGkWuJk3d23mJM0ldSe+wS3DZykmVTabHmtGCwpZWh8m93tQoO&#10;xf14mmyyzU9z8efrFxZmpTulhu99MQMRqY+v8LP9rRVMx/D4k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Ic9HwgAAANsAAAAPAAAAAAAAAAAAAAAAAJgCAABkcnMvZG93&#10;bnJldi54bWxQSwUGAAAAAAQABAD1AAAAhwMAAAAA&#10;" fillcolor="#f2f2f2 [3052]">
                  <v:textbox>
                    <w:txbxContent>
                      <w:p w:rsidR="003F3386" w:rsidRPr="00A3326B" w:rsidRDefault="003F3386"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8" type="#_x0000_t32" style="position:absolute;left:10763;top:34480;width:9144;height:13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AKR8MAAADbAAAADwAAAGRycy9kb3ducmV2LnhtbESPwWrDMBBE74X+g9hCbrXcBAfjWgkh&#10;YNprkwba29ZaW6bWylhy4v59FAj0OMzMG6bczrYXZxp951jBS5KCIK6d7rhV8HmsnnMQPiBr7B2T&#10;gj/ysN08PpRYaHfhDzofQisihH2BCkwIQyGlrw1Z9IkbiKPXuNFiiHJspR7xEuG2l8s0XUuLHccF&#10;gwPtDdW/h8kqWDU/81sedjKvvtx+mrIsO1XfSi2e5t0riEBz+A/f2+9awXoJty/x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ACkfDAAAA2wAAAA8AAAAAAAAAAAAA&#10;AAAAoQIAAGRycy9kb3ducmV2LnhtbFBLBQYAAAAABAAEAPkAAACRAwAAAAA=&#10;" strokecolor="#4579b8 [3044]">
                  <v:stroke endarrow="open"/>
                </v:shape>
                <v:shape id="Straight Arrow Connector 63" o:spid="_x0000_s1049" type="#_x0000_t32" style="position:absolute;left:33250;top:41433;width:74;height:6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yv3MMAAADbAAAADwAAAGRycy9kb3ducmV2LnhtbESPQWvCQBSE7wX/w/IEb3VTJRLSrCJC&#10;0Ku2Qnt7zb5kQ7NvQ3aj8d93C4Ueh5n5hil2k+3EjQbfOlbwskxAEFdOt9woeH8rnzMQPiBr7ByT&#10;ggd52G1nTwXm2t35TLdLaESEsM9RgQmhz6X0lSGLful64ujVbrAYohwaqQe8R7jt5CpJNtJiy3HB&#10;YE8HQ9X3ZbQK1vXXdMzCXmblhzuMY5qm1/JTqcV82r+CCDSF//Bf+6QVbNbw+yX+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Mr9zDAAAA2wAAAA8AAAAAAAAAAAAA&#10;AAAAoQIAAGRycy9kb3ducmV2LnhtbFBLBQYAAAAABAAEAPkAAACRAwAAAAA=&#10;" strokecolor="#4579b8 [3044]">
                  <v:stroke endarrow="open"/>
                </v:shape>
                <v:shape id="Straight Arrow Connector 64" o:spid="_x0000_s1050" type="#_x0000_t32" style="position:absolute;left:46291;top:40957;width:6287;height:6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sApsQAAADbAAAADwAAAGRycy9kb3ducmV2LnhtbESPX2vCMBTF3wd+h3AF32bq6GRUo4hj&#10;sCE4qoL4dm2ubbG5KUm03bdfhMEeD+fPjzNf9qYRd3K+tqxgMk5AEBdW11wqOOw/nt9A+ICssbFM&#10;Cn7Iw3IxeJpjpm3HOd13oRRxhH2GCqoQ2kxKX1Rk0I9tSxy9i3UGQ5SulNphF8dNI1+SZCoN1hwJ&#10;Fba0rqi47m4mQt7T/HVz3JxTylff3fnrtA3upNRo2K9mIAL14T/81/7UCqYpPL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WwCmxAAAANsAAAAPAAAAAAAAAAAA&#10;AAAAAKECAABkcnMvZG93bnJldi54bWxQSwUGAAAAAAQABAD5AAAAkgMAAAAA&#10;" strokecolor="#4579b8 [3044]">
                  <v:stroke endarrow="open"/>
                </v:shape>
                <v:rect id="Rectangle 66" o:spid="_x0000_s1051" style="position:absolute;left:4857;top:53806;width:58389;height:6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M8IA&#10;AADbAAAADwAAAGRycy9kb3ducmV2LnhtbESPQWsCMRSE7wX/Q3iCt5rVw2K3RlkEpceqLe3xsXlu&#10;tt28LEl0139vBMHjMDPfMMv1YFtxIR8axwpm0wwEceV0w7WCr+P2dQEiRGSNrWNScKUA69XoZYmF&#10;dj3v6XKItUgQDgUqMDF2hZShMmQxTF1HnLyT8xZjkr6W2mOf4LaV8yzLpcWG04LBjjaGqv/D2Sr4&#10;Lq8/v/Ndtvts//zp/Ial2eheqcl4KN9BRBriM/xof2gFeQ7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FczwgAAANsAAAAPAAAAAAAAAAAAAAAAAJgCAABkcnMvZG93&#10;bnJldi54bWxQSwUGAAAAAAQABAD1AAAAhwMAAAAA&#10;" fillcolor="#f2f2f2 [3052]">
                  <v:textbox>
                    <w:txbxContent>
                      <w:p w:rsidR="003F3386" w:rsidRPr="00A3326B" w:rsidRDefault="003F3386"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rsidR="003F3386" w:rsidRPr="00A3326B" w:rsidRDefault="003F3386" w:rsidP="000D2543">
                        <w:pPr>
                          <w:pStyle w:val="NormalWeb"/>
                          <w:spacing w:before="0" w:beforeAutospacing="0" w:after="0" w:afterAutospacing="0"/>
                          <w:jc w:val="center"/>
                          <w:rPr>
                            <w:rFonts w:asciiTheme="minorHAnsi" w:hAnsiTheme="minorHAnsi"/>
                          </w:rPr>
                        </w:pPr>
                        <w:hyperlink r:id="rId36"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37" w:history="1">
                          <w:r w:rsidRPr="00A3326B">
                            <w:rPr>
                              <w:rStyle w:val="Hyperlink"/>
                              <w:rFonts w:asciiTheme="minorHAnsi" w:hAnsiTheme="minorHAnsi"/>
                            </w:rPr>
                            <w:t>Early Help</w:t>
                          </w:r>
                        </w:hyperlink>
                        <w:r w:rsidRPr="00A3326B">
                          <w:rPr>
                            <w:rFonts w:asciiTheme="minorHAnsi" w:hAnsiTheme="minorHAnsi"/>
                          </w:rPr>
                          <w:t xml:space="preserve"> </w:t>
                        </w:r>
                      </w:p>
                      <w:p w:rsidR="003F3386" w:rsidRDefault="003F3386" w:rsidP="000D2543">
                        <w:pPr>
                          <w:pStyle w:val="NormalWeb"/>
                          <w:spacing w:before="0" w:beforeAutospacing="0" w:after="0" w:afterAutospacing="0"/>
                          <w:jc w:val="center"/>
                        </w:pPr>
                      </w:p>
                    </w:txbxContent>
                  </v:textbox>
                </v:rect>
                <v:shape id="Straight Arrow Connector 67" o:spid="_x0000_s1052" type="#_x0000_t32" style="position:absolute;left:33324;top:50482;width:0;height:3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p38QAAADbAAAADwAAAGRycy9kb3ducmV2LnhtbESPQWuDQBSE74H+h+UVckvWNpiKzUZE&#10;kPaaNIX29uq+qNR9K+5q7L/PBgI9DjPzDbPLZtOJiQbXWlbwtI5AEFdWt1wrOH2UqwSE88gaO8uk&#10;4I8cZPuHxQ5TbS98oOnoaxEg7FJU0Hjfp1K6qiGDbm174uCd7WDQBznUUg94CXDTyeco2kqDLYeF&#10;BnsqGqp+j6NRsDn/zG+Jz2VSftliHOM4/iy/lVo+zvkrCE+z/w/f2+9awfYFbl/CD5D7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6nfxAAAANsAAAAPAAAAAAAAAAAA&#10;AAAAAKECAABkcnMvZG93bnJldi54bWxQSwUGAAAAAAQABAD5AAAAkgMAAAAA&#10;" strokecolor="#4579b8 [3044]">
                  <v:stroke endarrow="open"/>
                </v:shape>
                <v:line id="Line 19" o:spid="_x0000_s1053" style="position:absolute;visibility:visible;mso-wrap-style:square" from="33324,12668" to="33331,1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rect id="Rectangle 74" o:spid="_x0000_s1054" style="position:absolute;left:4857;top:62569;width:58389;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SlcIA&#10;AADbAAAADwAAAGRycy9kb3ducmV2LnhtbESPT4vCMBTE74LfITzBm6YuolKNort02Zus/8Dbo3m2&#10;xealNNm2fnsjLHgcZuY3zGrTmVI0VLvCsoLJOAJBnFpdcKbgdExGCxDOI2ssLZOCBznYrPu9Fcba&#10;tvxLzcFnIkDYxagg976KpXRpTgbd2FbEwbvZ2qAPss6krrENcFPKjyiaSYMFh4UcK/rMKb0f/oyC&#10;tEt2+rr/arb627bneWLokV2UGg667RKEp86/w//tH61gPoXX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o1KVwgAAANsAAAAPAAAAAAAAAAAAAAAAAJgCAABkcnMvZG93&#10;bnJldi54bWxQSwUGAAAAAAQABAD1AAAAhwMAAAAA&#10;" fillcolor="#f2f2f2">
                  <v:textbox>
                    <w:txbxContent>
                      <w:p w:rsidR="003F3386" w:rsidRPr="00A3326B" w:rsidRDefault="003F3386"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5" type="#_x0000_t32" style="position:absolute;left:33324;top:60579;width:0;height:1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ngxcYAAADbAAAADwAAAGRycy9kb3ducmV2LnhtbESPT2vCQBTE7wW/w/KE3urGYluJboKV&#10;CrlY8B94fGafSUj2bZrdauqn7wqFHoeZ+Q0zT3vTiAt1rrKsYDyKQBDnVldcKNjvVk9TEM4ja2ws&#10;k4IfcpAmg4c5xtpeeUOXrS9EgLCLUUHpfRtL6fKSDLqRbYmDd7adQR9kV0jd4TXATSOfo+hVGqw4&#10;LJTY0rKkvN5+GwXLbJ1l76tp/Xk6HOsPc5t8HTYTpR6H/WIGwlPv/8N/7UwreHuB+5fwA2T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Z4MXGAAAA2wAAAA8AAAAAAAAA&#10;AAAAAAAAoQIAAGRycy9kb3ducmV2LnhtbFBLBQYAAAAABAAEAPkAAACUAwAAAAA=&#10;" strokecolor="#4a7ebb">
                  <v:stroke endarrow="open"/>
                </v:shape>
                <v:rect id="Rectangle 76" o:spid="_x0000_s1056" style="position:absolute;left:7705;top:66951;width:53327;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1pecMA&#10;AADbAAAADwAAAGRycy9kb3ducmV2LnhtbESPQWuDQBSE74X8h+UFeqtre4jFuIY0wdJbiEkLuT3c&#10;V5W6b8Xdqvn33UCgx2FmvmGyzWw6MdLgWssKnqMYBHFldcu1gvOpeHoF4Tyyxs4yKbiSg02+eMgw&#10;1XbiI42lr0WAsEtRQeN9n0rpqoYMusj2xMH7toNBH+RQSz3gFOCmky9xvJIGWw4LDfa0a6j6KX+N&#10;gmou3vTlsB+3+t1On0lh6Fp/KfW4nLdrEJ5m/x++tz+0gmQFty/h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1pecMAAADbAAAADwAAAAAAAAAAAAAAAACYAgAAZHJzL2Rv&#10;d25yZXYueG1sUEsFBgAAAAAEAAQA9QAAAIgDAAAAAA==&#10;" fillcolor="#f2f2f2">
                  <v:textbox>
                    <w:txbxContent>
                      <w:p w:rsidR="003F3386" w:rsidRPr="00A3326B" w:rsidRDefault="003F3386"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7" type="#_x0000_t32" style="position:absolute;left:33403;top:64963;width:0;height:1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fbKcUAAADbAAAADwAAAGRycy9kb3ducmV2LnhtbESPQWvCQBSE7wX/w/IEb3VjEZXUVVQU&#10;cqmgVujxNftMQrJv0+xWo7/eFQSPw8x8w0znranEmRpXWFYw6EcgiFOrC84UfB827xMQziNrrCyT&#10;gis5mM86b1OMtb3wjs57n4kAYRejgtz7OpbSpTkZdH1bEwfvZBuDPsgmk7rBS4CbSn5E0UgaLDgs&#10;5FjTKqe03P8bBavkK0mWm0m5/T3+lGtzG/4dd0Olet128QnCU+tf4Wc70QrGY3h8CT9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fbKcUAAADbAAAADwAAAAAAAAAA&#10;AAAAAAChAgAAZHJzL2Rvd25yZXYueG1sUEsFBgAAAAAEAAQA+QAAAJMDAAAAAA==&#10;" strokecolor="#4a7ebb">
                  <v:stroke endarrow="open"/>
                </v:shape>
                <w10:anchorlock/>
              </v:group>
            </w:pict>
          </mc:Fallback>
        </mc:AlternateContent>
      </w:r>
    </w:p>
    <w:p w14:paraId="27EC6AE5" w14:textId="77777777" w:rsidR="00C13A1F" w:rsidRDefault="00C13A1F" w:rsidP="00D442BD">
      <w:pPr>
        <w:jc w:val="both"/>
        <w:rPr>
          <w:rFonts w:asciiTheme="minorHAnsi" w:hAnsiTheme="minorHAnsi"/>
        </w:rPr>
      </w:pPr>
    </w:p>
    <w:p w14:paraId="33CD8FF6" w14:textId="77777777" w:rsidR="0069373E" w:rsidRDefault="0069373E" w:rsidP="00D442BD">
      <w:pPr>
        <w:jc w:val="both"/>
        <w:rPr>
          <w:rFonts w:asciiTheme="minorHAnsi" w:hAnsiTheme="minorHAnsi"/>
        </w:rPr>
      </w:pPr>
    </w:p>
    <w:p w14:paraId="70188FC1" w14:textId="77777777" w:rsidR="00BF67F2" w:rsidRDefault="00BF67F2" w:rsidP="00D442BD">
      <w:pPr>
        <w:ind w:left="720"/>
        <w:jc w:val="both"/>
        <w:rPr>
          <w:rFonts w:asciiTheme="minorHAnsi" w:hAnsiTheme="minorHAnsi"/>
        </w:rPr>
      </w:pPr>
    </w:p>
    <w:p w14:paraId="794FD293" w14:textId="77777777" w:rsidR="00BF67F2" w:rsidRDefault="00BF67F2" w:rsidP="00D442BD">
      <w:pPr>
        <w:ind w:left="720"/>
        <w:jc w:val="both"/>
        <w:rPr>
          <w:rFonts w:asciiTheme="minorHAnsi" w:hAnsiTheme="minorHAnsi"/>
        </w:rPr>
      </w:pPr>
    </w:p>
    <w:p w14:paraId="064E4E29" w14:textId="77777777" w:rsidR="00F8303E" w:rsidRDefault="00F8303E" w:rsidP="00F8303E">
      <w:pPr>
        <w:pStyle w:val="Heading1"/>
        <w:ind w:hanging="716"/>
      </w:pPr>
      <w:bookmarkStart w:id="41" w:name="_Toc519767770"/>
      <w:r>
        <w:lastRenderedPageBreak/>
        <w:t>Local Authority designated officer (lado)</w:t>
      </w:r>
      <w:bookmarkEnd w:id="41"/>
      <w:r>
        <w:t xml:space="preserve"> </w:t>
      </w:r>
    </w:p>
    <w:p w14:paraId="05193F02" w14:textId="77777777" w:rsidR="00A167B1" w:rsidRDefault="00A167B1" w:rsidP="00D94FDE">
      <w:pPr>
        <w:pStyle w:val="Heading2"/>
      </w:pPr>
      <w:r>
        <w:t xml:space="preserve">          </w:t>
      </w:r>
      <w:bookmarkStart w:id="42" w:name="_Toc519767771"/>
      <w:r>
        <w:t xml:space="preserve">LADO and Assistant LADO </w:t>
      </w:r>
      <w:r w:rsidR="00AF66B4">
        <w:t xml:space="preserve"> Contact Details</w:t>
      </w:r>
      <w:bookmarkEnd w:id="42"/>
      <w:r w:rsidR="00AF66B4">
        <w:t xml:space="preserve"> </w:t>
      </w:r>
    </w:p>
    <w:p w14:paraId="3492E779" w14:textId="77777777" w:rsidR="00A167B1" w:rsidRPr="008E0C5B" w:rsidRDefault="00A167B1" w:rsidP="00A167B1">
      <w:pPr>
        <w:tabs>
          <w:tab w:val="num" w:pos="-464"/>
        </w:tabs>
        <w:ind w:left="1418" w:hanging="567"/>
        <w:jc w:val="both"/>
        <w:rPr>
          <w:rFonts w:asciiTheme="minorHAnsi" w:hAnsiTheme="minorHAnsi"/>
        </w:rPr>
      </w:pPr>
    </w:p>
    <w:p w14:paraId="02C6EC32" w14:textId="77777777" w:rsidR="00A167B1" w:rsidRPr="00A167B1" w:rsidRDefault="00A167B1" w:rsidP="00A167B1">
      <w:pPr>
        <w:pStyle w:val="ListParagraph"/>
        <w:numPr>
          <w:ilvl w:val="0"/>
          <w:numId w:val="94"/>
        </w:numPr>
        <w:jc w:val="both"/>
        <w:rPr>
          <w:rFonts w:asciiTheme="minorHAnsi" w:hAnsiTheme="minorHAnsi"/>
        </w:rPr>
      </w:pPr>
      <w:r w:rsidRPr="00A167B1">
        <w:rPr>
          <w:rFonts w:asciiTheme="minorHAnsi" w:hAnsiTheme="minorHAnsi"/>
        </w:rPr>
        <w:t xml:space="preserve">Lindsey Tunbridge-Adams </w:t>
      </w:r>
      <w:r w:rsidRPr="00A167B1">
        <w:rPr>
          <w:rFonts w:asciiTheme="minorHAnsi" w:hAnsiTheme="minorHAnsi"/>
          <w:b/>
        </w:rPr>
        <w:t xml:space="preserve"> </w:t>
      </w:r>
      <w:r w:rsidRPr="00A167B1">
        <w:rPr>
          <w:rFonts w:asciiTheme="minorHAnsi" w:hAnsiTheme="minorHAnsi"/>
        </w:rPr>
        <w:t xml:space="preserve">0330 222 3339 </w:t>
      </w:r>
      <w:hyperlink r:id="rId38" w:history="1">
        <w:r w:rsidRPr="00A167B1">
          <w:rPr>
            <w:rStyle w:val="Hyperlink"/>
            <w:rFonts w:asciiTheme="minorHAnsi" w:hAnsiTheme="minorHAnsi"/>
          </w:rPr>
          <w:t>lindsey.tunbridge-adams@westsussex.gov.uk</w:t>
        </w:r>
      </w:hyperlink>
    </w:p>
    <w:p w14:paraId="245FE879" w14:textId="77777777" w:rsidR="00A167B1" w:rsidRPr="008E0C5B" w:rsidRDefault="00A167B1" w:rsidP="00A167B1">
      <w:pPr>
        <w:tabs>
          <w:tab w:val="num" w:pos="-464"/>
        </w:tabs>
        <w:ind w:left="851" w:hanging="567"/>
        <w:jc w:val="both"/>
        <w:rPr>
          <w:rFonts w:asciiTheme="minorHAnsi" w:hAnsiTheme="minorHAnsi"/>
          <w:b/>
        </w:rPr>
      </w:pPr>
    </w:p>
    <w:p w14:paraId="0E66272E" w14:textId="77777777" w:rsidR="00A167B1" w:rsidRPr="00A167B1" w:rsidRDefault="00A167B1" w:rsidP="00A167B1">
      <w:pPr>
        <w:pStyle w:val="ListParagraph"/>
        <w:numPr>
          <w:ilvl w:val="0"/>
          <w:numId w:val="94"/>
        </w:numPr>
        <w:rPr>
          <w:rStyle w:val="Hyperlink"/>
          <w:color w:val="auto"/>
          <w:u w:val="none"/>
        </w:rPr>
      </w:pPr>
      <w:r w:rsidRPr="00A167B1">
        <w:rPr>
          <w:rFonts w:asciiTheme="minorHAnsi" w:hAnsiTheme="minorHAnsi"/>
        </w:rPr>
        <w:t xml:space="preserve">Claire Coles 0330 222 3339 </w:t>
      </w:r>
      <w:hyperlink r:id="rId39" w:history="1">
        <w:r w:rsidRPr="00A167B1">
          <w:rPr>
            <w:rStyle w:val="Hyperlink"/>
            <w:rFonts w:asciiTheme="minorHAnsi" w:hAnsiTheme="minorHAnsi"/>
          </w:rPr>
          <w:t>Claire.Coles@westsussex.gov.uk</w:t>
        </w:r>
      </w:hyperlink>
    </w:p>
    <w:p w14:paraId="7FF9C32F" w14:textId="77777777" w:rsidR="00A167B1" w:rsidRDefault="00A167B1" w:rsidP="00A167B1">
      <w:pPr>
        <w:pStyle w:val="ListParagraph"/>
      </w:pPr>
    </w:p>
    <w:p w14:paraId="2BC1DA1C" w14:textId="77777777" w:rsidR="00BF67F2" w:rsidRDefault="00BF67F2" w:rsidP="00D94FDE">
      <w:pPr>
        <w:pStyle w:val="Heading2"/>
      </w:pPr>
      <w:r w:rsidRPr="005A45DC">
        <w:t xml:space="preserve">  </w:t>
      </w:r>
      <w:r w:rsidRPr="005A45DC">
        <w:tab/>
      </w:r>
      <w:bookmarkStart w:id="43" w:name="_Toc519767772"/>
      <w:r w:rsidRPr="005A45DC">
        <w:t>If a member of staff has concerns about another staff member</w:t>
      </w:r>
      <w:r>
        <w:t>.</w:t>
      </w:r>
      <w:bookmarkEnd w:id="43"/>
    </w:p>
    <w:p w14:paraId="46D93DB6" w14:textId="77777777" w:rsidR="00AA4D95" w:rsidRPr="00AA4D95" w:rsidRDefault="00AA4D95" w:rsidP="00D442BD">
      <w:pPr>
        <w:jc w:val="both"/>
      </w:pPr>
    </w:p>
    <w:p w14:paraId="17214B48" w14:textId="77777777" w:rsidR="00BF67F2" w:rsidRPr="008E0C5B" w:rsidRDefault="00BF67F2" w:rsidP="00726E78">
      <w:pPr>
        <w:pStyle w:val="ListParagraph"/>
        <w:numPr>
          <w:ilvl w:val="0"/>
          <w:numId w:val="58"/>
        </w:numPr>
        <w:autoSpaceDE w:val="0"/>
        <w:autoSpaceDN w:val="0"/>
        <w:adjustRightInd w:val="0"/>
        <w:spacing w:after="120"/>
        <w:ind w:left="1134" w:hanging="425"/>
        <w:jc w:val="both"/>
        <w:rPr>
          <w:rFonts w:asciiTheme="minorHAnsi" w:hAnsiTheme="minorHAnsi" w:cs="Arial"/>
        </w:rPr>
      </w:pPr>
      <w:r>
        <w:rPr>
          <w:rFonts w:asciiTheme="minorHAnsi" w:hAnsiTheme="minorHAnsi" w:cs="Arial"/>
        </w:rPr>
        <w:t xml:space="preserve">this </w:t>
      </w:r>
      <w:r w:rsidRPr="008E0C5B">
        <w:rPr>
          <w:rFonts w:asciiTheme="minorHAnsi" w:hAnsiTheme="minorHAnsi" w:cs="Arial"/>
        </w:rPr>
        <w:t>applies to any member of staff/volunteer whom the staff member has contact with in their personal, professional or community life.</w:t>
      </w:r>
    </w:p>
    <w:p w14:paraId="7351CCAA" w14:textId="77777777" w:rsidR="00BF67F2" w:rsidRPr="008E0C5B" w:rsidRDefault="00BF67F2" w:rsidP="00726E78">
      <w:pPr>
        <w:pStyle w:val="ListParagraph"/>
        <w:numPr>
          <w:ilvl w:val="0"/>
          <w:numId w:val="58"/>
        </w:numPr>
        <w:autoSpaceDE w:val="0"/>
        <w:autoSpaceDN w:val="0"/>
        <w:adjustRightInd w:val="0"/>
        <w:spacing w:after="120"/>
        <w:ind w:left="1134" w:hanging="425"/>
        <w:jc w:val="both"/>
        <w:rPr>
          <w:rFonts w:asciiTheme="minorHAnsi" w:hAnsiTheme="minorHAnsi" w:cs="Arial"/>
        </w:rPr>
      </w:pPr>
      <w:r>
        <w:rPr>
          <w:rFonts w:asciiTheme="minorHAnsi" w:hAnsiTheme="minorHAnsi" w:cs="Arial"/>
        </w:rPr>
        <w:t>a</w:t>
      </w:r>
      <w:r w:rsidRPr="008E0C5B">
        <w:rPr>
          <w:rFonts w:asciiTheme="minorHAnsi" w:hAnsiTheme="minorHAnsi" w:cs="Arial"/>
        </w:rPr>
        <w:t>n allegation is any information which indicates that a member of staff/volunteer may have:</w:t>
      </w:r>
    </w:p>
    <w:p w14:paraId="242588DA" w14:textId="77777777"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r w:rsidRPr="00CB7CD6">
        <w:rPr>
          <w:rFonts w:asciiTheme="minorHAnsi" w:hAnsiTheme="minorHAnsi" w:cs="Arial"/>
        </w:rPr>
        <w:t>behaved in a way that has, or may have harmed a child</w:t>
      </w:r>
    </w:p>
    <w:p w14:paraId="4EFFC6AC" w14:textId="77777777" w:rsidR="00BF67F2" w:rsidRPr="008E0C5B" w:rsidRDefault="00BF67F2" w:rsidP="00D442BD">
      <w:pPr>
        <w:autoSpaceDE w:val="0"/>
        <w:autoSpaceDN w:val="0"/>
        <w:adjustRightInd w:val="0"/>
        <w:ind w:left="1265"/>
        <w:jc w:val="both"/>
        <w:rPr>
          <w:rFonts w:asciiTheme="minorHAnsi" w:hAnsiTheme="minorHAnsi" w:cs="Arial"/>
        </w:rPr>
      </w:pPr>
    </w:p>
    <w:p w14:paraId="45758628" w14:textId="77777777"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r w:rsidRPr="00CB7CD6">
        <w:rPr>
          <w:rFonts w:asciiTheme="minorHAnsi" w:hAnsiTheme="minorHAnsi" w:cs="Arial"/>
        </w:rPr>
        <w:t>possibly committed a criminal offence against/related to a child</w:t>
      </w:r>
    </w:p>
    <w:p w14:paraId="48A885EC" w14:textId="77777777" w:rsidR="00BF67F2" w:rsidRPr="008E0C5B" w:rsidRDefault="00BF67F2" w:rsidP="00D442BD">
      <w:pPr>
        <w:autoSpaceDE w:val="0"/>
        <w:autoSpaceDN w:val="0"/>
        <w:adjustRightInd w:val="0"/>
        <w:ind w:left="1265"/>
        <w:jc w:val="both"/>
        <w:rPr>
          <w:rFonts w:asciiTheme="minorHAnsi" w:hAnsiTheme="minorHAnsi" w:cs="Arial"/>
        </w:rPr>
      </w:pPr>
    </w:p>
    <w:p w14:paraId="04267CF7" w14:textId="77777777" w:rsidR="00BF67F2" w:rsidRPr="00CB7CD6" w:rsidRDefault="00BF67F2" w:rsidP="00726E78">
      <w:pPr>
        <w:pStyle w:val="ListParagraph"/>
        <w:numPr>
          <w:ilvl w:val="2"/>
          <w:numId w:val="70"/>
        </w:numPr>
        <w:autoSpaceDE w:val="0"/>
        <w:autoSpaceDN w:val="0"/>
        <w:adjustRightInd w:val="0"/>
        <w:jc w:val="both"/>
        <w:rPr>
          <w:rFonts w:asciiTheme="minorHAnsi" w:hAnsiTheme="minorHAnsi" w:cs="Arial"/>
        </w:rPr>
      </w:pPr>
      <w:r w:rsidRPr="00CB7CD6">
        <w:rPr>
          <w:rFonts w:asciiTheme="minorHAnsi" w:hAnsiTheme="minorHAnsi" w:cs="Arial"/>
        </w:rPr>
        <w:t>behaved towards a child or children in a way which indicates s/he would pose a risk of harm if they work regularly or closely with children.</w:t>
      </w:r>
    </w:p>
    <w:p w14:paraId="5394B51E" w14:textId="77777777" w:rsidR="00BF67F2" w:rsidRPr="008E0C5B" w:rsidRDefault="00BF67F2" w:rsidP="00D442BD">
      <w:pPr>
        <w:ind w:left="1134" w:hanging="425"/>
        <w:jc w:val="both"/>
        <w:rPr>
          <w:rFonts w:asciiTheme="minorHAnsi" w:hAnsiTheme="minorHAnsi" w:cs="Arial"/>
        </w:rPr>
      </w:pPr>
    </w:p>
    <w:p w14:paraId="0AF5323E" w14:textId="77777777" w:rsidR="00BF67F2" w:rsidRPr="008E0C5B" w:rsidRDefault="00BF67F2"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i</w:t>
      </w:r>
      <w:r w:rsidRPr="008E0C5B">
        <w:rPr>
          <w:rFonts w:asciiTheme="minorHAnsi" w:hAnsiTheme="minorHAnsi" w:cs="Arial"/>
        </w:rPr>
        <w:t xml:space="preserve">f staff have concerns about another staff member then this should be referred to the headteacher or principal. If the allegation is against the headteacher or principal, then the referral should be made to the chair of governors, chair of the management committee, or proprietor of an independent school as appropriate. If for any reason this causes a delay, then the local authority designated officer (LADO) should be approached directly. </w:t>
      </w:r>
    </w:p>
    <w:p w14:paraId="7B952F0A" w14:textId="77777777" w:rsidR="00BF67F2" w:rsidRPr="008E0C5B" w:rsidRDefault="00BF67F2" w:rsidP="00D442BD">
      <w:pPr>
        <w:shd w:val="clear" w:color="auto" w:fill="FFFFFF"/>
        <w:ind w:left="1134" w:hanging="425"/>
        <w:jc w:val="both"/>
        <w:rPr>
          <w:rFonts w:asciiTheme="minorHAnsi" w:hAnsiTheme="minorHAnsi" w:cs="Arial"/>
        </w:rPr>
      </w:pPr>
    </w:p>
    <w:p w14:paraId="253A8D84" w14:textId="77777777" w:rsidR="00BF67F2" w:rsidRPr="008E0C5B" w:rsidRDefault="00BF67F2"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t</w:t>
      </w:r>
      <w:r w:rsidRPr="008E0C5B">
        <w:rPr>
          <w:rFonts w:asciiTheme="minorHAnsi" w:hAnsiTheme="minorHAnsi" w:cs="Arial"/>
        </w:rPr>
        <w:t>he person to whom an allegation against another member of staff is first reported</w:t>
      </w:r>
      <w:r>
        <w:rPr>
          <w:rFonts w:asciiTheme="minorHAnsi" w:hAnsiTheme="minorHAnsi" w:cs="Arial"/>
        </w:rPr>
        <w:t>,</w:t>
      </w:r>
      <w:r w:rsidRPr="008E0C5B">
        <w:rPr>
          <w:rFonts w:asciiTheme="minorHAnsi" w:hAnsiTheme="minorHAnsi" w:cs="Arial"/>
        </w:rPr>
        <w:t xml:space="preserve">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14:paraId="5253D698" w14:textId="77777777" w:rsidR="00BF67F2" w:rsidRDefault="00BF67F2" w:rsidP="00D442BD">
      <w:pPr>
        <w:shd w:val="clear" w:color="auto" w:fill="FFFFFF"/>
        <w:ind w:left="1134" w:hanging="425"/>
        <w:jc w:val="both"/>
        <w:rPr>
          <w:rFonts w:asciiTheme="minorHAnsi" w:hAnsiTheme="minorHAnsi" w:cs="Arial"/>
        </w:rPr>
      </w:pPr>
    </w:p>
    <w:p w14:paraId="755C76A8" w14:textId="77777777" w:rsidR="007679E6" w:rsidRDefault="007679E6" w:rsidP="00D94FDE">
      <w:pPr>
        <w:pStyle w:val="Heading2"/>
      </w:pPr>
      <w:bookmarkStart w:id="44" w:name="_Toc519767773"/>
      <w:r>
        <w:t>School Complaints</w:t>
      </w:r>
      <w:bookmarkEnd w:id="44"/>
      <w:r>
        <w:t xml:space="preserve"> </w:t>
      </w:r>
    </w:p>
    <w:p w14:paraId="77410B61" w14:textId="77777777" w:rsidR="007679E6" w:rsidRDefault="007679E6" w:rsidP="007679E6">
      <w:pPr>
        <w:ind w:left="860"/>
      </w:pPr>
    </w:p>
    <w:p w14:paraId="155E8E4A" w14:textId="77777777" w:rsidR="007679E6" w:rsidRDefault="007679E6" w:rsidP="007679E6">
      <w:pPr>
        <w:ind w:left="851"/>
      </w:pPr>
      <w:r>
        <w:rPr>
          <w:rFonts w:asciiTheme="minorHAnsi" w:hAnsiTheme="minorHAnsi"/>
        </w:rPr>
        <w:t>C</w:t>
      </w:r>
      <w:r w:rsidRPr="007679E6">
        <w:rPr>
          <w:rFonts w:asciiTheme="minorHAnsi" w:hAnsiTheme="minorHAnsi"/>
        </w:rPr>
        <w:t xml:space="preserve">omplaints by parents about any aspect of school MUST be reviewed to ensure there are no allegations against staff contained within </w:t>
      </w:r>
      <w:r w:rsidR="005578BD">
        <w:rPr>
          <w:rFonts w:asciiTheme="minorHAnsi" w:hAnsiTheme="minorHAnsi"/>
        </w:rPr>
        <w:t>the complaint which</w:t>
      </w:r>
      <w:r w:rsidRPr="007679E6">
        <w:rPr>
          <w:rFonts w:asciiTheme="minorHAnsi" w:hAnsiTheme="minorHAnsi"/>
        </w:rPr>
        <w:t xml:space="preserve"> require referral to LADO</w:t>
      </w:r>
      <w:r>
        <w:tab/>
      </w:r>
    </w:p>
    <w:p w14:paraId="67855EB5" w14:textId="77777777" w:rsidR="00DF5498" w:rsidRDefault="00BF67F2" w:rsidP="00D94FDE">
      <w:pPr>
        <w:pStyle w:val="Heading2"/>
      </w:pPr>
      <w:bookmarkStart w:id="45" w:name="_Toc519767774"/>
      <w:r w:rsidRPr="005A45DC">
        <w:t xml:space="preserve">Allegations against member of staff </w:t>
      </w:r>
      <w:r>
        <w:t xml:space="preserve">, </w:t>
      </w:r>
      <w:r w:rsidR="00BA2B6B">
        <w:t>including</w:t>
      </w:r>
      <w:r>
        <w:t xml:space="preserve"> volunteers and  school governors</w:t>
      </w:r>
      <w:bookmarkEnd w:id="45"/>
    </w:p>
    <w:p w14:paraId="028F3DF1" w14:textId="77777777" w:rsidR="00DF5498" w:rsidRDefault="00DF5498" w:rsidP="00D442BD">
      <w:pPr>
        <w:jc w:val="both"/>
      </w:pPr>
    </w:p>
    <w:p w14:paraId="4C480783" w14:textId="77777777" w:rsidR="00DF5498" w:rsidRPr="008E0C5B" w:rsidRDefault="00DF5498"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m</w:t>
      </w:r>
      <w:r w:rsidRPr="008E0C5B">
        <w:rPr>
          <w:rFonts w:asciiTheme="minorHAnsi" w:hAnsiTheme="minorHAnsi" w:cs="Arial"/>
        </w:rPr>
        <w:t xml:space="preserve">aking an immediate written record of the allegation using the informant's words including: time, date and place where the alleged incident took place, brief details of what happened, what was said and who was present </w:t>
      </w:r>
    </w:p>
    <w:p w14:paraId="025518F1" w14:textId="77777777" w:rsidR="00DF5498" w:rsidRPr="008E0C5B" w:rsidRDefault="00DF5498" w:rsidP="00D442BD">
      <w:pPr>
        <w:shd w:val="clear" w:color="auto" w:fill="FFFFFF"/>
        <w:ind w:left="1134" w:hanging="425"/>
        <w:jc w:val="both"/>
        <w:rPr>
          <w:rFonts w:asciiTheme="minorHAnsi" w:hAnsiTheme="minorHAnsi" w:cs="Arial"/>
        </w:rPr>
      </w:pPr>
    </w:p>
    <w:p w14:paraId="15AA92B2" w14:textId="77777777" w:rsidR="00DF5498" w:rsidRPr="008E0C5B" w:rsidRDefault="00DF5498" w:rsidP="00726E78">
      <w:pPr>
        <w:pStyle w:val="ListParagraph"/>
        <w:numPr>
          <w:ilvl w:val="0"/>
          <w:numId w:val="58"/>
        </w:numPr>
        <w:shd w:val="clear" w:color="auto" w:fill="FFFFFF"/>
        <w:ind w:left="1134" w:hanging="425"/>
        <w:jc w:val="both"/>
        <w:rPr>
          <w:rFonts w:asciiTheme="minorHAnsi" w:hAnsiTheme="minorHAnsi" w:cs="Arial"/>
        </w:rPr>
      </w:pPr>
      <w:r>
        <w:rPr>
          <w:rFonts w:asciiTheme="minorHAnsi" w:hAnsiTheme="minorHAnsi" w:cs="Arial"/>
        </w:rPr>
        <w:t>t</w:t>
      </w:r>
      <w:r w:rsidRPr="008E0C5B">
        <w:rPr>
          <w:rFonts w:asciiTheme="minorHAnsi" w:hAnsiTheme="minorHAnsi" w:cs="Arial"/>
        </w:rPr>
        <w:t>his record should be signed, dated and immediately passed on to the headteacher/principal/chair of governors</w:t>
      </w:r>
    </w:p>
    <w:p w14:paraId="4BCA7289" w14:textId="77777777" w:rsidR="00DF5498" w:rsidRPr="008E0C5B" w:rsidRDefault="00DF5498" w:rsidP="00D442BD">
      <w:pPr>
        <w:autoSpaceDE w:val="0"/>
        <w:autoSpaceDN w:val="0"/>
        <w:adjustRightInd w:val="0"/>
        <w:ind w:left="1134" w:hanging="425"/>
        <w:jc w:val="both"/>
        <w:rPr>
          <w:rFonts w:asciiTheme="minorHAnsi" w:hAnsiTheme="minorHAnsi" w:cs="Arial"/>
        </w:rPr>
      </w:pPr>
    </w:p>
    <w:p w14:paraId="3098C145" w14:textId="77777777" w:rsidR="00DF5498" w:rsidRPr="008E0C5B" w:rsidRDefault="00DF5498" w:rsidP="00726E78">
      <w:pPr>
        <w:pStyle w:val="ListParagraph"/>
        <w:numPr>
          <w:ilvl w:val="0"/>
          <w:numId w:val="58"/>
        </w:numPr>
        <w:ind w:left="1134" w:hanging="425"/>
        <w:jc w:val="both"/>
        <w:rPr>
          <w:rFonts w:asciiTheme="minorHAnsi" w:hAnsiTheme="minorHAnsi" w:cs="Arial"/>
        </w:rPr>
      </w:pPr>
      <w:r>
        <w:rPr>
          <w:rFonts w:asciiTheme="minorHAnsi" w:hAnsiTheme="minorHAnsi" w:cs="Arial"/>
        </w:rPr>
        <w:lastRenderedPageBreak/>
        <w:t>t</w:t>
      </w:r>
      <w:r w:rsidRPr="008E0C5B">
        <w:rPr>
          <w:rFonts w:asciiTheme="minorHAnsi" w:hAnsiTheme="minorHAnsi" w:cs="Arial"/>
        </w:rPr>
        <w:t xml:space="preserve">he recipient of an allegation must </w:t>
      </w:r>
      <w:r w:rsidRPr="008E0C5B">
        <w:rPr>
          <w:rFonts w:asciiTheme="minorHAnsi" w:hAnsiTheme="minorHAnsi" w:cs="Arial"/>
          <w:bCs/>
        </w:rPr>
        <w:t>not</w:t>
      </w:r>
      <w:r w:rsidRPr="008E0C5B">
        <w:rPr>
          <w:rFonts w:asciiTheme="minorHAnsi" w:hAnsiTheme="minorHAnsi" w:cs="Arial"/>
        </w:rPr>
        <w:t xml:space="preserve"> unilaterally determine its validity and failure to report it in accordance with procedures is a potential disciplinary matter. The headteacher or chair will not investigate the allegation themselves, or take written or detailed statements, but will assess and decide whether to refer the concern to the LADO. If there is any doubt as to whether to refer</w:t>
      </w:r>
      <w:r>
        <w:rPr>
          <w:rFonts w:asciiTheme="minorHAnsi" w:hAnsiTheme="minorHAnsi" w:cs="Arial"/>
        </w:rPr>
        <w:t>,</w:t>
      </w:r>
      <w:r w:rsidRPr="008E0C5B">
        <w:rPr>
          <w:rFonts w:asciiTheme="minorHAnsi" w:hAnsiTheme="minorHAnsi" w:cs="Arial"/>
        </w:rPr>
        <w:t xml:space="preserve"> advice should be taken from the LADO. </w:t>
      </w:r>
    </w:p>
    <w:p w14:paraId="6F3B4330" w14:textId="77777777" w:rsidR="00DF5498" w:rsidRPr="008E0C5B" w:rsidRDefault="00DF5498" w:rsidP="00D442BD">
      <w:pPr>
        <w:ind w:left="1134" w:hanging="425"/>
        <w:jc w:val="both"/>
        <w:rPr>
          <w:rFonts w:asciiTheme="minorHAnsi" w:hAnsiTheme="minorHAnsi" w:cs="Arial"/>
        </w:rPr>
      </w:pPr>
    </w:p>
    <w:p w14:paraId="4F8D8172" w14:textId="77777777" w:rsidR="00DF5498" w:rsidRPr="008E0C5B" w:rsidRDefault="00DF5498" w:rsidP="00726E78">
      <w:pPr>
        <w:pStyle w:val="ListParagraph"/>
        <w:numPr>
          <w:ilvl w:val="0"/>
          <w:numId w:val="58"/>
        </w:numPr>
        <w:ind w:left="1134" w:hanging="425"/>
        <w:jc w:val="both"/>
        <w:rPr>
          <w:rFonts w:asciiTheme="minorHAnsi" w:hAnsiTheme="minorHAnsi" w:cs="Arial"/>
        </w:rPr>
      </w:pPr>
      <w:r>
        <w:rPr>
          <w:rFonts w:asciiTheme="minorHAnsi" w:hAnsiTheme="minorHAnsi" w:cs="Arial"/>
        </w:rPr>
        <w:t>i</w:t>
      </w:r>
      <w:r w:rsidRPr="008E0C5B">
        <w:rPr>
          <w:rFonts w:asciiTheme="minorHAnsi" w:hAnsiTheme="minorHAnsi" w:cs="Arial"/>
        </w:rPr>
        <w:t>f there are concerns that a child is at risk</w:t>
      </w:r>
      <w:r>
        <w:rPr>
          <w:rFonts w:asciiTheme="minorHAnsi" w:hAnsiTheme="minorHAnsi" w:cs="Arial"/>
        </w:rPr>
        <w:t>,</w:t>
      </w:r>
      <w:r w:rsidRPr="008E0C5B">
        <w:rPr>
          <w:rFonts w:asciiTheme="minorHAnsi" w:hAnsiTheme="minorHAnsi" w:cs="Arial"/>
        </w:rPr>
        <w:t xml:space="preserve"> the matter must be immediately reported to MASH. </w:t>
      </w:r>
    </w:p>
    <w:p w14:paraId="02ABD9BF" w14:textId="77777777" w:rsidR="00DF5498" w:rsidRPr="008E0C5B" w:rsidRDefault="00DF5498" w:rsidP="00D442BD">
      <w:pPr>
        <w:ind w:left="1134" w:hanging="425"/>
        <w:jc w:val="both"/>
        <w:rPr>
          <w:rFonts w:asciiTheme="minorHAnsi" w:hAnsiTheme="minorHAnsi" w:cs="Arial"/>
        </w:rPr>
      </w:pPr>
    </w:p>
    <w:p w14:paraId="15CD1402" w14:textId="77777777" w:rsidR="001E7EED" w:rsidRPr="001E7EED" w:rsidRDefault="00DF5498" w:rsidP="00726E78">
      <w:pPr>
        <w:pStyle w:val="ListParagraph"/>
        <w:numPr>
          <w:ilvl w:val="0"/>
          <w:numId w:val="58"/>
        </w:numPr>
        <w:ind w:left="1134" w:hanging="425"/>
        <w:jc w:val="both"/>
      </w:pPr>
      <w:r w:rsidRPr="001E7EED">
        <w:rPr>
          <w:rFonts w:asciiTheme="minorHAnsi" w:hAnsiTheme="minorHAnsi" w:cs="Arial"/>
        </w:rPr>
        <w:t xml:space="preserve">any records generated in the course of such matters must be retained securely, away from other child protection and personnel records and only be accessed by those who need to for investigation / review purposes. </w:t>
      </w:r>
    </w:p>
    <w:p w14:paraId="77855D3A" w14:textId="77777777" w:rsidR="001E7EED" w:rsidRPr="001E7EED" w:rsidRDefault="001E7EED" w:rsidP="00D442BD">
      <w:pPr>
        <w:pStyle w:val="ListParagraph"/>
        <w:jc w:val="both"/>
        <w:rPr>
          <w:rFonts w:asciiTheme="minorHAnsi" w:hAnsiTheme="minorHAnsi" w:cs="Arial"/>
        </w:rPr>
      </w:pPr>
    </w:p>
    <w:p w14:paraId="52567C5F" w14:textId="77777777" w:rsidR="00DF5498" w:rsidRPr="001E7EED" w:rsidRDefault="00DF5498" w:rsidP="00726E78">
      <w:pPr>
        <w:pStyle w:val="ListParagraph"/>
        <w:numPr>
          <w:ilvl w:val="0"/>
          <w:numId w:val="58"/>
        </w:numPr>
        <w:ind w:left="1134" w:hanging="425"/>
        <w:jc w:val="both"/>
      </w:pPr>
      <w:r w:rsidRPr="001E7EED">
        <w:rPr>
          <w:rFonts w:asciiTheme="minorHAnsi" w:hAnsiTheme="minorHAnsi" w:cs="Arial"/>
        </w:rPr>
        <w:t xml:space="preserve">guidelines contained within the Pan Sussex Child Protection and Safeguarding Procedures in respect of managing allegations made against people who work or volunteer with children, found </w:t>
      </w:r>
      <w:hyperlink r:id="rId40" w:history="1">
        <w:r w:rsidRPr="001E7EED">
          <w:rPr>
            <w:rStyle w:val="Hyperlink"/>
            <w:rFonts w:asciiTheme="minorHAnsi" w:hAnsiTheme="minorHAnsi" w:cs="Arial"/>
            <w:b/>
          </w:rPr>
          <w:t>here</w:t>
        </w:r>
      </w:hyperlink>
      <w:r w:rsidRPr="001E7EED">
        <w:rPr>
          <w:rFonts w:asciiTheme="minorHAnsi" w:hAnsiTheme="minorHAnsi" w:cs="Arial"/>
        </w:rPr>
        <w:t xml:space="preserve"> , must be followed on each occasion.  If there is any doubt then advice must be taken from the LADO</w:t>
      </w:r>
    </w:p>
    <w:p w14:paraId="5AEE1D8E" w14:textId="77777777" w:rsidR="001E7EED" w:rsidRDefault="001E7EED" w:rsidP="00D442BD">
      <w:pPr>
        <w:pStyle w:val="ListParagraph"/>
        <w:jc w:val="both"/>
      </w:pPr>
    </w:p>
    <w:p w14:paraId="7BF0B0A4" w14:textId="77777777" w:rsidR="00DF5498" w:rsidRPr="00DF5498" w:rsidRDefault="001E7EED" w:rsidP="00D94FDE">
      <w:pPr>
        <w:pStyle w:val="Heading2"/>
      </w:pPr>
      <w:r>
        <w:t xml:space="preserve">      </w:t>
      </w:r>
      <w:bookmarkStart w:id="46" w:name="_Toc519767775"/>
      <w:r>
        <w:t>Flow Diagram – LADO referrals</w:t>
      </w:r>
      <w:bookmarkEnd w:id="46"/>
      <w:r>
        <w:t xml:space="preserve"> </w:t>
      </w:r>
      <w:r w:rsidR="00BF67F2">
        <w:t xml:space="preserve"> </w:t>
      </w:r>
    </w:p>
    <w:p w14:paraId="5BB57E89" w14:textId="77777777" w:rsidR="00BF67F2" w:rsidRPr="00CB7CD6" w:rsidRDefault="00BF67F2" w:rsidP="00D94FDE">
      <w:pPr>
        <w:pStyle w:val="Heading2"/>
        <w:numPr>
          <w:ilvl w:val="0"/>
          <w:numId w:val="0"/>
        </w:numPr>
        <w:ind w:left="284"/>
      </w:pPr>
      <w:bookmarkStart w:id="47" w:name="_Toc519265299"/>
      <w:bookmarkStart w:id="48" w:name="_Toc519767776"/>
      <w:r w:rsidRPr="005A45DC">
        <w:t>-</w:t>
      </w:r>
      <w:bookmarkEnd w:id="47"/>
      <w:bookmarkEnd w:id="48"/>
      <w:r w:rsidRPr="005A45DC">
        <w:t xml:space="preserve"> </w:t>
      </w:r>
    </w:p>
    <w:p w14:paraId="5CC42A74" w14:textId="77777777" w:rsidR="00BF67F2" w:rsidRPr="00BF67F2" w:rsidRDefault="008A1B19" w:rsidP="00D442BD">
      <w:pPr>
        <w:shd w:val="clear" w:color="auto" w:fill="FFFFFF"/>
        <w:jc w:val="both"/>
        <w:rPr>
          <w:rFonts w:asciiTheme="minorHAnsi" w:hAnsiTheme="minorHAnsi" w:cs="Arial"/>
        </w:rPr>
      </w:pPr>
      <w:r>
        <w:rPr>
          <w:rFonts w:asciiTheme="minorHAnsi" w:hAnsiTheme="minorHAnsi" w:cs="Arial"/>
          <w:noProof/>
        </w:rPr>
        <w:drawing>
          <wp:inline distT="0" distB="0" distL="0" distR="0" wp14:anchorId="04A94E40" wp14:editId="6E2B8E71">
            <wp:extent cx="4571788" cy="32004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635" cy="3200993"/>
                    </a:xfrm>
                    <a:prstGeom prst="rect">
                      <a:avLst/>
                    </a:prstGeom>
                    <a:noFill/>
                  </pic:spPr>
                </pic:pic>
              </a:graphicData>
            </a:graphic>
          </wp:inline>
        </w:drawing>
      </w:r>
    </w:p>
    <w:p w14:paraId="6C9D986D" w14:textId="77777777" w:rsidR="00BF67F2" w:rsidRPr="00E174B0" w:rsidRDefault="00BF67F2" w:rsidP="00D442BD">
      <w:pPr>
        <w:pStyle w:val="ListParagraph"/>
        <w:jc w:val="both"/>
        <w:rPr>
          <w:rFonts w:asciiTheme="minorHAnsi" w:hAnsiTheme="minorHAnsi" w:cs="Arial"/>
        </w:rPr>
      </w:pPr>
    </w:p>
    <w:p w14:paraId="74ED8A33" w14:textId="77777777" w:rsidR="00BF67F2" w:rsidRDefault="00BF67F2" w:rsidP="005D2F29">
      <w:pPr>
        <w:pStyle w:val="Heading2"/>
      </w:pPr>
      <w:bookmarkStart w:id="49" w:name="_Toc519767777"/>
      <w:r w:rsidRPr="00E174B0">
        <w:t>What staff should do if they have concerns about safeguarding</w:t>
      </w:r>
      <w:r>
        <w:t xml:space="preserve"> </w:t>
      </w:r>
      <w:r w:rsidRPr="00E174B0">
        <w:t>practices within the school or college</w:t>
      </w:r>
      <w:bookmarkEnd w:id="49"/>
      <w:r w:rsidRPr="00E174B0">
        <w:t xml:space="preserve"> </w:t>
      </w:r>
    </w:p>
    <w:p w14:paraId="57DBC96D" w14:textId="77777777" w:rsidR="00BF67F2" w:rsidRPr="00E174B0" w:rsidRDefault="00BF67F2" w:rsidP="00D442BD">
      <w:pPr>
        <w:jc w:val="both"/>
      </w:pPr>
    </w:p>
    <w:p w14:paraId="25CB4107" w14:textId="77777777" w:rsidR="00BF67F2" w:rsidRPr="00E174B0" w:rsidRDefault="005578BD" w:rsidP="00726E78">
      <w:pPr>
        <w:pStyle w:val="Default"/>
        <w:numPr>
          <w:ilvl w:val="0"/>
          <w:numId w:val="72"/>
        </w:numPr>
        <w:spacing w:after="199"/>
        <w:ind w:left="1134" w:hanging="425"/>
        <w:jc w:val="both"/>
        <w:rPr>
          <w:rFonts w:asciiTheme="minorHAnsi" w:hAnsiTheme="minorHAnsi"/>
          <w:sz w:val="20"/>
          <w:szCs w:val="20"/>
        </w:rPr>
      </w:pPr>
      <w:r>
        <w:rPr>
          <w:rFonts w:asciiTheme="minorHAnsi" w:hAnsiTheme="minorHAnsi"/>
          <w:sz w:val="20"/>
          <w:szCs w:val="20"/>
        </w:rPr>
        <w:t>a</w:t>
      </w:r>
      <w:r w:rsidR="00BF67F2" w:rsidRPr="00E174B0">
        <w:rPr>
          <w:rFonts w:asciiTheme="minorHAnsi" w:hAnsiTheme="minorHAnsi"/>
          <w:sz w:val="20"/>
          <w:szCs w:val="20"/>
        </w:rPr>
        <w:t xml:space="preserve">ll staff and volunteers should feel able to raise concerns about poor or unsafe practice and potential failures in the school or college’s safeguarding regime and know that such concerns will be taken seriously by the senior leadership team. </w:t>
      </w:r>
    </w:p>
    <w:p w14:paraId="018A68A3" w14:textId="77777777" w:rsidR="00BF67F2" w:rsidRPr="00E174B0" w:rsidRDefault="005578BD" w:rsidP="00726E78">
      <w:pPr>
        <w:pStyle w:val="Default"/>
        <w:numPr>
          <w:ilvl w:val="0"/>
          <w:numId w:val="72"/>
        </w:numPr>
        <w:spacing w:after="199"/>
        <w:ind w:left="1134" w:hanging="425"/>
        <w:jc w:val="both"/>
        <w:rPr>
          <w:rFonts w:asciiTheme="minorHAnsi" w:hAnsiTheme="minorHAnsi"/>
          <w:sz w:val="20"/>
          <w:szCs w:val="20"/>
        </w:rPr>
      </w:pPr>
      <w:r>
        <w:rPr>
          <w:rFonts w:asciiTheme="minorHAnsi" w:hAnsiTheme="minorHAnsi"/>
          <w:sz w:val="20"/>
          <w:szCs w:val="20"/>
        </w:rPr>
        <w:lastRenderedPageBreak/>
        <w:t>a</w:t>
      </w:r>
      <w:r w:rsidR="00BF67F2" w:rsidRPr="00E174B0">
        <w:rPr>
          <w:rFonts w:asciiTheme="minorHAnsi" w:hAnsiTheme="minorHAnsi"/>
          <w:sz w:val="20"/>
          <w:szCs w:val="20"/>
        </w:rPr>
        <w:t xml:space="preserve">ppropriate whistleblowing procedures, which are suitably reflected in staff training and staff behaviour policies, should be in place for such concerns to be raised with the school or college’s senior leadership team. </w:t>
      </w:r>
    </w:p>
    <w:p w14:paraId="35DCE672" w14:textId="77777777" w:rsidR="00BF67F2" w:rsidRDefault="000513AB" w:rsidP="00726E78">
      <w:pPr>
        <w:pStyle w:val="Default"/>
        <w:numPr>
          <w:ilvl w:val="0"/>
          <w:numId w:val="72"/>
        </w:numPr>
        <w:ind w:left="1134" w:hanging="425"/>
        <w:jc w:val="both"/>
        <w:rPr>
          <w:rFonts w:asciiTheme="minorHAnsi" w:hAnsiTheme="minorHAnsi"/>
          <w:sz w:val="20"/>
          <w:szCs w:val="20"/>
        </w:rPr>
      </w:pPr>
      <w:r>
        <w:rPr>
          <w:rFonts w:asciiTheme="minorHAnsi" w:hAnsiTheme="minorHAnsi"/>
          <w:sz w:val="20"/>
          <w:szCs w:val="20"/>
        </w:rPr>
        <w:t>w</w:t>
      </w:r>
      <w:r w:rsidRPr="00E174B0">
        <w:rPr>
          <w:rFonts w:asciiTheme="minorHAnsi" w:hAnsiTheme="minorHAnsi"/>
          <w:sz w:val="20"/>
          <w:szCs w:val="20"/>
        </w:rPr>
        <w:t>here</w:t>
      </w:r>
      <w:r w:rsidR="00BF67F2" w:rsidRPr="00E174B0">
        <w:rPr>
          <w:rFonts w:asciiTheme="minorHAnsi" w:hAnsiTheme="minorHAnsi"/>
          <w:sz w:val="20"/>
          <w:szCs w:val="20"/>
        </w:rPr>
        <w:t xml:space="preserve"> a staff member feels unable to raise an issue with their employer, or feels that their genuine concerns are not being addressed, other whistleblowing channels may be open to them: </w:t>
      </w:r>
    </w:p>
    <w:p w14:paraId="768163DA" w14:textId="77777777" w:rsidR="008A1B19" w:rsidRDefault="008A1B19" w:rsidP="00D442BD">
      <w:pPr>
        <w:pStyle w:val="Default"/>
        <w:ind w:left="709"/>
        <w:jc w:val="both"/>
        <w:rPr>
          <w:rFonts w:asciiTheme="minorHAnsi" w:hAnsiTheme="minorHAnsi"/>
          <w:sz w:val="20"/>
          <w:szCs w:val="20"/>
        </w:rPr>
      </w:pPr>
    </w:p>
    <w:p w14:paraId="5CE08F97" w14:textId="77777777" w:rsidR="008A1B19" w:rsidRDefault="005578BD" w:rsidP="00726E78">
      <w:pPr>
        <w:pStyle w:val="Default"/>
        <w:numPr>
          <w:ilvl w:val="0"/>
          <w:numId w:val="72"/>
        </w:numPr>
        <w:ind w:left="1134" w:hanging="425"/>
        <w:jc w:val="both"/>
        <w:rPr>
          <w:rFonts w:asciiTheme="minorHAnsi" w:hAnsiTheme="minorHAnsi"/>
          <w:sz w:val="20"/>
          <w:szCs w:val="20"/>
        </w:rPr>
      </w:pPr>
      <w:r>
        <w:rPr>
          <w:rFonts w:asciiTheme="minorHAnsi" w:hAnsiTheme="minorHAnsi"/>
          <w:sz w:val="20"/>
          <w:szCs w:val="20"/>
        </w:rPr>
        <w:t>a</w:t>
      </w:r>
      <w:r w:rsidR="008A1B19">
        <w:rPr>
          <w:rFonts w:asciiTheme="minorHAnsi" w:hAnsiTheme="minorHAnsi"/>
          <w:sz w:val="20"/>
          <w:szCs w:val="20"/>
        </w:rPr>
        <w:t xml:space="preserve">dvice can be taken from LADO </w:t>
      </w:r>
    </w:p>
    <w:p w14:paraId="2DF17530" w14:textId="77777777" w:rsidR="008A1B19" w:rsidRPr="00E174B0" w:rsidRDefault="008A1B19" w:rsidP="00D442BD">
      <w:pPr>
        <w:pStyle w:val="Default"/>
        <w:jc w:val="both"/>
        <w:rPr>
          <w:rFonts w:asciiTheme="minorHAnsi" w:hAnsiTheme="minorHAnsi"/>
          <w:sz w:val="20"/>
          <w:szCs w:val="20"/>
        </w:rPr>
      </w:pPr>
    </w:p>
    <w:p w14:paraId="23298A68" w14:textId="77777777" w:rsidR="00BF67F2" w:rsidRPr="003D4AB3" w:rsidRDefault="00BF67F2" w:rsidP="00D94FDE">
      <w:pPr>
        <w:pStyle w:val="Heading2"/>
      </w:pPr>
      <w:r w:rsidRPr="005A45DC">
        <w:t xml:space="preserve">  </w:t>
      </w:r>
      <w:r w:rsidRPr="005A45DC">
        <w:tab/>
      </w:r>
      <w:bookmarkStart w:id="50" w:name="_Toc519767778"/>
      <w:r w:rsidRPr="003D4AB3">
        <w:t>Whistleblowing/ Confidential reporting</w:t>
      </w:r>
      <w:bookmarkEnd w:id="50"/>
    </w:p>
    <w:p w14:paraId="0BAF74B4" w14:textId="77777777" w:rsidR="00BF67F2" w:rsidRPr="008E0C5B" w:rsidRDefault="00BF67F2" w:rsidP="00D442BD">
      <w:pPr>
        <w:ind w:left="360"/>
        <w:jc w:val="both"/>
        <w:rPr>
          <w:rFonts w:asciiTheme="minorHAnsi" w:hAnsiTheme="minorHAnsi" w:cs="Arial"/>
        </w:rPr>
      </w:pPr>
    </w:p>
    <w:p w14:paraId="651CC45A" w14:textId="77777777" w:rsidR="00BF67F2" w:rsidRPr="008E0C5B" w:rsidRDefault="00BF67F2" w:rsidP="00D442BD">
      <w:pPr>
        <w:ind w:left="709"/>
        <w:jc w:val="both"/>
        <w:rPr>
          <w:rFonts w:asciiTheme="minorHAnsi" w:hAnsiTheme="minorHAnsi" w:cs="Arial"/>
        </w:rPr>
      </w:pPr>
      <w:r w:rsidRPr="008E0C5B">
        <w:rPr>
          <w:rFonts w:asciiTheme="minorHAnsi" w:hAnsiTheme="minorHAnsi" w:cs="Arial"/>
        </w:rPr>
        <w:t xml:space="preserve">We will ensure that all staff members are aware of their duty to raise concerns, where they exist, about the actions or attitudes of colleagues. If necessary the member of staff can speak with the headteacher, the chair of governors or with the LADO.  </w:t>
      </w:r>
    </w:p>
    <w:p w14:paraId="1BA59BEC" w14:textId="77777777" w:rsidR="00BF67F2" w:rsidRPr="008E0C5B" w:rsidRDefault="00BF67F2" w:rsidP="00D442BD">
      <w:pPr>
        <w:ind w:left="709"/>
        <w:jc w:val="both"/>
        <w:rPr>
          <w:rFonts w:asciiTheme="minorHAnsi" w:hAnsiTheme="minorHAnsi" w:cs="Arial"/>
        </w:rPr>
      </w:pPr>
    </w:p>
    <w:p w14:paraId="3B5B5D70" w14:textId="77777777" w:rsidR="00BF67F2" w:rsidRDefault="00BF67F2" w:rsidP="00D442BD">
      <w:pPr>
        <w:ind w:left="709"/>
        <w:jc w:val="both"/>
        <w:rPr>
          <w:rFonts w:asciiTheme="minorHAnsi" w:hAnsiTheme="minorHAnsi" w:cs="Arial"/>
        </w:rPr>
      </w:pPr>
      <w:r w:rsidRPr="008E0C5B">
        <w:rPr>
          <w:rFonts w:asciiTheme="minorHAnsi" w:hAnsiTheme="minorHAnsi" w:cs="Arial"/>
        </w:rPr>
        <w:t xml:space="preserve">We will ensure staff should are aware of and know how to access West Sussex Confidential Reporting Policy, </w:t>
      </w:r>
      <w:hyperlink r:id="rId42" w:history="1">
        <w:r w:rsidRPr="003D4AB3">
          <w:rPr>
            <w:rStyle w:val="Hyperlink"/>
            <w:rFonts w:asciiTheme="minorHAnsi" w:hAnsiTheme="minorHAnsi" w:cs="Arial"/>
            <w:b/>
            <w:color w:val="121BCC"/>
          </w:rPr>
          <w:t>accessed here</w:t>
        </w:r>
      </w:hyperlink>
      <w:r w:rsidRPr="003D4AB3">
        <w:rPr>
          <w:rFonts w:asciiTheme="minorHAnsi" w:hAnsiTheme="minorHAnsi" w:cs="Arial"/>
          <w:color w:val="121BCC"/>
        </w:rPr>
        <w:t xml:space="preserve"> </w:t>
      </w:r>
      <w:r w:rsidRPr="008E0C5B">
        <w:rPr>
          <w:rFonts w:asciiTheme="minorHAnsi" w:hAnsiTheme="minorHAnsi" w:cs="Arial"/>
        </w:rPr>
        <w:t xml:space="preserve">and that further assistance for staff to raise concerns can be accessed by calling the NSPCC whistleblowing helpline on 0800 028 0285. </w:t>
      </w:r>
    </w:p>
    <w:p w14:paraId="3B1C6E13" w14:textId="77777777" w:rsidR="00020174" w:rsidRDefault="00020174" w:rsidP="00D442BD">
      <w:pPr>
        <w:ind w:left="709"/>
        <w:jc w:val="both"/>
        <w:rPr>
          <w:rFonts w:asciiTheme="minorHAnsi" w:hAnsiTheme="minorHAnsi" w:cs="Arial"/>
        </w:rPr>
      </w:pPr>
    </w:p>
    <w:p w14:paraId="4CB7A751" w14:textId="77777777" w:rsidR="00CC3DB8" w:rsidRDefault="00CC3DB8" w:rsidP="00D442BD">
      <w:pPr>
        <w:jc w:val="both"/>
        <w:rPr>
          <w:rFonts w:asciiTheme="minorHAnsi" w:hAnsiTheme="minorHAnsi"/>
        </w:rPr>
      </w:pPr>
    </w:p>
    <w:p w14:paraId="3C9AB527" w14:textId="77777777" w:rsidR="00730579" w:rsidRPr="008E0C5B" w:rsidRDefault="00504D7D" w:rsidP="00D442BD">
      <w:pPr>
        <w:pStyle w:val="Heading1"/>
        <w:ind w:hanging="858"/>
        <w:jc w:val="both"/>
        <w:rPr>
          <w:rFonts w:asciiTheme="minorHAnsi" w:hAnsiTheme="minorHAnsi"/>
        </w:rPr>
      </w:pPr>
      <w:bookmarkStart w:id="51" w:name="_Toc519767779"/>
      <w:r w:rsidRPr="008E0C5B">
        <w:rPr>
          <w:rFonts w:asciiTheme="minorHAnsi" w:hAnsiTheme="minorHAnsi"/>
        </w:rPr>
        <w:t>SPECIAL EDUCATIONAL NEEDS &amp; DISABILITIES</w:t>
      </w:r>
      <w:bookmarkEnd w:id="51"/>
      <w:r w:rsidRPr="008E0C5B">
        <w:rPr>
          <w:rFonts w:asciiTheme="minorHAnsi" w:hAnsiTheme="minorHAnsi"/>
        </w:rPr>
        <w:t xml:space="preserve"> </w:t>
      </w:r>
    </w:p>
    <w:p w14:paraId="16247422" w14:textId="77777777" w:rsidR="00F615DB" w:rsidRPr="005A45DC" w:rsidRDefault="00DC44B0" w:rsidP="00D94FDE">
      <w:pPr>
        <w:pStyle w:val="Heading2"/>
      </w:pPr>
      <w:r w:rsidRPr="005A45DC">
        <w:t xml:space="preserve">  </w:t>
      </w:r>
      <w:r w:rsidR="00473B41" w:rsidRPr="005A45DC">
        <w:tab/>
      </w:r>
      <w:bookmarkStart w:id="52" w:name="_Toc519767780"/>
      <w:r w:rsidRPr="005A45DC">
        <w:t>Special Considerations</w:t>
      </w:r>
      <w:bookmarkEnd w:id="52"/>
      <w:r w:rsidRPr="005A45DC">
        <w:t xml:space="preserve"> </w:t>
      </w:r>
      <w:r w:rsidR="00F615DB" w:rsidRPr="005A45DC">
        <w:t xml:space="preserve"> </w:t>
      </w:r>
      <w:r w:rsidR="00AA4D95">
        <w:t xml:space="preserve">  </w:t>
      </w:r>
    </w:p>
    <w:p w14:paraId="0F880376" w14:textId="77777777" w:rsidR="00F615DB" w:rsidRPr="008E0C5B" w:rsidRDefault="00F615DB" w:rsidP="00D442BD">
      <w:pPr>
        <w:jc w:val="both"/>
        <w:rPr>
          <w:rFonts w:asciiTheme="minorHAnsi" w:hAnsiTheme="minorHAnsi" w:cs="Arial"/>
          <w:b/>
        </w:rPr>
      </w:pPr>
    </w:p>
    <w:p w14:paraId="6FF987CD" w14:textId="77777777" w:rsidR="00F615DB" w:rsidRDefault="00F615DB" w:rsidP="00D442BD">
      <w:pPr>
        <w:ind w:left="360"/>
        <w:jc w:val="both"/>
        <w:rPr>
          <w:rFonts w:asciiTheme="minorHAnsi" w:hAnsiTheme="minorHAnsi"/>
        </w:rPr>
      </w:pPr>
      <w:r w:rsidRPr="008E0C5B">
        <w:rPr>
          <w:rFonts w:asciiTheme="minorHAnsi" w:hAnsiTheme="minorHAnsi"/>
        </w:rPr>
        <w:t xml:space="preserve">As a school, we are aware that children with SEN and disabilities can face additional safeguarding challenges and expect all staff to recognise: </w:t>
      </w:r>
    </w:p>
    <w:p w14:paraId="52DBBDAE" w14:textId="77777777" w:rsidR="00E60A56" w:rsidRDefault="00E60A56" w:rsidP="00D442BD">
      <w:pPr>
        <w:ind w:left="360"/>
        <w:jc w:val="both"/>
        <w:rPr>
          <w:rFonts w:asciiTheme="minorHAnsi" w:hAnsiTheme="minorHAnsi"/>
        </w:rPr>
      </w:pPr>
    </w:p>
    <w:p w14:paraId="53089FF1" w14:textId="77777777"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assumptions that indicators of possible abuse such as behaviour, mood and injury relate to the child’s disability without further exploration; </w:t>
      </w:r>
    </w:p>
    <w:p w14:paraId="0CECB154" w14:textId="77777777"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being more prone to peer group isolation than other children; </w:t>
      </w:r>
    </w:p>
    <w:p w14:paraId="6F5B8FA5" w14:textId="77777777"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the potential for children with SEN and disabilities being disproportionally impacted by behaviours such as bullying, without outwardly showing any signs; and </w:t>
      </w:r>
    </w:p>
    <w:p w14:paraId="26A2AC9F" w14:textId="77777777" w:rsidR="00E60A56" w:rsidRPr="005578BD" w:rsidRDefault="00E60A56" w:rsidP="00726E78">
      <w:pPr>
        <w:numPr>
          <w:ilvl w:val="0"/>
          <w:numId w:val="77"/>
        </w:numPr>
        <w:spacing w:after="200" w:line="276" w:lineRule="auto"/>
        <w:contextualSpacing/>
        <w:jc w:val="both"/>
        <w:rPr>
          <w:rFonts w:asciiTheme="minorHAnsi" w:eastAsiaTheme="minorHAnsi" w:hAnsiTheme="minorHAnsi"/>
        </w:rPr>
      </w:pPr>
      <w:r w:rsidRPr="005578BD">
        <w:rPr>
          <w:rFonts w:asciiTheme="minorHAnsi" w:eastAsiaTheme="minorHAnsi" w:hAnsiTheme="minorHAnsi"/>
        </w:rPr>
        <w:t xml:space="preserve">communication barriers and difficulties in overcoming these barriers. </w:t>
      </w:r>
    </w:p>
    <w:p w14:paraId="49C51705" w14:textId="77777777" w:rsidR="00E60A56" w:rsidRDefault="00E60A56" w:rsidP="00D442BD">
      <w:pPr>
        <w:ind w:left="360"/>
        <w:jc w:val="both"/>
        <w:rPr>
          <w:rFonts w:asciiTheme="minorHAnsi" w:hAnsiTheme="minorHAnsi"/>
        </w:rPr>
      </w:pPr>
    </w:p>
    <w:p w14:paraId="2910EAB1" w14:textId="77777777" w:rsidR="00E60A56" w:rsidRPr="00E60A56" w:rsidRDefault="00E60A56" w:rsidP="00D442BD">
      <w:pPr>
        <w:ind w:left="360"/>
        <w:jc w:val="both"/>
        <w:rPr>
          <w:rFonts w:asciiTheme="minorHAnsi" w:hAnsiTheme="minorHAnsi"/>
        </w:rPr>
      </w:pPr>
      <w:r w:rsidRPr="00E60A56">
        <w:rPr>
          <w:rFonts w:asciiTheme="minorHAnsi" w:hAnsiTheme="minorHAnsi"/>
        </w:rPr>
        <w:t>To address these additional challenges, schools and colleges should consider extra pastoral support for children with SEN and disabilities.</w:t>
      </w:r>
    </w:p>
    <w:p w14:paraId="090853E8" w14:textId="77777777" w:rsidR="00E60A56" w:rsidRPr="008E0C5B" w:rsidRDefault="00E60A56" w:rsidP="00D442BD">
      <w:pPr>
        <w:ind w:left="360"/>
        <w:jc w:val="both"/>
        <w:rPr>
          <w:rFonts w:asciiTheme="minorHAnsi" w:hAnsiTheme="minorHAnsi"/>
        </w:rPr>
      </w:pPr>
    </w:p>
    <w:p w14:paraId="1F87A953" w14:textId="77777777" w:rsidR="00F615DB" w:rsidRPr="008E0C5B" w:rsidRDefault="00F615DB" w:rsidP="00D442BD">
      <w:pPr>
        <w:ind w:left="993"/>
        <w:jc w:val="both"/>
        <w:rPr>
          <w:rFonts w:asciiTheme="minorHAnsi" w:hAnsiTheme="minorHAnsi"/>
        </w:rPr>
      </w:pPr>
    </w:p>
    <w:p w14:paraId="327797EA" w14:textId="77777777" w:rsidR="001E7EED" w:rsidRDefault="001E7EED" w:rsidP="00D442BD">
      <w:pPr>
        <w:jc w:val="both"/>
        <w:rPr>
          <w:rFonts w:asciiTheme="minorHAnsi" w:hAnsiTheme="minorHAnsi"/>
        </w:rPr>
      </w:pPr>
    </w:p>
    <w:p w14:paraId="310BBFC7" w14:textId="77777777" w:rsidR="00AA4D95" w:rsidRPr="00AA4D95" w:rsidRDefault="00AA4D95" w:rsidP="00D442BD">
      <w:pPr>
        <w:pStyle w:val="Heading1"/>
        <w:ind w:hanging="858"/>
        <w:jc w:val="both"/>
      </w:pPr>
      <w:bookmarkStart w:id="53" w:name="_Toc519767781"/>
      <w:r>
        <w:t xml:space="preserve">children looked after </w:t>
      </w:r>
      <w:r w:rsidR="00824BBC">
        <w:t>and previously looked after children</w:t>
      </w:r>
      <w:bookmarkEnd w:id="53"/>
      <w:r w:rsidR="00824BBC">
        <w:t xml:space="preserve"> </w:t>
      </w:r>
    </w:p>
    <w:p w14:paraId="2AC911FB" w14:textId="77777777" w:rsidR="00020174" w:rsidRDefault="00020174" w:rsidP="00D442BD">
      <w:pPr>
        <w:pStyle w:val="ListParagraph"/>
        <w:jc w:val="both"/>
        <w:rPr>
          <w:rFonts w:asciiTheme="minorHAnsi" w:hAnsiTheme="minorHAnsi"/>
        </w:rPr>
      </w:pPr>
    </w:p>
    <w:p w14:paraId="7EC3981B" w14:textId="77777777"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r>
        <w:rPr>
          <w:rFonts w:asciiTheme="minorHAnsi" w:eastAsiaTheme="minorHAnsi" w:hAnsiTheme="minorHAnsi" w:cs="Arial"/>
          <w:color w:val="000000"/>
          <w:highlight w:val="yellow"/>
          <w:lang w:eastAsia="en-US"/>
        </w:rPr>
        <w:t xml:space="preserve">as the </w:t>
      </w:r>
      <w:r w:rsidR="000D1C12" w:rsidRPr="000D1C12">
        <w:rPr>
          <w:rFonts w:asciiTheme="minorHAnsi" w:eastAsiaTheme="minorHAnsi" w:hAnsiTheme="minorHAnsi" w:cs="Arial"/>
          <w:color w:val="000000"/>
          <w:highlight w:val="yellow"/>
          <w:lang w:eastAsia="en-US"/>
        </w:rPr>
        <w:t xml:space="preserve">governing body / </w:t>
      </w:r>
      <w:r w:rsidR="00BA2B6B" w:rsidRPr="000D1C12">
        <w:rPr>
          <w:rFonts w:asciiTheme="minorHAnsi" w:eastAsiaTheme="minorHAnsi" w:hAnsiTheme="minorHAnsi" w:cs="Arial"/>
          <w:color w:val="000000"/>
          <w:highlight w:val="yellow"/>
          <w:lang w:eastAsia="en-US"/>
        </w:rPr>
        <w:t>proprietor</w:t>
      </w:r>
      <w:r w:rsidR="000D1C12" w:rsidRPr="000D1C12">
        <w:rPr>
          <w:rFonts w:asciiTheme="minorHAnsi" w:eastAsiaTheme="minorHAnsi" w:hAnsiTheme="minorHAnsi" w:cs="Arial"/>
          <w:color w:val="000000"/>
          <w:lang w:eastAsia="en-US"/>
        </w:rPr>
        <w:t xml:space="preserve"> of this school we will ensure that staff have the skills, knowledge and understanding to keep looked after children safe. </w:t>
      </w:r>
    </w:p>
    <w:p w14:paraId="30AF406A" w14:textId="77777777"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i</w:t>
      </w:r>
      <w:r w:rsidR="000D1C12" w:rsidRPr="000D1C12">
        <w:rPr>
          <w:rFonts w:asciiTheme="minorHAnsi" w:eastAsiaTheme="minorHAnsi" w:hAnsiTheme="minorHAnsi" w:cs="Arial"/>
          <w:color w:val="000000"/>
          <w:lang w:eastAsia="en-US"/>
        </w:rPr>
        <w:t xml:space="preserve">n particular, we will ensure that appropriate staff have the information they need in relation to a child’s looked after legal status and contact arrangements with birth parents or those with parental responsibility. </w:t>
      </w:r>
    </w:p>
    <w:p w14:paraId="4E46FF0B" w14:textId="77777777" w:rsidR="000D1C12" w:rsidRPr="000D1C12" w:rsidRDefault="005578BD" w:rsidP="00726E78">
      <w:pPr>
        <w:pStyle w:val="ListParagraph"/>
        <w:numPr>
          <w:ilvl w:val="0"/>
          <w:numId w:val="76"/>
        </w:numPr>
        <w:autoSpaceDE w:val="0"/>
        <w:autoSpaceDN w:val="0"/>
        <w:adjustRightInd w:val="0"/>
        <w:spacing w:after="20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lastRenderedPageBreak/>
        <w:t>t</w:t>
      </w:r>
      <w:r w:rsidR="000D1C12" w:rsidRPr="000D1C12">
        <w:rPr>
          <w:rFonts w:asciiTheme="minorHAnsi" w:eastAsiaTheme="minorHAnsi" w:hAnsiTheme="minorHAnsi" w:cs="Arial"/>
          <w:color w:val="000000"/>
          <w:lang w:eastAsia="en-US"/>
        </w:rPr>
        <w:t xml:space="preserve">he designated safeguarding lead will have details of the child’s social worker and the name of the virtual school head in the authority that looks after the child. </w:t>
      </w:r>
    </w:p>
    <w:p w14:paraId="14B32F5A" w14:textId="77777777" w:rsidR="000D1C12" w:rsidRPr="000D1C12" w:rsidRDefault="005578BD" w:rsidP="00726E78">
      <w:pPr>
        <w:pStyle w:val="ListParagraph"/>
        <w:numPr>
          <w:ilvl w:val="0"/>
          <w:numId w:val="76"/>
        </w:numPr>
        <w:autoSpaceDE w:val="0"/>
        <w:autoSpaceDN w:val="0"/>
        <w:adjustRightInd w:val="0"/>
        <w:jc w:val="both"/>
        <w:rPr>
          <w:rFonts w:asciiTheme="minorHAnsi" w:eastAsiaTheme="minorHAnsi" w:hAnsiTheme="minorHAnsi" w:cs="Arial"/>
          <w:color w:val="000000"/>
          <w:lang w:eastAsia="en-US"/>
        </w:rPr>
      </w:pPr>
      <w:r>
        <w:rPr>
          <w:rFonts w:asciiTheme="minorHAnsi" w:eastAsiaTheme="minorHAnsi" w:hAnsiTheme="minorHAnsi" w:cs="Arial"/>
          <w:color w:val="000000"/>
          <w:lang w:eastAsia="en-US"/>
        </w:rPr>
        <w:t>w</w:t>
      </w:r>
      <w:r w:rsidR="000D1C12" w:rsidRPr="000D1C12">
        <w:rPr>
          <w:rFonts w:asciiTheme="minorHAnsi" w:eastAsiaTheme="minorHAnsi" w:hAnsiTheme="minorHAnsi" w:cs="Arial"/>
          <w:color w:val="000000"/>
          <w:lang w:eastAsia="en-US"/>
        </w:rPr>
        <w:t xml:space="preserve">e recognise a previously looked after child potentially remains vulnerable and we will ensure that all staff should have the skills, knowledge and understanding to keep previously looked after children safe. When dealing with looked after children and previously looked after children, we will ensure our school works together with other agencies and takes prompt action when necessary to safeguard these children, who are a particularly vulnerable group.  </w:t>
      </w:r>
    </w:p>
    <w:p w14:paraId="392C47D1" w14:textId="77777777" w:rsidR="000D1C12" w:rsidRDefault="000D1C12" w:rsidP="00D442BD">
      <w:pPr>
        <w:autoSpaceDE w:val="0"/>
        <w:autoSpaceDN w:val="0"/>
        <w:adjustRightInd w:val="0"/>
        <w:jc w:val="both"/>
        <w:rPr>
          <w:rFonts w:asciiTheme="minorHAnsi" w:eastAsiaTheme="minorHAnsi" w:hAnsiTheme="minorHAnsi" w:cs="Arial"/>
          <w:color w:val="000000"/>
          <w:lang w:eastAsia="en-US"/>
        </w:rPr>
      </w:pPr>
    </w:p>
    <w:p w14:paraId="72CBF8A3" w14:textId="77777777" w:rsidR="00AA4D95" w:rsidRDefault="005578BD" w:rsidP="00726E78">
      <w:pPr>
        <w:pStyle w:val="ListParagraph"/>
        <w:numPr>
          <w:ilvl w:val="0"/>
          <w:numId w:val="76"/>
        </w:numPr>
        <w:autoSpaceDE w:val="0"/>
        <w:autoSpaceDN w:val="0"/>
        <w:adjustRightInd w:val="0"/>
        <w:jc w:val="both"/>
        <w:rPr>
          <w:rFonts w:asciiTheme="minorHAnsi" w:hAnsiTheme="minorHAnsi"/>
        </w:rPr>
      </w:pPr>
      <w:r>
        <w:rPr>
          <w:rFonts w:asciiTheme="minorHAnsi" w:hAnsiTheme="minorHAnsi"/>
        </w:rPr>
        <w:t>o</w:t>
      </w:r>
      <w:r w:rsidR="00AA4D95" w:rsidRPr="000D1C12">
        <w:rPr>
          <w:rFonts w:asciiTheme="minorHAnsi" w:hAnsiTheme="minorHAnsi"/>
        </w:rPr>
        <w:t xml:space="preserve">ur school will work with the virtual school head to discuss how the school can best support the child and meet the needs of the child’s personal  education plan and use any additional </w:t>
      </w:r>
      <w:r w:rsidR="00BA2B6B" w:rsidRPr="000D1C12">
        <w:rPr>
          <w:rFonts w:asciiTheme="minorHAnsi" w:hAnsiTheme="minorHAnsi"/>
        </w:rPr>
        <w:t>resources</w:t>
      </w:r>
      <w:r w:rsidR="00AA4D95" w:rsidRPr="000D1C12">
        <w:rPr>
          <w:rFonts w:asciiTheme="minorHAnsi" w:hAnsiTheme="minorHAnsi"/>
        </w:rPr>
        <w:t xml:space="preserve"> accordingly. </w:t>
      </w:r>
    </w:p>
    <w:p w14:paraId="160E6BA5" w14:textId="77777777" w:rsidR="00E800BA" w:rsidRPr="00E800BA" w:rsidRDefault="00E800BA" w:rsidP="00247448">
      <w:pPr>
        <w:pStyle w:val="ListParagraph"/>
        <w:rPr>
          <w:rFonts w:asciiTheme="minorHAnsi" w:hAnsiTheme="minorHAnsi"/>
        </w:rPr>
      </w:pPr>
    </w:p>
    <w:p w14:paraId="4244581B" w14:textId="77777777" w:rsidR="00E800BA" w:rsidRDefault="00E800BA" w:rsidP="00726E78">
      <w:pPr>
        <w:pStyle w:val="ListParagraph"/>
        <w:numPr>
          <w:ilvl w:val="0"/>
          <w:numId w:val="76"/>
        </w:numPr>
        <w:autoSpaceDE w:val="0"/>
        <w:autoSpaceDN w:val="0"/>
        <w:adjustRightInd w:val="0"/>
        <w:jc w:val="both"/>
        <w:rPr>
          <w:rFonts w:asciiTheme="minorHAnsi" w:hAnsiTheme="minorHAnsi"/>
        </w:rPr>
      </w:pPr>
      <w:r>
        <w:rPr>
          <w:rFonts w:asciiTheme="minorHAnsi" w:hAnsiTheme="minorHAnsi"/>
        </w:rPr>
        <w:t xml:space="preserve">Our leaving care personal advisor can be found </w:t>
      </w:r>
      <w:hyperlink r:id="rId43" w:history="1">
        <w:r w:rsidRPr="00E800BA">
          <w:rPr>
            <w:rStyle w:val="Hyperlink"/>
            <w:rFonts w:asciiTheme="minorHAnsi" w:hAnsiTheme="minorHAnsi"/>
          </w:rPr>
          <w:t>here</w:t>
        </w:r>
      </w:hyperlink>
    </w:p>
    <w:p w14:paraId="52F4E25E" w14:textId="77777777" w:rsidR="00D539DF" w:rsidRPr="00D539DF" w:rsidRDefault="00D539DF" w:rsidP="00D442BD">
      <w:pPr>
        <w:pStyle w:val="ListParagraph"/>
        <w:jc w:val="both"/>
        <w:rPr>
          <w:rFonts w:asciiTheme="minorHAnsi" w:hAnsiTheme="minorHAnsi"/>
        </w:rPr>
      </w:pPr>
    </w:p>
    <w:p w14:paraId="179D12D5" w14:textId="77777777" w:rsidR="00AA4D95" w:rsidRPr="00020174" w:rsidRDefault="00AA4D95" w:rsidP="00D442BD">
      <w:pPr>
        <w:pStyle w:val="ListParagraph"/>
        <w:jc w:val="both"/>
        <w:rPr>
          <w:rFonts w:asciiTheme="minorHAnsi" w:hAnsiTheme="minorHAnsi"/>
        </w:rPr>
      </w:pPr>
    </w:p>
    <w:p w14:paraId="7FE83151" w14:textId="77777777" w:rsidR="00020174" w:rsidRPr="00FC2161" w:rsidRDefault="00FC2161" w:rsidP="00D442BD">
      <w:pPr>
        <w:pStyle w:val="Heading1"/>
        <w:ind w:hanging="858"/>
        <w:jc w:val="both"/>
        <w:rPr>
          <w:highlight w:val="yellow"/>
        </w:rPr>
      </w:pPr>
      <w:bookmarkStart w:id="54" w:name="_Toc519767782"/>
      <w:r>
        <w:t xml:space="preserve">The use of reasonable force in </w:t>
      </w:r>
      <w:r w:rsidRPr="00FC2161">
        <w:rPr>
          <w:highlight w:val="yellow"/>
        </w:rPr>
        <w:t>our school or college</w:t>
      </w:r>
      <w:bookmarkEnd w:id="54"/>
      <w:r w:rsidRPr="00FC2161">
        <w:rPr>
          <w:highlight w:val="yellow"/>
        </w:rPr>
        <w:t xml:space="preserve"> </w:t>
      </w:r>
    </w:p>
    <w:p w14:paraId="09B8FC9F" w14:textId="77777777" w:rsidR="00FC2161" w:rsidRDefault="00FC2161" w:rsidP="00D442BD">
      <w:pPr>
        <w:tabs>
          <w:tab w:val="num" w:pos="567"/>
        </w:tabs>
        <w:ind w:left="567"/>
        <w:jc w:val="both"/>
        <w:rPr>
          <w:rFonts w:asciiTheme="minorHAnsi" w:hAnsiTheme="minorHAnsi" w:cs="Arial"/>
        </w:rPr>
      </w:pPr>
      <w:r>
        <w:rPr>
          <w:rFonts w:asciiTheme="minorHAnsi" w:hAnsiTheme="minorHAnsi" w:cs="Arial"/>
        </w:rPr>
        <w:t xml:space="preserve">Keeping Children Safe in Education 2018 recognises that there are </w:t>
      </w:r>
      <w:r w:rsidRPr="00FC2161">
        <w:rPr>
          <w:rFonts w:asciiTheme="minorHAnsi" w:hAnsiTheme="minorHAnsi" w:cs="Arial"/>
        </w:rPr>
        <w:t xml:space="preserve">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18C00D8C" w14:textId="77777777" w:rsidR="00FC2161" w:rsidRDefault="00FC2161" w:rsidP="00D442BD">
      <w:pPr>
        <w:tabs>
          <w:tab w:val="num" w:pos="567"/>
        </w:tabs>
        <w:ind w:left="567"/>
        <w:jc w:val="both"/>
        <w:rPr>
          <w:rFonts w:asciiTheme="minorHAnsi" w:hAnsiTheme="minorHAnsi" w:cs="Arial"/>
        </w:rPr>
      </w:pPr>
    </w:p>
    <w:p w14:paraId="1AD466AA" w14:textId="77777777" w:rsidR="00AF29C6" w:rsidRDefault="00FC2161" w:rsidP="00D442BD">
      <w:pPr>
        <w:tabs>
          <w:tab w:val="num" w:pos="567"/>
        </w:tabs>
        <w:ind w:left="567"/>
        <w:jc w:val="both"/>
        <w:rPr>
          <w:rFonts w:asciiTheme="minorHAnsi" w:hAnsiTheme="minorHAnsi" w:cs="Arial"/>
        </w:rPr>
      </w:pPr>
      <w:r>
        <w:rPr>
          <w:rFonts w:asciiTheme="minorHAnsi" w:hAnsiTheme="minorHAnsi" w:cs="Arial"/>
          <w:caps/>
        </w:rPr>
        <w:t>A</w:t>
      </w:r>
      <w:r w:rsidRPr="00FC2161">
        <w:rPr>
          <w:rFonts w:asciiTheme="minorHAnsi" w:hAnsiTheme="minorHAnsi" w:cs="Arial"/>
        </w:rPr>
        <w:t xml:space="preserve"> ‘no contact’ policy at a school or college can leave staff unable to fully support and protect their pupils and students. </w:t>
      </w:r>
    </w:p>
    <w:p w14:paraId="61734114" w14:textId="77777777" w:rsidR="00AF29C6" w:rsidRDefault="00AF29C6" w:rsidP="00D442BD">
      <w:pPr>
        <w:tabs>
          <w:tab w:val="num" w:pos="567"/>
        </w:tabs>
        <w:ind w:left="567"/>
        <w:jc w:val="both"/>
        <w:rPr>
          <w:rFonts w:asciiTheme="minorHAnsi" w:hAnsiTheme="minorHAnsi" w:cs="Arial"/>
        </w:rPr>
      </w:pPr>
    </w:p>
    <w:p w14:paraId="1D947462" w14:textId="77777777" w:rsidR="00AF29C6" w:rsidRPr="00AF29C6" w:rsidRDefault="00AF29C6" w:rsidP="00D442BD">
      <w:pPr>
        <w:tabs>
          <w:tab w:val="num" w:pos="567"/>
        </w:tabs>
        <w:ind w:left="567"/>
        <w:jc w:val="both"/>
        <w:rPr>
          <w:rFonts w:asciiTheme="minorHAnsi" w:hAnsiTheme="minorHAnsi" w:cs="Arial"/>
          <w:highlight w:val="yellow"/>
        </w:rPr>
      </w:pPr>
      <w:r w:rsidRPr="00AF29C6">
        <w:rPr>
          <w:rFonts w:asciiTheme="minorHAnsi" w:hAnsiTheme="minorHAnsi" w:cs="Arial"/>
          <w:highlight w:val="yellow"/>
        </w:rPr>
        <w:t xml:space="preserve">Please refer to KCSIE 2018 and guidance offered at 103 – 105 </w:t>
      </w:r>
    </w:p>
    <w:p w14:paraId="63419E74" w14:textId="77777777" w:rsidR="00AF29C6" w:rsidRPr="00AF29C6" w:rsidRDefault="00AF29C6" w:rsidP="00D442BD">
      <w:pPr>
        <w:tabs>
          <w:tab w:val="num" w:pos="567"/>
        </w:tabs>
        <w:ind w:left="567"/>
        <w:jc w:val="both"/>
        <w:rPr>
          <w:rFonts w:asciiTheme="minorHAnsi" w:hAnsiTheme="minorHAnsi" w:cs="Arial"/>
          <w:highlight w:val="yellow"/>
        </w:rPr>
      </w:pPr>
    </w:p>
    <w:p w14:paraId="6768B396" w14:textId="77777777" w:rsidR="00FC2161" w:rsidRPr="00FC2161" w:rsidRDefault="00AF29C6" w:rsidP="00D442BD">
      <w:pPr>
        <w:tabs>
          <w:tab w:val="num" w:pos="567"/>
        </w:tabs>
        <w:ind w:left="567"/>
        <w:jc w:val="both"/>
        <w:rPr>
          <w:rFonts w:asciiTheme="minorHAnsi" w:hAnsiTheme="minorHAnsi" w:cs="Arial"/>
        </w:rPr>
      </w:pPr>
      <w:r w:rsidRPr="00AF29C6">
        <w:rPr>
          <w:rFonts w:asciiTheme="minorHAnsi" w:hAnsiTheme="minorHAnsi" w:cs="Arial"/>
          <w:highlight w:val="yellow"/>
        </w:rPr>
        <w:t>Our school / college has considered this issue and had adopted the following policies</w:t>
      </w:r>
      <w:r>
        <w:rPr>
          <w:rFonts w:asciiTheme="minorHAnsi" w:hAnsiTheme="minorHAnsi" w:cs="Arial"/>
        </w:rPr>
        <w:t xml:space="preserve"> </w:t>
      </w:r>
      <w:r w:rsidR="00FC2161" w:rsidRPr="00FC2161">
        <w:rPr>
          <w:rFonts w:asciiTheme="minorHAnsi" w:hAnsiTheme="minorHAnsi" w:cs="Arial"/>
        </w:rPr>
        <w:t xml:space="preserve"> </w:t>
      </w:r>
    </w:p>
    <w:p w14:paraId="36BE6D77" w14:textId="77777777" w:rsidR="00FC2161" w:rsidRPr="00FC2161" w:rsidRDefault="00FC2161" w:rsidP="00D442BD">
      <w:pPr>
        <w:tabs>
          <w:tab w:val="num" w:pos="567"/>
        </w:tabs>
        <w:ind w:left="567"/>
        <w:jc w:val="both"/>
        <w:rPr>
          <w:rFonts w:asciiTheme="minorHAnsi" w:hAnsiTheme="minorHAnsi" w:cs="Arial"/>
        </w:rPr>
      </w:pPr>
    </w:p>
    <w:p w14:paraId="427A3E41" w14:textId="77777777" w:rsidR="00F615DB" w:rsidRPr="00FC2161" w:rsidRDefault="00B80CB7" w:rsidP="00B80CB7">
      <w:pPr>
        <w:pStyle w:val="Heading1"/>
        <w:ind w:hanging="858"/>
      </w:pPr>
      <w:bookmarkStart w:id="55" w:name="_Toc519767783"/>
      <w:r>
        <w:t>On-line safety</w:t>
      </w:r>
      <w:bookmarkEnd w:id="55"/>
      <w:r>
        <w:t xml:space="preserve"> </w:t>
      </w:r>
    </w:p>
    <w:p w14:paraId="66B31D27" w14:textId="77777777" w:rsidR="00F615DB" w:rsidRDefault="00F615DB" w:rsidP="00D442BD">
      <w:pPr>
        <w:jc w:val="both"/>
        <w:rPr>
          <w:rFonts w:asciiTheme="minorHAnsi" w:hAnsiTheme="minorHAnsi"/>
          <w:b/>
        </w:rPr>
      </w:pPr>
    </w:p>
    <w:p w14:paraId="00723D55" w14:textId="77777777"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Our school / college recognises the use of technology has become a significant component of many safeguarding issues. Child sexual exploitation; radicalisation; sexual predation: technology often provides the platform that facilitates harm. An effective </w:t>
      </w:r>
      <w:r w:rsidR="004F7812">
        <w:rPr>
          <w:rFonts w:asciiTheme="minorHAnsi" w:eastAsiaTheme="minorHAnsi" w:hAnsiTheme="minorHAnsi" w:cstheme="minorBidi"/>
          <w:lang w:eastAsia="en-US"/>
        </w:rPr>
        <w:t xml:space="preserve">and proactive </w:t>
      </w:r>
      <w:r w:rsidRPr="002D0944">
        <w:rPr>
          <w:rFonts w:asciiTheme="minorHAnsi" w:eastAsiaTheme="minorHAnsi" w:hAnsiTheme="minorHAnsi" w:cstheme="minorBidi"/>
          <w:lang w:eastAsia="en-US"/>
        </w:rPr>
        <w:t xml:space="preserve">approach to online safety empowers a school or college to protect and educate the whole school or college community in their use of technology and establishes mechanisms to identify, intervene in and escalate any incident where appropriate. </w:t>
      </w:r>
      <w:r w:rsidR="004F7812">
        <w:rPr>
          <w:rFonts w:asciiTheme="minorHAnsi" w:eastAsiaTheme="minorHAnsi" w:hAnsiTheme="minorHAnsi" w:cstheme="minorBidi"/>
          <w:lang w:eastAsia="en-US"/>
        </w:rPr>
        <w:t>It also empowers children and young people to make informed choices and keep themselves safe online.</w:t>
      </w:r>
    </w:p>
    <w:p w14:paraId="39A7A964" w14:textId="77777777"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The breadth of issues classified within online safety is considerable, but can be categorised into three areas of risk: </w:t>
      </w:r>
    </w:p>
    <w:p w14:paraId="701A2E0E" w14:textId="77777777"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w:t>
      </w:r>
      <w:r w:rsidRPr="002D0944">
        <w:rPr>
          <w:rFonts w:asciiTheme="minorHAnsi" w:eastAsiaTheme="minorHAnsi" w:hAnsiTheme="minorHAnsi" w:cstheme="minorBidi"/>
          <w:b/>
          <w:bCs/>
          <w:lang w:eastAsia="en-US"/>
        </w:rPr>
        <w:t>content</w:t>
      </w:r>
      <w:r w:rsidRPr="002D0944">
        <w:rPr>
          <w:rFonts w:asciiTheme="minorHAnsi" w:eastAsiaTheme="minorHAnsi" w:hAnsiTheme="minorHAnsi" w:cstheme="minorBidi"/>
          <w:lang w:eastAsia="en-US"/>
        </w:rPr>
        <w:t xml:space="preserve">: being exposed to illegal, inappropriate or harmful material; for example pornography, fake news, racist or radical and extremist views; </w:t>
      </w:r>
    </w:p>
    <w:p w14:paraId="3765B464" w14:textId="77777777"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w:t>
      </w:r>
      <w:r w:rsidRPr="002D0944">
        <w:rPr>
          <w:rFonts w:asciiTheme="minorHAnsi" w:eastAsiaTheme="minorHAnsi" w:hAnsiTheme="minorHAnsi" w:cstheme="minorBidi"/>
          <w:b/>
          <w:bCs/>
          <w:lang w:eastAsia="en-US"/>
        </w:rPr>
        <w:t xml:space="preserve">contact: </w:t>
      </w:r>
      <w:r w:rsidRPr="002D0944">
        <w:rPr>
          <w:rFonts w:asciiTheme="minorHAnsi" w:eastAsiaTheme="minorHAnsi" w:hAnsiTheme="minorHAnsi" w:cstheme="minorBidi"/>
          <w:lang w:eastAsia="en-US"/>
        </w:rPr>
        <w:t xml:space="preserve">being subjected to harmful online interaction with other users; for example commercial advertising as well as adults posing as children or young adults; and </w:t>
      </w:r>
    </w:p>
    <w:p w14:paraId="53C629FB" w14:textId="77777777"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lastRenderedPageBreak/>
        <w:t xml:space="preserve">• </w:t>
      </w:r>
      <w:r w:rsidRPr="002D0944">
        <w:rPr>
          <w:rFonts w:asciiTheme="minorHAnsi" w:eastAsiaTheme="minorHAnsi" w:hAnsiTheme="minorHAnsi" w:cstheme="minorBidi"/>
          <w:b/>
          <w:bCs/>
          <w:lang w:eastAsia="en-US"/>
        </w:rPr>
        <w:t>conduct</w:t>
      </w:r>
      <w:r w:rsidRPr="002D0944">
        <w:rPr>
          <w:rFonts w:asciiTheme="minorHAnsi" w:eastAsiaTheme="minorHAnsi" w:hAnsiTheme="minorHAnsi" w:cstheme="minorBidi"/>
          <w:lang w:eastAsia="en-US"/>
        </w:rPr>
        <w:t xml:space="preserve">: personal online behaviour that increases the likelihood of, or causes, harm; for example making, sending and receiving explicit images, or online bullying. </w:t>
      </w:r>
    </w:p>
    <w:p w14:paraId="74457139" w14:textId="77777777" w:rsidR="002D0944" w:rsidRPr="002D0944" w:rsidRDefault="002D0944" w:rsidP="00D94FDE">
      <w:pPr>
        <w:pStyle w:val="Heading2"/>
        <w:rPr>
          <w:rFonts w:eastAsiaTheme="minorHAnsi"/>
          <w:lang w:eastAsia="en-US"/>
        </w:rPr>
      </w:pPr>
      <w:r w:rsidRPr="005A45DC">
        <w:t xml:space="preserve"> </w:t>
      </w:r>
      <w:bookmarkStart w:id="56" w:name="_Toc519767784"/>
      <w:r>
        <w:t>Filters and monitoring</w:t>
      </w:r>
      <w:bookmarkEnd w:id="56"/>
      <w:r>
        <w:t xml:space="preserve"> </w:t>
      </w:r>
      <w:r w:rsidRPr="005A45DC">
        <w:t xml:space="preserve"> </w:t>
      </w:r>
    </w:p>
    <w:p w14:paraId="27159F41" w14:textId="77777777"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As a governing body / proprietor we will do all we reasonably can to limit children’s exposure to the risks outlined above from the school or college’s IT system. We will ensure our school has the appropriate filters and monitoring systems in place. We will consider our prevent duties when identifying what filters and monitoring to adopt. We will also consider the advice given by the .UK Safer Internet Centre, found </w:t>
      </w:r>
      <w:hyperlink r:id="rId44" w:history="1">
        <w:r w:rsidRPr="002D0944">
          <w:rPr>
            <w:rFonts w:asciiTheme="minorHAnsi" w:eastAsiaTheme="minorHAnsi" w:hAnsiTheme="minorHAnsi" w:cstheme="minorBidi"/>
            <w:color w:val="0000FF" w:themeColor="hyperlink"/>
            <w:u w:val="single"/>
            <w:lang w:eastAsia="en-US"/>
          </w:rPr>
          <w:t>here</w:t>
        </w:r>
      </w:hyperlink>
      <w:r w:rsidRPr="002D0944">
        <w:rPr>
          <w:rFonts w:asciiTheme="minorHAnsi" w:eastAsiaTheme="minorHAnsi" w:hAnsiTheme="minorHAnsi" w:cstheme="minorBidi"/>
          <w:lang w:eastAsia="en-US"/>
        </w:rPr>
        <w:t xml:space="preserve">. </w:t>
      </w:r>
    </w:p>
    <w:p w14:paraId="038B4AB9" w14:textId="77777777"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Our school will also consider further guidance contained within Keeping Children Safe in Education 2018, page 93, in respect of procurement decisions regarding what system to adopt. </w:t>
      </w:r>
    </w:p>
    <w:p w14:paraId="11BE40F9" w14:textId="77777777" w:rsidR="002D0944" w:rsidRDefault="002D0944" w:rsidP="00D94FDE">
      <w:pPr>
        <w:pStyle w:val="Heading2"/>
        <w:rPr>
          <w:rFonts w:eastAsiaTheme="minorHAnsi"/>
          <w:lang w:eastAsia="en-US"/>
        </w:rPr>
      </w:pPr>
      <w:bookmarkStart w:id="57" w:name="_Toc519767785"/>
      <w:r>
        <w:rPr>
          <w:rFonts w:eastAsiaTheme="minorHAnsi"/>
          <w:lang w:eastAsia="en-US"/>
        </w:rPr>
        <w:t>Mobile devices</w:t>
      </w:r>
      <w:bookmarkEnd w:id="57"/>
      <w:r>
        <w:rPr>
          <w:rFonts w:eastAsiaTheme="minorHAnsi"/>
          <w:lang w:eastAsia="en-US"/>
        </w:rPr>
        <w:t xml:space="preserve"> </w:t>
      </w:r>
    </w:p>
    <w:p w14:paraId="4ACF58EA" w14:textId="77777777" w:rsidR="002D0944" w:rsidRPr="002D0944" w:rsidRDefault="000513AB"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Our s</w:t>
      </w:r>
      <w:r>
        <w:rPr>
          <w:rFonts w:asciiTheme="minorHAnsi" w:eastAsiaTheme="minorHAnsi" w:hAnsiTheme="minorHAnsi" w:cstheme="minorBidi"/>
          <w:lang w:eastAsia="en-US"/>
        </w:rPr>
        <w:t xml:space="preserve">chool / college recognises that </w:t>
      </w:r>
      <w:r w:rsidRPr="002D0944">
        <w:rPr>
          <w:rFonts w:asciiTheme="minorHAnsi" w:eastAsiaTheme="minorHAnsi" w:hAnsiTheme="minorHAnsi" w:cstheme="minorBidi"/>
          <w:lang w:eastAsia="en-US"/>
        </w:rPr>
        <w:t xml:space="preserve">many children have unlimited and unrestricted access to the internet via 3G and 4G in particular and our school will carefully consider how this is managed on our premises and issue specific guidance for pupils and staff in respect of this.  </w:t>
      </w:r>
    </w:p>
    <w:p w14:paraId="0F92D54A" w14:textId="77777777" w:rsidR="002D0944" w:rsidRDefault="002D0944" w:rsidP="00D94FDE">
      <w:pPr>
        <w:pStyle w:val="Heading2"/>
        <w:rPr>
          <w:rFonts w:eastAsiaTheme="minorHAnsi"/>
          <w:lang w:eastAsia="en-US"/>
        </w:rPr>
      </w:pPr>
      <w:bookmarkStart w:id="58" w:name="_Toc519767786"/>
      <w:r>
        <w:rPr>
          <w:rFonts w:eastAsiaTheme="minorHAnsi"/>
          <w:lang w:eastAsia="en-US"/>
        </w:rPr>
        <w:t>Reviewing online safety</w:t>
      </w:r>
      <w:bookmarkEnd w:id="58"/>
      <w:r>
        <w:rPr>
          <w:rFonts w:eastAsiaTheme="minorHAnsi"/>
          <w:lang w:eastAsia="en-US"/>
        </w:rPr>
        <w:t xml:space="preserve"> </w:t>
      </w:r>
    </w:p>
    <w:p w14:paraId="0F0D27EA" w14:textId="77777777"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Our governing body / proprietor  understands that technology in this area evolves and changes rapidly and we will therefore keep the matter under </w:t>
      </w:r>
      <w:r w:rsidR="000513AB" w:rsidRPr="002D0944">
        <w:rPr>
          <w:rFonts w:asciiTheme="minorHAnsi" w:eastAsiaTheme="minorHAnsi" w:hAnsiTheme="minorHAnsi" w:cstheme="minorBidi"/>
          <w:lang w:eastAsia="en-US"/>
        </w:rPr>
        <w:t>regular</w:t>
      </w:r>
      <w:r w:rsidRPr="002D0944">
        <w:rPr>
          <w:rFonts w:asciiTheme="minorHAnsi" w:eastAsiaTheme="minorHAnsi" w:hAnsiTheme="minorHAnsi" w:cstheme="minorBidi"/>
          <w:lang w:eastAsia="en-US"/>
        </w:rPr>
        <w:t xml:space="preserve"> review, by for example, using a relevant assessment tool found </w:t>
      </w:r>
      <w:hyperlink r:id="rId45" w:history="1">
        <w:r w:rsidRPr="002D0944">
          <w:rPr>
            <w:rFonts w:asciiTheme="minorHAnsi" w:eastAsiaTheme="minorHAnsi" w:hAnsiTheme="minorHAnsi" w:cstheme="minorBidi"/>
            <w:color w:val="0000FF" w:themeColor="hyperlink"/>
            <w:u w:val="single"/>
            <w:lang w:eastAsia="en-US"/>
          </w:rPr>
          <w:t>here</w:t>
        </w:r>
      </w:hyperlink>
    </w:p>
    <w:p w14:paraId="06C1000C" w14:textId="77777777" w:rsidR="002D0944" w:rsidRPr="002D0944" w:rsidRDefault="002D0944" w:rsidP="00D94FDE">
      <w:pPr>
        <w:pStyle w:val="Heading2"/>
        <w:rPr>
          <w:rFonts w:eastAsiaTheme="minorHAnsi"/>
          <w:lang w:eastAsia="en-US"/>
        </w:rPr>
      </w:pPr>
      <w:bookmarkStart w:id="59" w:name="_Toc519767787"/>
      <w:r>
        <w:rPr>
          <w:rFonts w:eastAsiaTheme="minorHAnsi"/>
          <w:lang w:eastAsia="en-US"/>
        </w:rPr>
        <w:t>Education</w:t>
      </w:r>
      <w:bookmarkEnd w:id="59"/>
      <w:r>
        <w:rPr>
          <w:rFonts w:eastAsiaTheme="minorHAnsi"/>
          <w:lang w:eastAsia="en-US"/>
        </w:rPr>
        <w:t xml:space="preserve"> </w:t>
      </w:r>
    </w:p>
    <w:p w14:paraId="352B7D24" w14:textId="77777777" w:rsid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As a school / college we recognise we have many opportunities to teach safeguarding, including online.  We are aware of the following resources which could support our school / colleges </w:t>
      </w:r>
    </w:p>
    <w:p w14:paraId="606C8B11" w14:textId="77777777" w:rsidR="00700324" w:rsidRPr="002D0944" w:rsidRDefault="00700324" w:rsidP="002D0944">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A wide variety of teaching and learning resources s are available both locally and nationally. Some of these are;</w:t>
      </w:r>
    </w:p>
    <w:p w14:paraId="3F2005D5" w14:textId="77777777"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UKCCIS have recently published their Education for a connected world framework. Online safety is a whole school and college issue. The framework aims to support the development of the curriculum and is of particular relevance to PSHE education and Computing. It is designed, however, to be usable across the curriculum and beyond and to be central to a whole school or college approach to safeguarding and online safety. It covers early years through to age 18. That is accessed </w:t>
      </w:r>
      <w:hyperlink r:id="rId46" w:history="1">
        <w:r w:rsidRPr="002D0944">
          <w:rPr>
            <w:rFonts w:asciiTheme="minorHAnsi" w:eastAsiaTheme="minorHAnsi" w:hAnsiTheme="minorHAnsi" w:cstheme="minorBidi"/>
            <w:color w:val="0000FF" w:themeColor="hyperlink"/>
            <w:u w:val="single"/>
            <w:lang w:eastAsia="en-US"/>
          </w:rPr>
          <w:t>here</w:t>
        </w:r>
      </w:hyperlink>
    </w:p>
    <w:p w14:paraId="4A8CA37B" w14:textId="77777777"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The PSHE Association provides guidance to schools on developing their PSHE curriculum</w:t>
      </w:r>
      <w:r w:rsidR="00700324">
        <w:rPr>
          <w:rFonts w:asciiTheme="minorHAnsi" w:eastAsiaTheme="minorHAnsi" w:hAnsiTheme="minorHAnsi" w:cstheme="minorBidi"/>
          <w:lang w:eastAsia="en-US"/>
        </w:rPr>
        <w:t xml:space="preserve"> including </w:t>
      </w:r>
      <w:r w:rsidR="00D62D9F">
        <w:rPr>
          <w:rFonts w:asciiTheme="minorHAnsi" w:eastAsiaTheme="minorHAnsi" w:hAnsiTheme="minorHAnsi" w:cstheme="minorBidi"/>
          <w:lang w:eastAsia="en-US"/>
        </w:rPr>
        <w:t>online</w:t>
      </w:r>
      <w:r w:rsidR="00700324">
        <w:rPr>
          <w:rFonts w:asciiTheme="minorHAnsi" w:eastAsiaTheme="minorHAnsi" w:hAnsiTheme="minorHAnsi" w:cstheme="minorBidi"/>
          <w:lang w:eastAsia="en-US"/>
        </w:rPr>
        <w:t xml:space="preserve"> safety</w:t>
      </w:r>
      <w:r w:rsidRPr="002D0944">
        <w:rPr>
          <w:rFonts w:asciiTheme="minorHAnsi" w:eastAsiaTheme="minorHAnsi" w:hAnsiTheme="minorHAnsi" w:cstheme="minorBidi"/>
          <w:lang w:eastAsia="en-US"/>
        </w:rPr>
        <w:t xml:space="preserve"> –Accessed </w:t>
      </w:r>
      <w:hyperlink r:id="rId47" w:history="1">
        <w:r w:rsidRPr="002D0944">
          <w:rPr>
            <w:rFonts w:asciiTheme="minorHAnsi" w:eastAsiaTheme="minorHAnsi" w:hAnsiTheme="minorHAnsi" w:cstheme="minorBidi"/>
            <w:color w:val="0000FF" w:themeColor="hyperlink"/>
            <w:u w:val="single"/>
            <w:lang w:eastAsia="en-US"/>
          </w:rPr>
          <w:t>here</w:t>
        </w:r>
      </w:hyperlink>
    </w:p>
    <w:p w14:paraId="10687D21" w14:textId="77777777" w:rsidR="002D0944" w:rsidRP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 Parent Zone and Google have developed Be Internet Legends a free internet safety curriculum with PSHE accredited lesson plans and teaching resources for Key Stage 2 pupils. Accessed </w:t>
      </w:r>
      <w:hyperlink r:id="rId48" w:history="1">
        <w:r w:rsidRPr="002D0944">
          <w:rPr>
            <w:rFonts w:asciiTheme="minorHAnsi" w:eastAsiaTheme="minorHAnsi" w:hAnsiTheme="minorHAnsi" w:cstheme="minorBidi"/>
            <w:color w:val="0000FF" w:themeColor="hyperlink"/>
            <w:u w:val="single"/>
            <w:lang w:eastAsia="en-US"/>
          </w:rPr>
          <w:t>here</w:t>
        </w:r>
      </w:hyperlink>
    </w:p>
    <w:p w14:paraId="13950D7E" w14:textId="77777777" w:rsidR="00D94FDE" w:rsidRDefault="00D94FDE" w:rsidP="00D94FDE">
      <w:pPr>
        <w:pStyle w:val="Heading2"/>
        <w:rPr>
          <w:rFonts w:eastAsiaTheme="minorHAnsi"/>
          <w:lang w:eastAsia="en-US"/>
        </w:rPr>
      </w:pPr>
      <w:bookmarkStart w:id="60" w:name="_Toc519767788"/>
      <w:r>
        <w:rPr>
          <w:rFonts w:eastAsiaTheme="minorHAnsi"/>
          <w:lang w:eastAsia="en-US"/>
        </w:rPr>
        <w:t>Staff Training</w:t>
      </w:r>
      <w:bookmarkEnd w:id="60"/>
      <w:r>
        <w:rPr>
          <w:rFonts w:eastAsiaTheme="minorHAnsi"/>
          <w:lang w:eastAsia="en-US"/>
        </w:rPr>
        <w:t xml:space="preserve"> </w:t>
      </w:r>
    </w:p>
    <w:p w14:paraId="58335E95" w14:textId="77777777" w:rsidR="002D0944" w:rsidRDefault="002D0944" w:rsidP="002D0944">
      <w:pPr>
        <w:spacing w:after="200" w:line="276" w:lineRule="auto"/>
        <w:rPr>
          <w:rFonts w:asciiTheme="minorHAnsi" w:eastAsiaTheme="minorHAnsi" w:hAnsiTheme="minorHAnsi" w:cstheme="minorBidi"/>
          <w:lang w:eastAsia="en-US"/>
        </w:rPr>
      </w:pPr>
      <w:r w:rsidRPr="002D0944">
        <w:rPr>
          <w:rFonts w:asciiTheme="minorHAnsi" w:eastAsiaTheme="minorHAnsi" w:hAnsiTheme="minorHAnsi" w:cstheme="minorBidi"/>
          <w:lang w:eastAsia="en-US"/>
        </w:rPr>
        <w:t xml:space="preserve">The governors / proprietors recognise the need for staff to undergo regularly updated safeguarding training and the requirement to ensure our children are taught about safeguarding, including online. With that in mind, online safety training for staff will be integrated, aligned and considered as part of our overarching safeguarding approach. </w:t>
      </w:r>
      <w:r w:rsidR="0030552C">
        <w:rPr>
          <w:rFonts w:asciiTheme="minorHAnsi" w:eastAsiaTheme="minorHAnsi" w:hAnsiTheme="minorHAnsi" w:cstheme="minorBidi"/>
          <w:lang w:eastAsia="en-US"/>
        </w:rPr>
        <w:t>It will also be considered within our teaching and learning policy and practice.</w:t>
      </w:r>
    </w:p>
    <w:p w14:paraId="45C062BB" w14:textId="77777777" w:rsidR="005467FB" w:rsidRDefault="005467FB" w:rsidP="002D0944">
      <w:pPr>
        <w:spacing w:after="200" w:line="276" w:lineRule="auto"/>
        <w:rPr>
          <w:rFonts w:asciiTheme="minorHAnsi" w:eastAsiaTheme="minorHAnsi" w:hAnsiTheme="minorHAnsi" w:cstheme="minorBidi"/>
          <w:lang w:eastAsia="en-US"/>
        </w:rPr>
      </w:pPr>
    </w:p>
    <w:p w14:paraId="0098694B" w14:textId="77777777" w:rsidR="009B6979" w:rsidRPr="002D0944" w:rsidRDefault="009B6979" w:rsidP="009B6979">
      <w:pPr>
        <w:pStyle w:val="Heading1"/>
        <w:ind w:left="284" w:hanging="426"/>
        <w:rPr>
          <w:rFonts w:eastAsiaTheme="minorHAnsi"/>
          <w:lang w:eastAsia="en-US"/>
        </w:rPr>
      </w:pPr>
      <w:bookmarkStart w:id="61" w:name="_Toc519767789"/>
      <w:r w:rsidRPr="009B6979">
        <w:rPr>
          <w:rFonts w:eastAsiaTheme="minorHAnsi"/>
          <w:bCs/>
          <w:lang w:eastAsia="en-US"/>
        </w:rPr>
        <w:t>Boarding schools, residential special schools, residential colleges and children’s homes</w:t>
      </w:r>
      <w:bookmarkEnd w:id="61"/>
    </w:p>
    <w:p w14:paraId="720C0F0D" w14:textId="77777777" w:rsidR="00B80CB7" w:rsidRDefault="00B80CB7" w:rsidP="00D442BD">
      <w:pPr>
        <w:jc w:val="both"/>
        <w:rPr>
          <w:rFonts w:asciiTheme="minorHAnsi" w:hAnsiTheme="minorHAnsi"/>
          <w:b/>
        </w:rPr>
      </w:pPr>
    </w:p>
    <w:p w14:paraId="53AA5764" w14:textId="77777777" w:rsidR="009B6979" w:rsidRPr="001369B1" w:rsidRDefault="009B6979" w:rsidP="009B6979">
      <w:pPr>
        <w:spacing w:after="200" w:line="276" w:lineRule="auto"/>
        <w:rPr>
          <w:rFonts w:asciiTheme="minorHAnsi" w:eastAsiaTheme="minorHAnsi" w:hAnsiTheme="minorHAnsi" w:cstheme="minorBidi"/>
          <w:highlight w:val="yellow"/>
          <w:lang w:eastAsia="en-US"/>
        </w:rPr>
      </w:pPr>
      <w:r w:rsidRPr="001369B1">
        <w:rPr>
          <w:rFonts w:asciiTheme="minorHAnsi" w:eastAsiaTheme="minorHAnsi" w:hAnsiTheme="minorHAnsi" w:cstheme="minorBidi"/>
          <w:highlight w:val="yellow"/>
          <w:lang w:eastAsia="en-US"/>
        </w:rPr>
        <w:t xml:space="preserve">As a boarding schools, residential special schools, residential colleges, children’s homes we are particularly alert to the signs of abuse in our settings and we work closely with the host local authority and, where relevant, any local authorities that have placed their children in our school / college. </w:t>
      </w:r>
    </w:p>
    <w:p w14:paraId="48E76B79" w14:textId="77777777" w:rsidR="009B6979" w:rsidRPr="001369B1" w:rsidRDefault="009B6979" w:rsidP="009B6979">
      <w:pPr>
        <w:spacing w:after="200" w:line="276" w:lineRule="auto"/>
        <w:rPr>
          <w:rFonts w:asciiTheme="minorHAnsi" w:eastAsiaTheme="minorHAnsi" w:hAnsiTheme="minorHAnsi" w:cstheme="minorBidi"/>
          <w:highlight w:val="yellow"/>
          <w:lang w:eastAsia="en-US"/>
        </w:rPr>
      </w:pPr>
      <w:r w:rsidRPr="001369B1">
        <w:rPr>
          <w:rFonts w:asciiTheme="minorHAnsi" w:eastAsiaTheme="minorHAnsi" w:hAnsiTheme="minorHAnsi" w:cstheme="minorBidi"/>
          <w:highlight w:val="yellow"/>
          <w:lang w:eastAsia="en-US"/>
        </w:rPr>
        <w:t xml:space="preserve">We also appreciate there are additional areas, and national Minimum Standards to consider in respect of our </w:t>
      </w:r>
      <w:r w:rsidR="000513AB" w:rsidRPr="001369B1">
        <w:rPr>
          <w:rFonts w:asciiTheme="minorHAnsi" w:eastAsiaTheme="minorHAnsi" w:hAnsiTheme="minorHAnsi" w:cstheme="minorBidi"/>
          <w:highlight w:val="yellow"/>
          <w:lang w:eastAsia="en-US"/>
        </w:rPr>
        <w:t>safeguarding</w:t>
      </w:r>
      <w:r w:rsidRPr="001369B1">
        <w:rPr>
          <w:rFonts w:asciiTheme="minorHAnsi" w:eastAsiaTheme="minorHAnsi" w:hAnsiTheme="minorHAnsi" w:cstheme="minorBidi"/>
          <w:highlight w:val="yellow"/>
          <w:lang w:eastAsia="en-US"/>
        </w:rPr>
        <w:t xml:space="preserve"> framework.</w:t>
      </w:r>
    </w:p>
    <w:p w14:paraId="7112DA1E" w14:textId="77777777" w:rsidR="009B6979" w:rsidRPr="001369B1" w:rsidRDefault="009B6979" w:rsidP="009B6979">
      <w:pPr>
        <w:spacing w:after="200" w:line="276" w:lineRule="auto"/>
        <w:rPr>
          <w:rFonts w:asciiTheme="minorHAnsi" w:eastAsiaTheme="minorHAnsi" w:hAnsiTheme="minorHAnsi" w:cstheme="minorBidi"/>
          <w:highlight w:val="yellow"/>
          <w:lang w:eastAsia="en-US"/>
        </w:rPr>
      </w:pPr>
      <w:r w:rsidRPr="001369B1">
        <w:rPr>
          <w:rFonts w:asciiTheme="minorHAnsi" w:eastAsiaTheme="minorHAnsi" w:hAnsiTheme="minorHAnsi" w:cstheme="minorBidi"/>
          <w:highlight w:val="yellow"/>
          <w:lang w:eastAsia="en-US"/>
        </w:rPr>
        <w:t xml:space="preserve">We have below identified the National Minimum Standards relevant to our provision and we have generated a policy in respect of how we meet and monitor those standards below.  </w:t>
      </w:r>
    </w:p>
    <w:p w14:paraId="7B46B6F1" w14:textId="77777777" w:rsidR="009B6979" w:rsidRPr="00FC463A" w:rsidRDefault="009B6979" w:rsidP="00FC463A">
      <w:pPr>
        <w:pStyle w:val="ListParagraph"/>
        <w:numPr>
          <w:ilvl w:val="0"/>
          <w:numId w:val="90"/>
        </w:numPr>
        <w:spacing w:after="200" w:line="276" w:lineRule="auto"/>
        <w:ind w:left="426" w:hanging="426"/>
        <w:rPr>
          <w:rFonts w:asciiTheme="minorHAnsi" w:eastAsiaTheme="minorHAnsi" w:hAnsiTheme="minorHAnsi" w:cstheme="minorBidi"/>
          <w:highlight w:val="yellow"/>
          <w:lang w:eastAsia="en-US"/>
        </w:rPr>
      </w:pPr>
      <w:r w:rsidRPr="00FC463A">
        <w:rPr>
          <w:rFonts w:asciiTheme="minorHAnsi" w:eastAsiaTheme="minorHAnsi" w:hAnsiTheme="minorHAnsi" w:cstheme="minorBidi"/>
          <w:highlight w:val="yellow"/>
          <w:lang w:eastAsia="en-US"/>
        </w:rPr>
        <w:t xml:space="preserve">The National Minimum Standards for Boarding Schools </w:t>
      </w:r>
    </w:p>
    <w:p w14:paraId="62E53A1A" w14:textId="77777777" w:rsidR="009B6979" w:rsidRPr="00FC463A" w:rsidRDefault="009B6979" w:rsidP="00FC463A">
      <w:pPr>
        <w:pStyle w:val="ListParagraph"/>
        <w:numPr>
          <w:ilvl w:val="0"/>
          <w:numId w:val="90"/>
        </w:numPr>
        <w:spacing w:after="200" w:line="276" w:lineRule="auto"/>
        <w:ind w:left="426" w:hanging="426"/>
        <w:rPr>
          <w:rFonts w:asciiTheme="minorHAnsi" w:eastAsiaTheme="minorHAnsi" w:hAnsiTheme="minorHAnsi" w:cstheme="minorBidi"/>
          <w:highlight w:val="yellow"/>
          <w:lang w:eastAsia="en-US"/>
        </w:rPr>
      </w:pPr>
      <w:r w:rsidRPr="00FC463A">
        <w:rPr>
          <w:rFonts w:asciiTheme="minorHAnsi" w:eastAsiaTheme="minorHAnsi" w:hAnsiTheme="minorHAnsi" w:cstheme="minorBidi"/>
          <w:highlight w:val="yellow"/>
          <w:lang w:eastAsia="en-US"/>
        </w:rPr>
        <w:t xml:space="preserve">The National Minimum Standards for Residential Special Schools </w:t>
      </w:r>
    </w:p>
    <w:p w14:paraId="0EF2EFB5" w14:textId="77777777" w:rsidR="009B6979" w:rsidRPr="00FC463A" w:rsidRDefault="009B6979" w:rsidP="00FC463A">
      <w:pPr>
        <w:pStyle w:val="ListParagraph"/>
        <w:numPr>
          <w:ilvl w:val="0"/>
          <w:numId w:val="90"/>
        </w:numPr>
        <w:spacing w:after="200" w:line="276" w:lineRule="auto"/>
        <w:ind w:left="426" w:hanging="426"/>
        <w:rPr>
          <w:rFonts w:asciiTheme="minorHAnsi" w:eastAsiaTheme="minorHAnsi" w:hAnsiTheme="minorHAnsi" w:cstheme="minorBidi"/>
          <w:highlight w:val="yellow"/>
          <w:lang w:eastAsia="en-US"/>
        </w:rPr>
      </w:pPr>
      <w:r w:rsidRPr="00FC463A">
        <w:rPr>
          <w:rFonts w:asciiTheme="minorHAnsi" w:eastAsiaTheme="minorHAnsi" w:hAnsiTheme="minorHAnsi" w:cstheme="minorBidi"/>
          <w:highlight w:val="yellow"/>
          <w:lang w:eastAsia="en-US"/>
        </w:rPr>
        <w:t xml:space="preserve">The National Minimum Standards for FE colleges which Accommodate under 18s </w:t>
      </w:r>
    </w:p>
    <w:p w14:paraId="18E2BAB0" w14:textId="77777777" w:rsidR="009B6979" w:rsidRPr="00FC463A" w:rsidRDefault="009B6979" w:rsidP="00FC463A">
      <w:pPr>
        <w:pStyle w:val="ListParagraph"/>
        <w:numPr>
          <w:ilvl w:val="0"/>
          <w:numId w:val="90"/>
        </w:numPr>
        <w:spacing w:after="200" w:line="276" w:lineRule="auto"/>
        <w:ind w:left="426" w:hanging="426"/>
        <w:rPr>
          <w:rFonts w:asciiTheme="minorHAnsi" w:eastAsiaTheme="minorHAnsi" w:hAnsiTheme="minorHAnsi" w:cstheme="minorBidi"/>
          <w:lang w:eastAsia="en-US"/>
        </w:rPr>
      </w:pPr>
      <w:r w:rsidRPr="00FC463A">
        <w:rPr>
          <w:rFonts w:asciiTheme="minorHAnsi" w:eastAsiaTheme="minorHAnsi" w:hAnsiTheme="minorHAnsi" w:cstheme="minorBidi"/>
          <w:highlight w:val="yellow"/>
          <w:lang w:eastAsia="en-US"/>
        </w:rPr>
        <w:t>Guide to the Children's Homes Regulations</w:t>
      </w:r>
      <w:r w:rsidRPr="00FC463A">
        <w:rPr>
          <w:rFonts w:asciiTheme="minorHAnsi" w:eastAsiaTheme="minorHAnsi" w:hAnsiTheme="minorHAnsi" w:cstheme="minorBidi"/>
          <w:lang w:eastAsia="en-US"/>
        </w:rPr>
        <w:t xml:space="preserve"> </w:t>
      </w:r>
    </w:p>
    <w:p w14:paraId="4D20B3CD" w14:textId="77777777" w:rsidR="00B80CB7" w:rsidRDefault="00FC463A" w:rsidP="00FC463A">
      <w:pPr>
        <w:pStyle w:val="Heading1"/>
        <w:ind w:hanging="858"/>
      </w:pPr>
      <w:bookmarkStart w:id="62" w:name="_Toc519767790"/>
      <w:r w:rsidRPr="00FC463A">
        <w:t>Host families - homestay during exchange visits</w:t>
      </w:r>
      <w:bookmarkEnd w:id="62"/>
    </w:p>
    <w:p w14:paraId="7A9E8C59" w14:textId="77777777" w:rsidR="00FC463A" w:rsidRPr="00FC463A" w:rsidRDefault="00FC463A" w:rsidP="00FC463A">
      <w:pPr>
        <w:pStyle w:val="ListParagraph"/>
        <w:numPr>
          <w:ilvl w:val="0"/>
          <w:numId w:val="89"/>
        </w:numPr>
        <w:ind w:left="426" w:hanging="426"/>
        <w:jc w:val="both"/>
        <w:rPr>
          <w:rFonts w:asciiTheme="minorHAnsi" w:hAnsiTheme="minorHAnsi"/>
        </w:rPr>
      </w:pPr>
      <w:r w:rsidRPr="00FC463A">
        <w:rPr>
          <w:rFonts w:asciiTheme="minorHAnsi" w:hAnsiTheme="minorHAnsi"/>
        </w:rPr>
        <w:t xml:space="preserve">Our school / college is committed to </w:t>
      </w:r>
      <w:r w:rsidR="000513AB" w:rsidRPr="00FC463A">
        <w:rPr>
          <w:rFonts w:asciiTheme="minorHAnsi" w:hAnsiTheme="minorHAnsi"/>
        </w:rPr>
        <w:t>following</w:t>
      </w:r>
      <w:r w:rsidRPr="00FC463A">
        <w:rPr>
          <w:rFonts w:asciiTheme="minorHAnsi" w:hAnsiTheme="minorHAnsi"/>
        </w:rPr>
        <w:t xml:space="preserve"> the recommendations as set out at Annex E of Keeping Children Safe in Education 2018 for any exchange visit for </w:t>
      </w:r>
      <w:r w:rsidR="000513AB" w:rsidRPr="00FC463A">
        <w:rPr>
          <w:rFonts w:asciiTheme="minorHAnsi" w:hAnsiTheme="minorHAnsi"/>
        </w:rPr>
        <w:t>our</w:t>
      </w:r>
      <w:r w:rsidRPr="00FC463A">
        <w:rPr>
          <w:rFonts w:asciiTheme="minorHAnsi" w:hAnsiTheme="minorHAnsi"/>
        </w:rPr>
        <w:t xml:space="preserve"> students. </w:t>
      </w:r>
    </w:p>
    <w:p w14:paraId="2F7B1A1C" w14:textId="77777777" w:rsidR="00FC463A" w:rsidRDefault="00FC463A" w:rsidP="00FC463A">
      <w:pPr>
        <w:ind w:left="426" w:hanging="426"/>
        <w:jc w:val="both"/>
        <w:rPr>
          <w:rFonts w:asciiTheme="minorHAnsi" w:hAnsiTheme="minorHAnsi"/>
        </w:rPr>
      </w:pPr>
    </w:p>
    <w:p w14:paraId="20A56DAE" w14:textId="77777777" w:rsidR="00FC463A" w:rsidRPr="00FC463A" w:rsidRDefault="00FC463A" w:rsidP="00FC463A">
      <w:pPr>
        <w:pStyle w:val="ListParagraph"/>
        <w:numPr>
          <w:ilvl w:val="0"/>
          <w:numId w:val="89"/>
        </w:numPr>
        <w:ind w:left="426" w:hanging="426"/>
        <w:jc w:val="both"/>
        <w:rPr>
          <w:rFonts w:asciiTheme="minorHAnsi" w:hAnsiTheme="minorHAnsi"/>
        </w:rPr>
      </w:pPr>
      <w:r w:rsidRPr="00FC463A">
        <w:rPr>
          <w:rFonts w:asciiTheme="minorHAnsi" w:hAnsiTheme="minorHAnsi"/>
        </w:rPr>
        <w:t xml:space="preserve">We will follow the guidelines and undertake the relevant DBS and overseas checks where relevant prior to any visit taking place. </w:t>
      </w:r>
    </w:p>
    <w:p w14:paraId="056D66F5" w14:textId="77777777" w:rsidR="00FC463A" w:rsidRDefault="00FC463A" w:rsidP="00FC463A">
      <w:pPr>
        <w:ind w:left="426" w:hanging="426"/>
        <w:jc w:val="both"/>
        <w:rPr>
          <w:rFonts w:asciiTheme="minorHAnsi" w:hAnsiTheme="minorHAnsi"/>
        </w:rPr>
      </w:pPr>
    </w:p>
    <w:p w14:paraId="51138810" w14:textId="77777777" w:rsidR="00FC463A" w:rsidRPr="00FC463A" w:rsidRDefault="00FC463A" w:rsidP="00FC463A">
      <w:pPr>
        <w:pStyle w:val="ListParagraph"/>
        <w:numPr>
          <w:ilvl w:val="0"/>
          <w:numId w:val="89"/>
        </w:numPr>
        <w:ind w:left="426" w:hanging="426"/>
        <w:jc w:val="both"/>
        <w:rPr>
          <w:rFonts w:asciiTheme="minorHAnsi" w:hAnsiTheme="minorHAnsi"/>
          <w:b/>
        </w:rPr>
      </w:pPr>
      <w:r w:rsidRPr="00FC463A">
        <w:rPr>
          <w:rFonts w:asciiTheme="minorHAnsi" w:hAnsiTheme="minorHAnsi"/>
        </w:rPr>
        <w:t xml:space="preserve">We will also conduct appropriate risk-assessments for any such exchange visits. </w:t>
      </w:r>
    </w:p>
    <w:p w14:paraId="7557BD74" w14:textId="77777777" w:rsidR="00FC463A" w:rsidRDefault="00FC463A" w:rsidP="00D442BD">
      <w:pPr>
        <w:jc w:val="both"/>
        <w:rPr>
          <w:rFonts w:asciiTheme="minorHAnsi" w:hAnsiTheme="minorHAnsi"/>
          <w:b/>
        </w:rPr>
      </w:pPr>
    </w:p>
    <w:p w14:paraId="420BFDB5" w14:textId="77777777" w:rsidR="001D21BD" w:rsidRDefault="001D21BD" w:rsidP="00D442BD">
      <w:pPr>
        <w:jc w:val="both"/>
        <w:rPr>
          <w:rFonts w:asciiTheme="minorHAnsi" w:hAnsiTheme="minorHAnsi"/>
          <w:b/>
        </w:rPr>
      </w:pPr>
    </w:p>
    <w:p w14:paraId="6110D840" w14:textId="77777777" w:rsidR="001D21BD" w:rsidRDefault="001D21BD" w:rsidP="001D21BD">
      <w:pPr>
        <w:pStyle w:val="Heading1"/>
        <w:ind w:hanging="858"/>
      </w:pPr>
      <w:bookmarkStart w:id="63" w:name="_Toc519767791"/>
      <w:r>
        <w:t>private fostering</w:t>
      </w:r>
      <w:bookmarkEnd w:id="63"/>
      <w:r>
        <w:t xml:space="preserve"> </w:t>
      </w:r>
    </w:p>
    <w:p w14:paraId="5E4504BC" w14:textId="77777777" w:rsidR="00FC463A" w:rsidRDefault="00FC463A" w:rsidP="00D442BD">
      <w:pPr>
        <w:jc w:val="both"/>
        <w:rPr>
          <w:rFonts w:asciiTheme="minorHAnsi" w:hAnsiTheme="minorHAnsi"/>
          <w:b/>
        </w:rPr>
      </w:pPr>
    </w:p>
    <w:p w14:paraId="18D3994F" w14:textId="77777777" w:rsidR="001D21BD" w:rsidRPr="001D21BD" w:rsidRDefault="005467FB" w:rsidP="001D21BD">
      <w:pPr>
        <w:pStyle w:val="ListParagraph"/>
        <w:numPr>
          <w:ilvl w:val="0"/>
          <w:numId w:val="91"/>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Our school / college recognises that p</w:t>
      </w:r>
      <w:r w:rsidR="001D21BD" w:rsidRPr="001D21BD">
        <w:rPr>
          <w:rFonts w:asciiTheme="minorHAnsi" w:eastAsiaTheme="minorHAnsi" w:hAnsiTheme="minorHAnsi" w:cstheme="minorBidi"/>
          <w:lang w:eastAsia="en-US"/>
        </w:rPr>
        <w:t xml:space="preserve">rivate fostering  occurs when a child under the age of 16 (under 18, if disabled) is provided with care and accommodation </w:t>
      </w:r>
      <w:r w:rsidR="001D21BD" w:rsidRPr="001D21BD">
        <w:rPr>
          <w:rFonts w:asciiTheme="minorHAnsi" w:eastAsiaTheme="minorHAnsi" w:hAnsiTheme="minorHAnsi" w:cstheme="minorBidi"/>
          <w:b/>
          <w:lang w:eastAsia="en-US"/>
        </w:rPr>
        <w:t>by a person who is not a parent, person with parental responsibility for them or a relative in their own home.</w:t>
      </w:r>
      <w:r w:rsidR="001D21BD" w:rsidRPr="001D21BD">
        <w:rPr>
          <w:rFonts w:asciiTheme="minorHAnsi" w:eastAsiaTheme="minorHAnsi" w:hAnsiTheme="minorHAnsi" w:cstheme="minorBidi"/>
          <w:lang w:eastAsia="en-US"/>
        </w:rPr>
        <w:t xml:space="preserve"> 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 </w:t>
      </w:r>
    </w:p>
    <w:p w14:paraId="08AD2C97" w14:textId="77777777" w:rsidR="001D21BD" w:rsidRPr="001D21BD" w:rsidRDefault="005467FB" w:rsidP="001D21BD">
      <w:pPr>
        <w:pStyle w:val="ListParagraph"/>
        <w:numPr>
          <w:ilvl w:val="0"/>
          <w:numId w:val="91"/>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our</w:t>
      </w:r>
      <w:r w:rsidR="001D21BD" w:rsidRPr="001D21BD">
        <w:rPr>
          <w:rFonts w:asciiTheme="minorHAnsi" w:eastAsiaTheme="minorHAnsi" w:hAnsiTheme="minorHAnsi" w:cstheme="minorBidi"/>
          <w:lang w:eastAsia="en-US"/>
        </w:rPr>
        <w:t xml:space="preserve"> school or college </w:t>
      </w:r>
      <w:r>
        <w:rPr>
          <w:rFonts w:asciiTheme="minorHAnsi" w:eastAsiaTheme="minorHAnsi" w:hAnsiTheme="minorHAnsi" w:cstheme="minorBidi"/>
          <w:lang w:eastAsia="en-US"/>
        </w:rPr>
        <w:t>will</w:t>
      </w:r>
      <w:r w:rsidR="001D21BD" w:rsidRPr="001D21BD">
        <w:rPr>
          <w:rFonts w:asciiTheme="minorHAnsi" w:eastAsiaTheme="minorHAnsi" w:hAnsiTheme="minorHAnsi" w:cstheme="minorBidi"/>
          <w:lang w:eastAsia="en-US"/>
        </w:rPr>
        <w:t xml:space="preserve"> notify the local authority to allow the local authority to check the arrangement is suitable and safe for the child. </w:t>
      </w:r>
    </w:p>
    <w:p w14:paraId="76945BDE" w14:textId="77777777" w:rsidR="001D21BD" w:rsidRPr="001D21BD" w:rsidRDefault="005467FB" w:rsidP="001D21BD">
      <w:pPr>
        <w:pStyle w:val="ListParagraph"/>
        <w:numPr>
          <w:ilvl w:val="0"/>
          <w:numId w:val="91"/>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t xml:space="preserve">we will ensure our staff are aware of the link </w:t>
      </w:r>
      <w:r w:rsidR="001D21BD" w:rsidRPr="001D21BD">
        <w:rPr>
          <w:rFonts w:asciiTheme="minorHAnsi" w:eastAsiaTheme="minorHAnsi" w:hAnsiTheme="minorHAnsi" w:cstheme="minorBidi"/>
          <w:lang w:eastAsia="en-US"/>
        </w:rPr>
        <w:t xml:space="preserve">to </w:t>
      </w:r>
      <w:r>
        <w:rPr>
          <w:rFonts w:asciiTheme="minorHAnsi" w:eastAsiaTheme="minorHAnsi" w:hAnsiTheme="minorHAnsi" w:cstheme="minorBidi"/>
          <w:lang w:eastAsia="en-US"/>
        </w:rPr>
        <w:t xml:space="preserve">the </w:t>
      </w:r>
      <w:r w:rsidR="001D21BD" w:rsidRPr="001D21BD">
        <w:rPr>
          <w:rFonts w:asciiTheme="minorHAnsi" w:eastAsiaTheme="minorHAnsi" w:hAnsiTheme="minorHAnsi" w:cstheme="minorBidi"/>
          <w:lang w:eastAsia="en-US"/>
        </w:rPr>
        <w:t xml:space="preserve">comprehensive guidance on the circumstances in which private fostering may arise can be found at </w:t>
      </w:r>
      <w:hyperlink r:id="rId49" w:history="1">
        <w:r w:rsidR="001D21BD" w:rsidRPr="001D21BD">
          <w:rPr>
            <w:rFonts w:asciiTheme="minorHAnsi" w:eastAsiaTheme="minorHAnsi" w:hAnsiTheme="minorHAnsi" w:cstheme="minorBidi"/>
            <w:color w:val="0000FF" w:themeColor="hyperlink"/>
            <w:u w:val="single"/>
            <w:lang w:eastAsia="en-US"/>
          </w:rPr>
          <w:t>here</w:t>
        </w:r>
      </w:hyperlink>
      <w:r w:rsidR="001D21BD" w:rsidRPr="001D21BD">
        <w:rPr>
          <w:rFonts w:asciiTheme="minorHAnsi" w:eastAsiaTheme="minorHAnsi" w:hAnsiTheme="minorHAnsi" w:cstheme="minorBidi"/>
          <w:lang w:eastAsia="en-US"/>
        </w:rPr>
        <w:t xml:space="preserve">. </w:t>
      </w:r>
    </w:p>
    <w:p w14:paraId="34954AA3" w14:textId="77777777" w:rsidR="001D21BD" w:rsidRPr="001D21BD" w:rsidRDefault="005467FB" w:rsidP="001D21BD">
      <w:pPr>
        <w:pStyle w:val="ListParagraph"/>
        <w:numPr>
          <w:ilvl w:val="0"/>
          <w:numId w:val="91"/>
        </w:numPr>
        <w:spacing w:after="200" w:line="276" w:lineRule="auto"/>
        <w:ind w:left="567" w:hanging="567"/>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 xml:space="preserve">we will ensure the </w:t>
      </w:r>
      <w:r w:rsidR="001D21BD" w:rsidRPr="001D21BD">
        <w:rPr>
          <w:rFonts w:asciiTheme="minorHAnsi" w:eastAsiaTheme="minorHAnsi" w:hAnsiTheme="minorHAnsi" w:cstheme="minorBidi"/>
          <w:lang w:eastAsia="en-US"/>
        </w:rPr>
        <w:t xml:space="preserve">Pan-Sussex Child Protection and </w:t>
      </w:r>
      <w:r w:rsidR="000513AB" w:rsidRPr="001D21BD">
        <w:rPr>
          <w:rFonts w:asciiTheme="minorHAnsi" w:eastAsiaTheme="minorHAnsi" w:hAnsiTheme="minorHAnsi" w:cstheme="minorBidi"/>
          <w:lang w:eastAsia="en-US"/>
        </w:rPr>
        <w:t>Safeguarding</w:t>
      </w:r>
      <w:r w:rsidR="001D21BD" w:rsidRPr="001D21BD">
        <w:rPr>
          <w:rFonts w:asciiTheme="minorHAnsi" w:eastAsiaTheme="minorHAnsi" w:hAnsiTheme="minorHAnsi" w:cstheme="minorBidi"/>
          <w:lang w:eastAsia="en-US"/>
        </w:rPr>
        <w:t xml:space="preserve"> Procedures </w:t>
      </w:r>
      <w:r w:rsidR="000513AB" w:rsidRPr="001D21BD">
        <w:rPr>
          <w:rFonts w:asciiTheme="minorHAnsi" w:eastAsiaTheme="minorHAnsi" w:hAnsiTheme="minorHAnsi" w:cstheme="minorBidi"/>
          <w:lang w:eastAsia="en-US"/>
        </w:rPr>
        <w:t>regarding</w:t>
      </w:r>
      <w:r w:rsidR="001D21BD" w:rsidRPr="001D21BD">
        <w:rPr>
          <w:rFonts w:asciiTheme="minorHAnsi" w:eastAsiaTheme="minorHAnsi" w:hAnsiTheme="minorHAnsi" w:cstheme="minorBidi"/>
          <w:lang w:eastAsia="en-US"/>
        </w:rPr>
        <w:t xml:space="preserve"> private fostering can be found </w:t>
      </w:r>
      <w:hyperlink r:id="rId50" w:anchor="s187" w:history="1">
        <w:r w:rsidR="001D21BD" w:rsidRPr="001D21BD">
          <w:rPr>
            <w:rFonts w:asciiTheme="minorHAnsi" w:eastAsiaTheme="minorHAnsi" w:hAnsiTheme="minorHAnsi" w:cstheme="minorBidi"/>
            <w:color w:val="0000FF" w:themeColor="hyperlink"/>
            <w:u w:val="single"/>
            <w:lang w:eastAsia="en-US"/>
          </w:rPr>
          <w:t>here</w:t>
        </w:r>
      </w:hyperlink>
      <w:r w:rsidR="001D21BD" w:rsidRPr="001D21BD">
        <w:rPr>
          <w:rFonts w:asciiTheme="minorHAnsi" w:eastAsiaTheme="minorHAnsi" w:hAnsiTheme="minorHAnsi" w:cstheme="minorBidi"/>
          <w:lang w:eastAsia="en-US"/>
        </w:rPr>
        <w:t xml:space="preserve"> and </w:t>
      </w:r>
      <w:r>
        <w:rPr>
          <w:rFonts w:asciiTheme="minorHAnsi" w:eastAsiaTheme="minorHAnsi" w:hAnsiTheme="minorHAnsi" w:cstheme="minorBidi"/>
          <w:lang w:eastAsia="en-US"/>
        </w:rPr>
        <w:t>will</w:t>
      </w:r>
      <w:r w:rsidR="001D21BD" w:rsidRPr="001D21BD">
        <w:rPr>
          <w:rFonts w:asciiTheme="minorHAnsi" w:eastAsiaTheme="minorHAnsi" w:hAnsiTheme="minorHAnsi" w:cstheme="minorBidi"/>
          <w:lang w:eastAsia="en-US"/>
        </w:rPr>
        <w:t xml:space="preserve"> be followed where private fostering is known or believed to be taking place. </w:t>
      </w:r>
    </w:p>
    <w:p w14:paraId="5E5D13C6" w14:textId="77777777" w:rsidR="001D21BD" w:rsidRDefault="001D21BD" w:rsidP="00D442BD">
      <w:pPr>
        <w:jc w:val="both"/>
        <w:rPr>
          <w:rFonts w:asciiTheme="minorHAnsi" w:hAnsiTheme="minorHAnsi"/>
          <w:b/>
        </w:rPr>
      </w:pPr>
    </w:p>
    <w:p w14:paraId="33CC747D" w14:textId="77777777" w:rsidR="001D21BD" w:rsidRPr="008E0C5B" w:rsidRDefault="001D21BD" w:rsidP="00D442BD">
      <w:pPr>
        <w:jc w:val="both"/>
        <w:rPr>
          <w:rFonts w:asciiTheme="minorHAnsi" w:hAnsiTheme="minorHAnsi"/>
          <w:b/>
        </w:rPr>
      </w:pPr>
    </w:p>
    <w:p w14:paraId="459DA5EB" w14:textId="77777777" w:rsidR="00504D7D" w:rsidRPr="008E0C5B" w:rsidRDefault="00504D7D" w:rsidP="00D442BD">
      <w:pPr>
        <w:pStyle w:val="Heading1"/>
        <w:ind w:hanging="858"/>
        <w:jc w:val="both"/>
        <w:rPr>
          <w:rFonts w:asciiTheme="minorHAnsi" w:hAnsiTheme="minorHAnsi"/>
        </w:rPr>
      </w:pPr>
      <w:bookmarkStart w:id="64" w:name="_Toc519767792"/>
      <w:r w:rsidRPr="008E0C5B">
        <w:rPr>
          <w:rFonts w:asciiTheme="minorHAnsi" w:hAnsiTheme="minorHAnsi"/>
        </w:rPr>
        <w:t>When to be concerned</w:t>
      </w:r>
      <w:bookmarkEnd w:id="64"/>
    </w:p>
    <w:p w14:paraId="4BF2FF4A" w14:textId="77777777" w:rsidR="00F615DB" w:rsidRPr="005A45DC" w:rsidRDefault="00DC44B0" w:rsidP="00D94FDE">
      <w:pPr>
        <w:pStyle w:val="Heading2"/>
      </w:pPr>
      <w:r w:rsidRPr="005A45DC">
        <w:t xml:space="preserve">  </w:t>
      </w:r>
      <w:r w:rsidR="00473B41" w:rsidRPr="005A45DC">
        <w:tab/>
      </w:r>
      <w:bookmarkStart w:id="65" w:name="_Toc519767793"/>
      <w:r w:rsidR="00504D7D" w:rsidRPr="005A45DC">
        <w:t>Overview</w:t>
      </w:r>
      <w:bookmarkEnd w:id="65"/>
    </w:p>
    <w:p w14:paraId="44388855" w14:textId="77777777" w:rsidR="00504D7D" w:rsidRPr="008E0C5B" w:rsidRDefault="00504D7D" w:rsidP="00D442BD">
      <w:pPr>
        <w:jc w:val="both"/>
        <w:rPr>
          <w:rFonts w:asciiTheme="minorHAnsi" w:hAnsiTheme="minorHAnsi"/>
          <w:b/>
        </w:rPr>
      </w:pPr>
    </w:p>
    <w:p w14:paraId="47D30589" w14:textId="77777777" w:rsidR="00AA2586" w:rsidRPr="008E0C5B" w:rsidRDefault="00730579" w:rsidP="00D442BD">
      <w:pPr>
        <w:ind w:left="426"/>
        <w:jc w:val="both"/>
        <w:rPr>
          <w:rFonts w:asciiTheme="minorHAnsi" w:hAnsiTheme="minorHAnsi"/>
          <w:b/>
        </w:rPr>
      </w:pPr>
      <w:r w:rsidRPr="008E0C5B">
        <w:rPr>
          <w:rFonts w:asciiTheme="minorHAnsi" w:hAnsiTheme="minorHAnsi"/>
          <w:b/>
        </w:rPr>
        <w:t xml:space="preserve">All staff and volunteers should be aware </w:t>
      </w:r>
      <w:r w:rsidR="0040154A" w:rsidRPr="008E0C5B">
        <w:rPr>
          <w:rFonts w:asciiTheme="minorHAnsi" w:hAnsiTheme="minorHAnsi"/>
          <w:b/>
        </w:rPr>
        <w:t>of the main categories of abuse:</w:t>
      </w:r>
      <w:r w:rsidRPr="008E0C5B">
        <w:rPr>
          <w:rFonts w:asciiTheme="minorHAnsi" w:hAnsiTheme="minorHAnsi"/>
          <w:b/>
        </w:rPr>
        <w:t xml:space="preserve"> </w:t>
      </w:r>
    </w:p>
    <w:p w14:paraId="05883EC0" w14:textId="77777777" w:rsidR="00730579" w:rsidRPr="008E0C5B" w:rsidRDefault="00730579" w:rsidP="00D442BD">
      <w:pPr>
        <w:ind w:left="426"/>
        <w:jc w:val="both"/>
        <w:rPr>
          <w:rFonts w:asciiTheme="minorHAnsi" w:hAnsiTheme="minorHAnsi"/>
        </w:rPr>
      </w:pPr>
    </w:p>
    <w:p w14:paraId="56DC0764" w14:textId="77777777" w:rsidR="00703AC4" w:rsidRPr="008E0C5B" w:rsidRDefault="00A900F2" w:rsidP="00D442BD">
      <w:pPr>
        <w:ind w:left="426"/>
        <w:jc w:val="both"/>
        <w:rPr>
          <w:rFonts w:asciiTheme="minorHAnsi" w:hAnsiTheme="minorHAnsi" w:cs="Arial"/>
        </w:rPr>
      </w:pPr>
      <w:r w:rsidRPr="008E0C5B">
        <w:rPr>
          <w:rFonts w:asciiTheme="minorHAnsi" w:hAnsiTheme="minorHAnsi" w:cs="Arial"/>
          <w:b/>
          <w:bCs/>
        </w:rPr>
        <w:t>Abuse</w:t>
      </w:r>
      <w:r w:rsidR="0082488A" w:rsidRPr="008E0C5B">
        <w:rPr>
          <w:rFonts w:asciiTheme="minorHAnsi" w:hAnsiTheme="minorHAnsi" w:cs="Arial"/>
        </w:rPr>
        <w:t xml:space="preserve"> </w:t>
      </w:r>
    </w:p>
    <w:p w14:paraId="521477A5" w14:textId="77777777" w:rsidR="00A900F2" w:rsidRPr="008E0C5B" w:rsidRDefault="00561BA5" w:rsidP="00D442BD">
      <w:pPr>
        <w:ind w:left="426"/>
        <w:jc w:val="both"/>
        <w:rPr>
          <w:rFonts w:asciiTheme="minorHAnsi" w:hAnsiTheme="minorHAnsi" w:cs="Arial"/>
        </w:rPr>
      </w:pPr>
      <w:r w:rsidRPr="008E0C5B">
        <w:rPr>
          <w:rFonts w:asciiTheme="minorHAnsi" w:hAnsiTheme="minorHAnsi" w:cs="Arial"/>
        </w:rPr>
        <w:t>A</w:t>
      </w:r>
      <w:r w:rsidR="00A900F2" w:rsidRPr="008E0C5B">
        <w:rPr>
          <w:rFonts w:asciiTheme="minorHAnsi" w:hAnsiTheme="minorHAnsi" w:cs="Arial"/>
        </w:rPr>
        <w:t xml:space="preserve"> form of maltreatment of a child. Somebody may abuse or neg</w:t>
      </w:r>
      <w:r w:rsidR="0040154A" w:rsidRPr="008E0C5B">
        <w:rPr>
          <w:rFonts w:asciiTheme="minorHAnsi" w:hAnsiTheme="minorHAnsi" w:cs="Arial"/>
        </w:rPr>
        <w:t>lect a child by inflicting harm</w:t>
      </w:r>
      <w:r w:rsidR="00A900F2" w:rsidRPr="008E0C5B">
        <w:rPr>
          <w:rFonts w:asciiTheme="minorHAnsi" w:hAnsiTheme="minorHAnsi" w:cs="Arial"/>
        </w:rPr>
        <w:t xml:space="preserve"> or by failing to act to prevent harm. They may be abused by an adult or adults or another child or children. </w:t>
      </w:r>
    </w:p>
    <w:p w14:paraId="763ED97E" w14:textId="77777777" w:rsidR="00A900F2" w:rsidRPr="008E0C5B" w:rsidRDefault="00A900F2" w:rsidP="00D442BD">
      <w:pPr>
        <w:ind w:left="426"/>
        <w:jc w:val="both"/>
        <w:rPr>
          <w:rFonts w:asciiTheme="minorHAnsi" w:hAnsiTheme="minorHAnsi" w:cs="Arial"/>
        </w:rPr>
      </w:pPr>
    </w:p>
    <w:p w14:paraId="642AADD5" w14:textId="77777777" w:rsidR="00703AC4" w:rsidRPr="008E0C5B" w:rsidRDefault="00A900F2" w:rsidP="00D442BD">
      <w:pPr>
        <w:ind w:left="426"/>
        <w:jc w:val="both"/>
        <w:rPr>
          <w:rFonts w:asciiTheme="minorHAnsi" w:hAnsiTheme="minorHAnsi" w:cs="Arial"/>
        </w:rPr>
      </w:pPr>
      <w:r w:rsidRPr="008E0C5B">
        <w:rPr>
          <w:rFonts w:asciiTheme="minorHAnsi" w:hAnsiTheme="minorHAnsi" w:cs="Arial"/>
          <w:b/>
          <w:bCs/>
        </w:rPr>
        <w:t>Physical abuse</w:t>
      </w:r>
      <w:r w:rsidRPr="008E0C5B">
        <w:rPr>
          <w:rFonts w:asciiTheme="minorHAnsi" w:hAnsiTheme="minorHAnsi" w:cs="Arial"/>
        </w:rPr>
        <w:t xml:space="preserve"> </w:t>
      </w:r>
    </w:p>
    <w:p w14:paraId="545BB658" w14:textId="77777777" w:rsidR="00A900F2" w:rsidRPr="008E0C5B" w:rsidRDefault="00561BA5" w:rsidP="00D442BD">
      <w:pPr>
        <w:ind w:left="426"/>
        <w:jc w:val="both"/>
        <w:rPr>
          <w:rFonts w:asciiTheme="minorHAnsi" w:hAnsiTheme="minorHAnsi" w:cs="Arial"/>
        </w:rPr>
      </w:pPr>
      <w:r w:rsidRPr="008E0C5B">
        <w:rPr>
          <w:rFonts w:asciiTheme="minorHAnsi" w:hAnsiTheme="minorHAnsi" w:cs="Arial"/>
        </w:rPr>
        <w:t>A</w:t>
      </w:r>
      <w:r w:rsidR="00A900F2" w:rsidRPr="008E0C5B">
        <w:rPr>
          <w:rFonts w:asciiTheme="minorHAnsi" w:hAnsiTheme="minorHAnsi" w:cs="Arial"/>
        </w:rPr>
        <w:t xml:space="preserve"> form of abuse which may involve hitting, shaking, throwing, poisoning, burning or scalding, drowning, suffocating or otherwise causing physical harm to a child. Physical harm may also be caused when a parent or c</w:t>
      </w:r>
      <w:r w:rsidR="0040154A" w:rsidRPr="008E0C5B">
        <w:rPr>
          <w:rFonts w:asciiTheme="minorHAnsi" w:hAnsiTheme="minorHAnsi" w:cs="Arial"/>
        </w:rPr>
        <w:t>arer fabricates the symptoms of,</w:t>
      </w:r>
      <w:r w:rsidR="00A900F2" w:rsidRPr="008E0C5B">
        <w:rPr>
          <w:rFonts w:asciiTheme="minorHAnsi" w:hAnsiTheme="minorHAnsi" w:cs="Arial"/>
        </w:rPr>
        <w:t xml:space="preserve"> or deliberately </w:t>
      </w:r>
      <w:r w:rsidR="0040154A" w:rsidRPr="008E0C5B">
        <w:rPr>
          <w:rFonts w:asciiTheme="minorHAnsi" w:hAnsiTheme="minorHAnsi" w:cs="Arial"/>
        </w:rPr>
        <w:t>induces</w:t>
      </w:r>
      <w:r w:rsidR="00A900F2" w:rsidRPr="008E0C5B">
        <w:rPr>
          <w:rFonts w:asciiTheme="minorHAnsi" w:hAnsiTheme="minorHAnsi" w:cs="Arial"/>
        </w:rPr>
        <w:t xml:space="preserve"> illness in a child. </w:t>
      </w:r>
    </w:p>
    <w:p w14:paraId="5D6F325F" w14:textId="77777777" w:rsidR="00A900F2" w:rsidRPr="008E0C5B" w:rsidRDefault="00A900F2" w:rsidP="00D442BD">
      <w:pPr>
        <w:ind w:left="426"/>
        <w:jc w:val="both"/>
        <w:rPr>
          <w:rFonts w:asciiTheme="minorHAnsi" w:hAnsiTheme="minorHAnsi" w:cs="Arial"/>
        </w:rPr>
      </w:pPr>
    </w:p>
    <w:p w14:paraId="0DEC4FA4" w14:textId="77777777" w:rsidR="00703AC4" w:rsidRPr="008E0C5B" w:rsidRDefault="00A900F2" w:rsidP="00D442BD">
      <w:pPr>
        <w:ind w:left="426"/>
        <w:jc w:val="both"/>
        <w:rPr>
          <w:rFonts w:asciiTheme="minorHAnsi" w:hAnsiTheme="minorHAnsi" w:cs="Arial"/>
        </w:rPr>
      </w:pPr>
      <w:r w:rsidRPr="008E0C5B">
        <w:rPr>
          <w:rFonts w:asciiTheme="minorHAnsi" w:hAnsiTheme="minorHAnsi" w:cs="Arial"/>
          <w:b/>
          <w:bCs/>
        </w:rPr>
        <w:t>Emotional abuse</w:t>
      </w:r>
      <w:r w:rsidRPr="008E0C5B">
        <w:rPr>
          <w:rFonts w:asciiTheme="minorHAnsi" w:hAnsiTheme="minorHAnsi" w:cs="Arial"/>
        </w:rPr>
        <w:t xml:space="preserve"> </w:t>
      </w:r>
    </w:p>
    <w:p w14:paraId="3DB7F3FC" w14:textId="77777777" w:rsidR="00A900F2" w:rsidRPr="008E0C5B" w:rsidRDefault="00561BA5" w:rsidP="00D442BD">
      <w:pPr>
        <w:ind w:left="426"/>
        <w:jc w:val="both"/>
        <w:rPr>
          <w:rFonts w:asciiTheme="minorHAnsi" w:hAnsiTheme="minorHAnsi" w:cs="Arial"/>
        </w:rPr>
      </w:pPr>
      <w:r w:rsidRPr="008E0C5B">
        <w:rPr>
          <w:rFonts w:asciiTheme="minorHAnsi" w:hAnsiTheme="minorHAnsi"/>
        </w:rPr>
        <w:t>T</w:t>
      </w:r>
      <w:r w:rsidR="00A900F2" w:rsidRPr="008E0C5B">
        <w:rPr>
          <w:rFonts w:asciiTheme="minorHAnsi" w:hAnsiTheme="minorHAnsi" w:cs="Arial"/>
        </w:rPr>
        <w: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w:t>
      </w:r>
      <w:r w:rsidR="0040154A" w:rsidRPr="008E0C5B">
        <w:rPr>
          <w:rFonts w:asciiTheme="minorHAnsi" w:hAnsiTheme="minorHAnsi" w:cs="Arial"/>
        </w:rPr>
        <w:t xml:space="preserve"> ab</w:t>
      </w:r>
      <w:r w:rsidR="00A900F2" w:rsidRPr="008E0C5B">
        <w:rPr>
          <w:rFonts w:asciiTheme="minorHAnsi" w:hAnsiTheme="minorHAnsi" w:cs="Arial"/>
        </w:rPr>
        <w:t>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w:t>
      </w:r>
      <w:r w:rsidR="0040154A" w:rsidRPr="008E0C5B">
        <w:rPr>
          <w:rFonts w:asciiTheme="minorHAnsi" w:hAnsiTheme="minorHAnsi" w:cs="Arial"/>
        </w:rPr>
        <w:t>ypes of maltreatment of a child</w:t>
      </w:r>
      <w:r w:rsidR="00A900F2" w:rsidRPr="008E0C5B">
        <w:rPr>
          <w:rFonts w:asciiTheme="minorHAnsi" w:hAnsiTheme="minorHAnsi" w:cs="Arial"/>
        </w:rPr>
        <w:t xml:space="preserve"> although it may occur alone. </w:t>
      </w:r>
    </w:p>
    <w:p w14:paraId="5517E73B" w14:textId="77777777" w:rsidR="00A900F2" w:rsidRPr="008E0C5B" w:rsidRDefault="00A900F2" w:rsidP="00D442BD">
      <w:pPr>
        <w:ind w:left="426"/>
        <w:jc w:val="both"/>
        <w:rPr>
          <w:rFonts w:asciiTheme="minorHAnsi" w:hAnsiTheme="minorHAnsi" w:cs="Arial"/>
        </w:rPr>
      </w:pPr>
    </w:p>
    <w:p w14:paraId="110EB6BA" w14:textId="77777777" w:rsidR="00703AC4" w:rsidRPr="008E0C5B" w:rsidRDefault="00A900F2" w:rsidP="00D442BD">
      <w:pPr>
        <w:ind w:left="426"/>
        <w:jc w:val="both"/>
        <w:rPr>
          <w:rFonts w:asciiTheme="minorHAnsi" w:hAnsiTheme="minorHAnsi" w:cs="Arial"/>
        </w:rPr>
      </w:pPr>
      <w:r w:rsidRPr="008E0C5B">
        <w:rPr>
          <w:rFonts w:asciiTheme="minorHAnsi" w:hAnsiTheme="minorHAnsi" w:cs="Arial"/>
          <w:b/>
          <w:bCs/>
        </w:rPr>
        <w:t>Sexual abuse</w:t>
      </w:r>
    </w:p>
    <w:p w14:paraId="7C84AD72" w14:textId="77777777" w:rsidR="00A900F2" w:rsidRPr="008E0C5B" w:rsidRDefault="00561BA5" w:rsidP="00D442BD">
      <w:pPr>
        <w:ind w:left="426"/>
        <w:jc w:val="both"/>
        <w:rPr>
          <w:rFonts w:asciiTheme="minorHAnsi" w:hAnsiTheme="minorHAnsi" w:cs="Arial"/>
        </w:rPr>
      </w:pPr>
      <w:r w:rsidRPr="008E0C5B">
        <w:rPr>
          <w:rFonts w:asciiTheme="minorHAnsi" w:hAnsiTheme="minorHAnsi"/>
        </w:rPr>
        <w:t>I</w:t>
      </w:r>
      <w:r w:rsidR="00A900F2" w:rsidRPr="008E0C5B">
        <w:rPr>
          <w:rFonts w:asciiTheme="minorHAnsi" w:hAnsiTheme="minorHAnsi" w:cs="Arial"/>
        </w:rPr>
        <w:t>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w:t>
      </w:r>
      <w:r w:rsidR="00FA12FD" w:rsidRPr="008E0C5B">
        <w:rPr>
          <w:rFonts w:asciiTheme="minorHAnsi" w:hAnsiTheme="minorHAnsi" w:cs="Arial"/>
        </w:rPr>
        <w:t xml:space="preserve"> include non-contact activities</w:t>
      </w:r>
      <w:r w:rsidR="00A900F2" w:rsidRPr="008E0C5B">
        <w:rPr>
          <w:rFonts w:asciiTheme="minorHAnsi" w:hAnsiTheme="minorHAnsi" w:cs="Arial"/>
        </w:rPr>
        <w:t xml:space="preserve"> such as involving children in looking at, or in the production of, sexual images, watching sexual activities, encouraging children to behave in sexually inappropriate ways, or grooming a child in preparation for abuse (including via the internet)</w:t>
      </w:r>
      <w:r w:rsidR="00042D26" w:rsidRPr="008E0C5B">
        <w:rPr>
          <w:rFonts w:asciiTheme="minorHAnsi" w:hAnsiTheme="minorHAnsi" w:cs="Arial"/>
        </w:rPr>
        <w:t xml:space="preserve"> by establishing a close relationship or friendship.  </w:t>
      </w:r>
      <w:r w:rsidR="00A900F2" w:rsidRPr="008E0C5B">
        <w:rPr>
          <w:rFonts w:asciiTheme="minorHAnsi" w:hAnsiTheme="minorHAnsi" w:cs="Arial"/>
        </w:rPr>
        <w:t>Sexual abuse is not sol</w:t>
      </w:r>
      <w:r w:rsidR="00A23B0D" w:rsidRPr="008E0C5B">
        <w:rPr>
          <w:rFonts w:asciiTheme="minorHAnsi" w:hAnsiTheme="minorHAnsi" w:cs="Arial"/>
        </w:rPr>
        <w:t xml:space="preserve">ely perpetrated by adult </w:t>
      </w:r>
      <w:r w:rsidR="0028589F" w:rsidRPr="008E0C5B">
        <w:rPr>
          <w:rFonts w:asciiTheme="minorHAnsi" w:hAnsiTheme="minorHAnsi" w:cs="Arial"/>
        </w:rPr>
        <w:t>males;</w:t>
      </w:r>
      <w:r w:rsidR="00A23B0D" w:rsidRPr="008E0C5B">
        <w:rPr>
          <w:rFonts w:asciiTheme="minorHAnsi" w:hAnsiTheme="minorHAnsi" w:cs="Arial"/>
        </w:rPr>
        <w:t xml:space="preserve"> w</w:t>
      </w:r>
      <w:r w:rsidR="00A900F2" w:rsidRPr="008E0C5B">
        <w:rPr>
          <w:rFonts w:asciiTheme="minorHAnsi" w:hAnsiTheme="minorHAnsi" w:cs="Arial"/>
        </w:rPr>
        <w:t xml:space="preserve">omen can also commit acts of sexual abuse as can other children. </w:t>
      </w:r>
    </w:p>
    <w:p w14:paraId="08FEF13E" w14:textId="77777777" w:rsidR="00A900F2" w:rsidRPr="008E0C5B" w:rsidRDefault="00A900F2" w:rsidP="00D442BD">
      <w:pPr>
        <w:ind w:left="426"/>
        <w:jc w:val="both"/>
        <w:rPr>
          <w:rFonts w:asciiTheme="minorHAnsi" w:hAnsiTheme="minorHAnsi" w:cs="Arial"/>
        </w:rPr>
      </w:pPr>
    </w:p>
    <w:p w14:paraId="377990B2" w14:textId="77777777" w:rsidR="00703AC4" w:rsidRPr="008E0C5B" w:rsidRDefault="00A900F2" w:rsidP="00D442BD">
      <w:pPr>
        <w:ind w:left="426"/>
        <w:jc w:val="both"/>
        <w:rPr>
          <w:rFonts w:asciiTheme="minorHAnsi" w:hAnsiTheme="minorHAnsi" w:cs="Arial"/>
        </w:rPr>
      </w:pPr>
      <w:r w:rsidRPr="008E0C5B">
        <w:rPr>
          <w:rFonts w:asciiTheme="minorHAnsi" w:hAnsiTheme="minorHAnsi" w:cs="Arial"/>
          <w:b/>
          <w:bCs/>
        </w:rPr>
        <w:t>Neglect</w:t>
      </w:r>
      <w:r w:rsidRPr="008E0C5B">
        <w:rPr>
          <w:rFonts w:asciiTheme="minorHAnsi" w:hAnsiTheme="minorHAnsi" w:cs="Arial"/>
        </w:rPr>
        <w:t xml:space="preserve"> </w:t>
      </w:r>
    </w:p>
    <w:p w14:paraId="4DB0C6D8" w14:textId="77777777" w:rsidR="00A900F2" w:rsidRPr="008E0C5B" w:rsidRDefault="00561BA5" w:rsidP="00D442BD">
      <w:pPr>
        <w:ind w:left="426"/>
        <w:jc w:val="both"/>
        <w:rPr>
          <w:rFonts w:asciiTheme="minorHAnsi" w:hAnsiTheme="minorHAnsi" w:cs="Arial"/>
        </w:rPr>
      </w:pPr>
      <w:r w:rsidRPr="008E0C5B">
        <w:rPr>
          <w:rFonts w:asciiTheme="minorHAnsi" w:hAnsiTheme="minorHAnsi" w:cs="Arial"/>
        </w:rPr>
        <w:t>T</w:t>
      </w:r>
      <w:r w:rsidR="00A900F2" w:rsidRPr="008E0C5B">
        <w:rPr>
          <w:rFonts w:asciiTheme="minorHAnsi" w:hAnsiTheme="minorHAnsi" w:cs="Arial"/>
        </w:rPr>
        <w:t>he persistent failure to meet a child’s basic phys</w:t>
      </w:r>
      <w:r w:rsidR="00ED497D" w:rsidRPr="008E0C5B">
        <w:rPr>
          <w:rFonts w:asciiTheme="minorHAnsi" w:hAnsiTheme="minorHAnsi" w:cs="Arial"/>
        </w:rPr>
        <w:t>ical and/or psychological needs</w:t>
      </w:r>
      <w:r w:rsidR="00A900F2" w:rsidRPr="008E0C5B">
        <w:rPr>
          <w:rFonts w:asciiTheme="minorHAnsi" w:hAnsiTheme="minorHAnsi" w:cs="Arial"/>
        </w:rPr>
        <w:t xml:space="preserve"> likely to result in the serious impairment of the child’s health or development. Neglect may occur during pregnancy as a result of maternal substa</w:t>
      </w:r>
      <w:r w:rsidR="00ED497D" w:rsidRPr="008E0C5B">
        <w:rPr>
          <w:rFonts w:asciiTheme="minorHAnsi" w:hAnsiTheme="minorHAnsi" w:cs="Arial"/>
        </w:rPr>
        <w:t>nce abuse. Once a child is born</w:t>
      </w:r>
      <w:r w:rsidR="00A900F2" w:rsidRPr="008E0C5B">
        <w:rPr>
          <w:rFonts w:asciiTheme="minorHAnsi" w:hAnsiTheme="minorHAnsi" w:cs="Arial"/>
        </w:rPr>
        <w:t xml:space="preserve"> neglect may involve a parent or carer failing to: provide adequate food, clothing and shelter (including excl</w:t>
      </w:r>
      <w:r w:rsidR="00ED497D" w:rsidRPr="008E0C5B">
        <w:rPr>
          <w:rFonts w:asciiTheme="minorHAnsi" w:hAnsiTheme="minorHAnsi" w:cs="Arial"/>
        </w:rPr>
        <w:t>usion from home or abandonment),</w:t>
      </w:r>
      <w:r w:rsidR="00A900F2" w:rsidRPr="008E0C5B">
        <w:rPr>
          <w:rFonts w:asciiTheme="minorHAnsi" w:hAnsiTheme="minorHAnsi" w:cs="Arial"/>
        </w:rPr>
        <w:t xml:space="preserve"> protect a child from physic</w:t>
      </w:r>
      <w:r w:rsidR="00ED497D" w:rsidRPr="008E0C5B">
        <w:rPr>
          <w:rFonts w:asciiTheme="minorHAnsi" w:hAnsiTheme="minorHAnsi" w:cs="Arial"/>
        </w:rPr>
        <w:t>al and emotional harm or danger,</w:t>
      </w:r>
      <w:r w:rsidR="00A900F2" w:rsidRPr="008E0C5B">
        <w:rPr>
          <w:rFonts w:asciiTheme="minorHAnsi" w:hAnsiTheme="minorHAnsi" w:cs="Arial"/>
        </w:rPr>
        <w:t xml:space="preserve"> ensure adequate supervision (including the</w:t>
      </w:r>
      <w:r w:rsidR="00ED497D" w:rsidRPr="008E0C5B">
        <w:rPr>
          <w:rFonts w:asciiTheme="minorHAnsi" w:hAnsiTheme="minorHAnsi" w:cs="Arial"/>
        </w:rPr>
        <w:t xml:space="preserve"> use of inadequate care-givers),</w:t>
      </w:r>
      <w:r w:rsidR="00A900F2" w:rsidRPr="008E0C5B">
        <w:rPr>
          <w:rFonts w:asciiTheme="minorHAnsi" w:hAnsiTheme="minorHAnsi" w:cs="Arial"/>
        </w:rPr>
        <w:t xml:space="preserve"> or ensure access to appropriate medical care or treatment. It may also include neglect of, or unresponsiveness to, a child’s basic emotional needs. </w:t>
      </w:r>
    </w:p>
    <w:p w14:paraId="11C91F91" w14:textId="77777777" w:rsidR="007032F6" w:rsidRPr="008E0C5B" w:rsidRDefault="007032F6" w:rsidP="00D442BD">
      <w:pPr>
        <w:ind w:left="426"/>
        <w:jc w:val="both"/>
        <w:rPr>
          <w:rFonts w:asciiTheme="minorHAnsi" w:hAnsiTheme="minorHAnsi" w:cs="Arial"/>
        </w:rPr>
      </w:pPr>
    </w:p>
    <w:p w14:paraId="6BCCC202" w14:textId="77777777" w:rsidR="00166453" w:rsidRPr="005A45DC" w:rsidRDefault="00473B41" w:rsidP="00D94FDE">
      <w:pPr>
        <w:pStyle w:val="Heading2"/>
      </w:pPr>
      <w:r w:rsidRPr="005A45DC">
        <w:lastRenderedPageBreak/>
        <w:t xml:space="preserve"> </w:t>
      </w:r>
      <w:r w:rsidRPr="005A45DC">
        <w:tab/>
      </w:r>
      <w:bookmarkStart w:id="66" w:name="_Toc519767794"/>
      <w:r w:rsidR="00166453" w:rsidRPr="005A45DC">
        <w:t>PHYSICAL ABUSE</w:t>
      </w:r>
      <w:bookmarkEnd w:id="66"/>
    </w:p>
    <w:p w14:paraId="293BB9BE"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735180F7" w14:textId="77777777" w:rsidR="005374CC" w:rsidRPr="008E0C5B" w:rsidRDefault="005374CC" w:rsidP="00D442BD">
      <w:pPr>
        <w:ind w:left="426"/>
        <w:jc w:val="both"/>
        <w:rPr>
          <w:rFonts w:asciiTheme="minorHAnsi" w:hAnsiTheme="minorHAnsi" w:cs="Arial"/>
          <w:b/>
          <w:bCs/>
        </w:rPr>
      </w:pPr>
    </w:p>
    <w:p w14:paraId="18CD86DC"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b/>
          <w:bCs/>
          <w:u w:val="single"/>
        </w:rPr>
        <w:t>Indicators in the child</w:t>
      </w:r>
      <w:r w:rsidRPr="008E0C5B">
        <w:rPr>
          <w:rFonts w:asciiTheme="minorHAnsi" w:hAnsiTheme="minorHAnsi" w:cs="Arial"/>
          <w:b/>
          <w:u w:val="single"/>
        </w:rPr>
        <w:t xml:space="preserve">  </w:t>
      </w:r>
    </w:p>
    <w:p w14:paraId="1FBB549B" w14:textId="77777777" w:rsidR="00166453" w:rsidRPr="008E0C5B" w:rsidRDefault="00166453" w:rsidP="00D442BD">
      <w:pPr>
        <w:widowControl w:val="0"/>
        <w:autoSpaceDE w:val="0"/>
        <w:autoSpaceDN w:val="0"/>
        <w:adjustRightInd w:val="0"/>
        <w:ind w:left="426"/>
        <w:jc w:val="both"/>
        <w:rPr>
          <w:rFonts w:asciiTheme="minorHAnsi" w:hAnsiTheme="minorHAnsi" w:cs="Arial"/>
          <w:b/>
          <w:bCs/>
        </w:rPr>
      </w:pPr>
    </w:p>
    <w:p w14:paraId="70A97800" w14:textId="77777777"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Bruising</w:t>
      </w:r>
    </w:p>
    <w:p w14:paraId="306D92F5" w14:textId="77777777"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It is often possible to differentiate between accidental and inflicted bruises.  The following must be considered as </w:t>
      </w:r>
      <w:r w:rsidR="001C17C5" w:rsidRPr="008E0C5B">
        <w:rPr>
          <w:rFonts w:asciiTheme="minorHAnsi" w:hAnsiTheme="minorHAnsi" w:cs="Arial"/>
        </w:rPr>
        <w:t>non-accidental</w:t>
      </w:r>
      <w:r w:rsidRPr="008E0C5B">
        <w:rPr>
          <w:rFonts w:asciiTheme="minorHAnsi" w:hAnsiTheme="minorHAnsi" w:cs="Arial"/>
        </w:rPr>
        <w:t xml:space="preserve"> unless there is evidence or an adequate explanation provided:</w:t>
      </w:r>
    </w:p>
    <w:p w14:paraId="76AB9DB0" w14:textId="77777777" w:rsidR="008905B8" w:rsidRPr="008E0C5B" w:rsidRDefault="008905B8" w:rsidP="00D442BD">
      <w:pPr>
        <w:widowControl w:val="0"/>
        <w:autoSpaceDE w:val="0"/>
        <w:autoSpaceDN w:val="0"/>
        <w:adjustRightInd w:val="0"/>
        <w:ind w:left="426"/>
        <w:jc w:val="both"/>
        <w:rPr>
          <w:rFonts w:asciiTheme="minorHAnsi" w:hAnsiTheme="minorHAnsi" w:cs="Arial"/>
        </w:rPr>
      </w:pPr>
    </w:p>
    <w:p w14:paraId="30CD5D3A" w14:textId="77777777" w:rsidR="00166453" w:rsidRPr="008E0C5B" w:rsidRDefault="000F0207" w:rsidP="00D442BD">
      <w:pPr>
        <w:widowControl w:val="0"/>
        <w:numPr>
          <w:ilvl w:val="0"/>
          <w:numId w:val="10"/>
        </w:numPr>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ruising in or around the mouth</w:t>
      </w:r>
    </w:p>
    <w:p w14:paraId="517E5050" w14:textId="77777777"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wo simultaneous bruised eyes, without bruising to the forehead, (rarely accidental, though a single bruised eye can be accidental or abusive)</w:t>
      </w:r>
    </w:p>
    <w:p w14:paraId="75DBE985" w14:textId="77777777"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epeated or multiple bruising on the head or on sites unli</w:t>
      </w:r>
      <w:r w:rsidRPr="008E0C5B">
        <w:rPr>
          <w:rFonts w:asciiTheme="minorHAnsi" w:hAnsiTheme="minorHAnsi" w:cs="Arial"/>
        </w:rPr>
        <w:t>kely to be injured accidentally</w:t>
      </w:r>
      <w:r w:rsidR="00166453" w:rsidRPr="008E0C5B">
        <w:rPr>
          <w:rFonts w:asciiTheme="minorHAnsi" w:hAnsiTheme="minorHAnsi" w:cs="Arial"/>
        </w:rPr>
        <w:t xml:space="preserve"> for example the back, mouth, cheek, ear, stomach, chest, under the arm, neck, genital and rectal areas</w:t>
      </w:r>
    </w:p>
    <w:p w14:paraId="109A9911" w14:textId="77777777"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v</w:t>
      </w:r>
      <w:r w:rsidR="00166453" w:rsidRPr="008E0C5B">
        <w:rPr>
          <w:rFonts w:asciiTheme="minorHAnsi" w:hAnsiTheme="minorHAnsi" w:cs="Arial"/>
        </w:rPr>
        <w:t>ariation in colour possibly indicating injuries caused at different times</w:t>
      </w:r>
    </w:p>
    <w:p w14:paraId="15EEDD7F" w14:textId="77777777"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 outline of an object used e.g. belt marks, hand prints or a hair brush</w:t>
      </w:r>
    </w:p>
    <w:p w14:paraId="07B40D15" w14:textId="77777777"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inear bruising at any site particularly on the buttocks, back or face</w:t>
      </w:r>
    </w:p>
    <w:p w14:paraId="21669E18" w14:textId="77777777"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bruising or tears around</w:t>
      </w:r>
      <w:r w:rsidR="00166453" w:rsidRPr="008E0C5B">
        <w:rPr>
          <w:rFonts w:asciiTheme="minorHAnsi" w:hAnsiTheme="minorHAnsi" w:cs="Arial"/>
        </w:rPr>
        <w:t xml:space="preserve"> or behind, the earlobe/s indicating injury by pulling or twisting</w:t>
      </w:r>
    </w:p>
    <w:p w14:paraId="78CBD2C9" w14:textId="77777777"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ruising around the face</w:t>
      </w:r>
    </w:p>
    <w:p w14:paraId="3E626194" w14:textId="77777777" w:rsidR="00166453" w:rsidRPr="008E0C5B" w:rsidRDefault="000F0207"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g</w:t>
      </w:r>
      <w:r w:rsidR="00166453" w:rsidRPr="008E0C5B">
        <w:rPr>
          <w:rFonts w:asciiTheme="minorHAnsi" w:hAnsiTheme="minorHAnsi" w:cs="Arial"/>
        </w:rPr>
        <w:t xml:space="preserve">rasp marks to the upper arms, forearms or leg </w:t>
      </w:r>
    </w:p>
    <w:p w14:paraId="5F464EA5" w14:textId="77777777" w:rsidR="00166453" w:rsidRPr="008E0C5B" w:rsidRDefault="00BA2B6B" w:rsidP="00D442BD">
      <w:pPr>
        <w:widowControl w:val="0"/>
        <w:numPr>
          <w:ilvl w:val="0"/>
          <w:numId w:val="10"/>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petechial</w:t>
      </w:r>
      <w:r w:rsidR="00166453" w:rsidRPr="008E0C5B">
        <w:rPr>
          <w:rFonts w:asciiTheme="minorHAnsi" w:hAnsiTheme="minorHAnsi" w:cs="Arial"/>
        </w:rPr>
        <w:t xml:space="preserve"> haemorrhages (pinpoint blood spots un</w:t>
      </w:r>
      <w:r w:rsidR="000F0207" w:rsidRPr="008E0C5B">
        <w:rPr>
          <w:rFonts w:asciiTheme="minorHAnsi" w:hAnsiTheme="minorHAnsi" w:cs="Arial"/>
        </w:rPr>
        <w:t>der the skin) c</w:t>
      </w:r>
      <w:r w:rsidR="00166453" w:rsidRPr="008E0C5B">
        <w:rPr>
          <w:rFonts w:asciiTheme="minorHAnsi" w:hAnsiTheme="minorHAnsi" w:cs="Arial"/>
        </w:rPr>
        <w:t>ommonly associated with slapping, smothering/suffocation, strangling and squeezing</w:t>
      </w:r>
    </w:p>
    <w:p w14:paraId="2743EEA7" w14:textId="77777777" w:rsidR="00251C78" w:rsidRPr="008E0C5B" w:rsidRDefault="00251C78" w:rsidP="00D442BD">
      <w:pPr>
        <w:ind w:left="426"/>
        <w:jc w:val="both"/>
        <w:rPr>
          <w:rFonts w:asciiTheme="minorHAnsi" w:hAnsiTheme="minorHAnsi" w:cs="Arial"/>
          <w:b/>
        </w:rPr>
      </w:pPr>
    </w:p>
    <w:p w14:paraId="742746EB" w14:textId="77777777" w:rsidR="00166453" w:rsidRPr="008E0C5B" w:rsidRDefault="00166453" w:rsidP="00D442BD">
      <w:pPr>
        <w:ind w:left="426"/>
        <w:jc w:val="both"/>
        <w:rPr>
          <w:rFonts w:asciiTheme="minorHAnsi" w:hAnsiTheme="minorHAnsi" w:cs="Arial"/>
          <w:b/>
        </w:rPr>
      </w:pPr>
      <w:r w:rsidRPr="008E0C5B">
        <w:rPr>
          <w:rFonts w:asciiTheme="minorHAnsi" w:hAnsiTheme="minorHAnsi" w:cs="Arial"/>
          <w:b/>
        </w:rPr>
        <w:t>Fractures</w:t>
      </w:r>
    </w:p>
    <w:p w14:paraId="21D8A5CD" w14:textId="77777777"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Fractures may cause pain, swelling and discolouration over a bone or joint.  It is unlikely that a child will have had a fracture without the carers being aware of the child's distress.</w:t>
      </w:r>
      <w:r w:rsidR="00251C78" w:rsidRPr="008E0C5B">
        <w:rPr>
          <w:rFonts w:asciiTheme="minorHAnsi" w:hAnsiTheme="minorHAnsi" w:cs="Arial"/>
        </w:rPr>
        <w:t xml:space="preserve"> </w:t>
      </w:r>
      <w:r w:rsidRPr="008E0C5B">
        <w:rPr>
          <w:rFonts w:asciiTheme="minorHAnsi" w:hAnsiTheme="minorHAnsi" w:cs="Arial"/>
        </w:rPr>
        <w:t>If the child is not using a limb, has pain on movement and/or swelling of the limb, there may be a fracture.</w:t>
      </w:r>
    </w:p>
    <w:p w14:paraId="0F5D69D7" w14:textId="77777777" w:rsidR="00251C78" w:rsidRPr="008E0C5B" w:rsidRDefault="00251C78" w:rsidP="00D442BD">
      <w:pPr>
        <w:widowControl w:val="0"/>
        <w:autoSpaceDE w:val="0"/>
        <w:autoSpaceDN w:val="0"/>
        <w:adjustRightInd w:val="0"/>
        <w:ind w:left="426"/>
        <w:jc w:val="both"/>
        <w:rPr>
          <w:rFonts w:asciiTheme="minorHAnsi" w:hAnsiTheme="minorHAnsi" w:cs="Arial"/>
        </w:rPr>
      </w:pPr>
    </w:p>
    <w:p w14:paraId="0DB211B5" w14:textId="77777777"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There are grounds for concern if:</w:t>
      </w:r>
    </w:p>
    <w:p w14:paraId="035E13DD" w14:textId="77777777" w:rsidR="008905B8" w:rsidRPr="008E0C5B" w:rsidRDefault="008905B8" w:rsidP="00D442BD">
      <w:pPr>
        <w:widowControl w:val="0"/>
        <w:autoSpaceDE w:val="0"/>
        <w:autoSpaceDN w:val="0"/>
        <w:adjustRightInd w:val="0"/>
        <w:ind w:left="426"/>
        <w:jc w:val="both"/>
        <w:rPr>
          <w:rFonts w:asciiTheme="minorHAnsi" w:hAnsiTheme="minorHAnsi" w:cs="Arial"/>
        </w:rPr>
      </w:pPr>
    </w:p>
    <w:p w14:paraId="4B2CC739" w14:textId="77777777"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 xml:space="preserve">he history provided is vague, non-existent or inconsistent </w:t>
      </w:r>
    </w:p>
    <w:p w14:paraId="0FE3A98E" w14:textId="77777777"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here are associated old fractures</w:t>
      </w:r>
    </w:p>
    <w:p w14:paraId="2BEC69E1" w14:textId="77777777" w:rsidR="00166453" w:rsidRPr="008E0C5B" w:rsidRDefault="004F3798" w:rsidP="00D442BD">
      <w:pPr>
        <w:widowControl w:val="0"/>
        <w:numPr>
          <w:ilvl w:val="0"/>
          <w:numId w:val="11"/>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edical attention is sought after a period of delay when the fracture has caused symptoms such as swelling, pain or loss of movement</w:t>
      </w:r>
      <w:r w:rsidRPr="008E0C5B">
        <w:rPr>
          <w:rFonts w:asciiTheme="minorHAnsi" w:hAnsiTheme="minorHAnsi" w:cs="Arial"/>
        </w:rPr>
        <w:t>.</w:t>
      </w:r>
    </w:p>
    <w:p w14:paraId="27A6A68B" w14:textId="77777777" w:rsidR="00A97956" w:rsidRPr="008E0C5B" w:rsidRDefault="00A97956" w:rsidP="00D442BD">
      <w:pPr>
        <w:widowControl w:val="0"/>
        <w:autoSpaceDE w:val="0"/>
        <w:autoSpaceDN w:val="0"/>
        <w:adjustRightInd w:val="0"/>
        <w:ind w:left="426"/>
        <w:jc w:val="both"/>
        <w:rPr>
          <w:rFonts w:asciiTheme="minorHAnsi" w:hAnsiTheme="minorHAnsi" w:cs="Arial"/>
        </w:rPr>
      </w:pPr>
    </w:p>
    <w:p w14:paraId="3F4FF91D" w14:textId="77777777"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Rib fractures are only caused in major trauma such as in a road traffic accident, a severe shaking injury or a direct injury such as a kick.</w:t>
      </w:r>
    </w:p>
    <w:p w14:paraId="7A14A679" w14:textId="77777777" w:rsidR="00A97956" w:rsidRPr="008E0C5B" w:rsidRDefault="00A97956" w:rsidP="00D442BD">
      <w:pPr>
        <w:widowControl w:val="0"/>
        <w:autoSpaceDE w:val="0"/>
        <w:autoSpaceDN w:val="0"/>
        <w:adjustRightInd w:val="0"/>
        <w:ind w:left="426"/>
        <w:jc w:val="both"/>
        <w:rPr>
          <w:rFonts w:asciiTheme="minorHAnsi" w:hAnsiTheme="minorHAnsi" w:cs="Arial"/>
        </w:rPr>
      </w:pPr>
    </w:p>
    <w:p w14:paraId="0543611A" w14:textId="77777777"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14:paraId="04F0E0B7" w14:textId="77777777" w:rsidR="005374CC" w:rsidRPr="008E0C5B" w:rsidRDefault="005374CC" w:rsidP="00D442BD">
      <w:pPr>
        <w:widowControl w:val="0"/>
        <w:autoSpaceDE w:val="0"/>
        <w:autoSpaceDN w:val="0"/>
        <w:adjustRightInd w:val="0"/>
        <w:ind w:left="426"/>
        <w:jc w:val="both"/>
        <w:rPr>
          <w:rFonts w:asciiTheme="minorHAnsi" w:hAnsiTheme="minorHAnsi" w:cs="Arial"/>
        </w:rPr>
      </w:pPr>
    </w:p>
    <w:p w14:paraId="27E97DC9" w14:textId="77777777"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bCs/>
        </w:rPr>
        <w:t>Mouth Injuries</w:t>
      </w:r>
    </w:p>
    <w:p w14:paraId="438B4F6D"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14:paraId="5272E668" w14:textId="77777777" w:rsidR="00166453" w:rsidRPr="008E0C5B" w:rsidRDefault="00166453" w:rsidP="00D442BD">
      <w:pPr>
        <w:widowControl w:val="0"/>
        <w:autoSpaceDE w:val="0"/>
        <w:autoSpaceDN w:val="0"/>
        <w:adjustRightInd w:val="0"/>
        <w:ind w:left="426"/>
        <w:jc w:val="both"/>
        <w:rPr>
          <w:rFonts w:asciiTheme="minorHAnsi" w:hAnsiTheme="minorHAnsi" w:cs="Arial"/>
          <w:b/>
          <w:bCs/>
        </w:rPr>
      </w:pPr>
    </w:p>
    <w:p w14:paraId="1CFE0D82" w14:textId="77777777"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Poisoning</w:t>
      </w:r>
    </w:p>
    <w:p w14:paraId="5958F304" w14:textId="77777777"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Ingestion of tablets or domestic poisoning in children under 5 is usually due to the carelessness of a parent or carer but it may be </w:t>
      </w:r>
      <w:r w:rsidR="00E12756" w:rsidRPr="008E0C5B">
        <w:rPr>
          <w:rFonts w:asciiTheme="minorHAnsi" w:hAnsiTheme="minorHAnsi" w:cs="Arial"/>
        </w:rPr>
        <w:t>self-harm</w:t>
      </w:r>
      <w:r w:rsidRPr="008E0C5B">
        <w:rPr>
          <w:rFonts w:asciiTheme="minorHAnsi" w:hAnsiTheme="minorHAnsi" w:cs="Arial"/>
        </w:rPr>
        <w:t xml:space="preserve"> even in young children.</w:t>
      </w:r>
    </w:p>
    <w:p w14:paraId="446FC289" w14:textId="77777777" w:rsidR="00166453" w:rsidRPr="008E0C5B" w:rsidRDefault="00166453" w:rsidP="00D442BD">
      <w:pPr>
        <w:ind w:left="426"/>
        <w:jc w:val="both"/>
        <w:rPr>
          <w:rFonts w:asciiTheme="minorHAnsi" w:hAnsiTheme="minorHAnsi" w:cs="Arial"/>
        </w:rPr>
      </w:pPr>
    </w:p>
    <w:p w14:paraId="0E86D2B2" w14:textId="77777777" w:rsidR="00166453" w:rsidRDefault="00657C1D" w:rsidP="00D442BD">
      <w:pPr>
        <w:ind w:left="426"/>
        <w:jc w:val="both"/>
        <w:rPr>
          <w:rFonts w:asciiTheme="minorHAnsi" w:hAnsiTheme="minorHAnsi" w:cs="Arial"/>
          <w:b/>
          <w:bCs/>
        </w:rPr>
      </w:pPr>
      <w:r>
        <w:rPr>
          <w:b/>
        </w:rPr>
        <w:t xml:space="preserve">10.2.1    </w:t>
      </w:r>
      <w:r w:rsidR="008B55B2" w:rsidRPr="005578BD">
        <w:rPr>
          <w:rFonts w:asciiTheme="minorHAnsi" w:hAnsiTheme="minorHAnsi"/>
          <w:b/>
        </w:rPr>
        <w:t xml:space="preserve">Perplexing cases which may indicate a possibility of </w:t>
      </w:r>
      <w:hyperlink r:id="rId51" w:history="1">
        <w:r w:rsidR="008B55B2" w:rsidRPr="005578BD">
          <w:rPr>
            <w:rFonts w:asciiTheme="minorHAnsi" w:hAnsiTheme="minorHAnsi"/>
            <w:b/>
          </w:rPr>
          <w:t>f</w:t>
        </w:r>
        <w:r w:rsidR="00166453" w:rsidRPr="005578BD">
          <w:rPr>
            <w:rFonts w:asciiTheme="minorHAnsi" w:hAnsiTheme="minorHAnsi"/>
            <w:b/>
          </w:rPr>
          <w:t xml:space="preserve">abricated or Induced Illness </w:t>
        </w:r>
      </w:hyperlink>
      <w:r w:rsidR="008B55B2">
        <w:rPr>
          <w:rFonts w:asciiTheme="minorHAnsi" w:hAnsiTheme="minorHAnsi" w:cs="Arial"/>
          <w:b/>
          <w:bCs/>
        </w:rPr>
        <w:t>(FFI)</w:t>
      </w:r>
    </w:p>
    <w:p w14:paraId="654DB0BB" w14:textId="77777777" w:rsidR="008B55B2" w:rsidRPr="008B55B2" w:rsidRDefault="008B55B2" w:rsidP="00D442BD">
      <w:pPr>
        <w:ind w:left="426"/>
        <w:jc w:val="both"/>
        <w:rPr>
          <w:rFonts w:asciiTheme="minorHAnsi" w:hAnsiTheme="minorHAnsi" w:cs="Arial"/>
          <w:b/>
        </w:rPr>
      </w:pPr>
    </w:p>
    <w:p w14:paraId="7081ED5E" w14:textId="77777777"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Professionals may be concerned at the possibility of a child suffering </w:t>
      </w:r>
      <w:hyperlink r:id="rId52" w:history="1">
        <w:r w:rsidRPr="008E0C5B">
          <w:rPr>
            <w:rFonts w:asciiTheme="minorHAnsi" w:hAnsiTheme="minorHAnsi" w:cs="Arial"/>
            <w:bCs/>
          </w:rPr>
          <w:t>significant harm</w:t>
        </w:r>
      </w:hyperlink>
      <w:r w:rsidRPr="008E0C5B">
        <w:rPr>
          <w:rFonts w:asciiTheme="minorHAnsi" w:hAnsiTheme="minorHAnsi" w:cs="Arial"/>
        </w:rPr>
        <w:t xml:space="preserve"> as a result of having illness fabricated or induced by their carer.  Possible concerns are:</w:t>
      </w:r>
    </w:p>
    <w:p w14:paraId="437C1D85" w14:textId="77777777" w:rsidR="008905B8" w:rsidRPr="008E0C5B" w:rsidRDefault="008905B8" w:rsidP="00D442BD">
      <w:pPr>
        <w:widowControl w:val="0"/>
        <w:autoSpaceDE w:val="0"/>
        <w:autoSpaceDN w:val="0"/>
        <w:adjustRightInd w:val="0"/>
        <w:ind w:left="426"/>
        <w:jc w:val="both"/>
        <w:rPr>
          <w:rFonts w:asciiTheme="minorHAnsi" w:hAnsiTheme="minorHAnsi" w:cs="Arial"/>
        </w:rPr>
      </w:pPr>
    </w:p>
    <w:p w14:paraId="0B85403A" w14:textId="77777777" w:rsidR="00166453" w:rsidRPr="008E0C5B" w:rsidRDefault="006D424B" w:rsidP="00D442BD">
      <w:pPr>
        <w:widowControl w:val="0"/>
        <w:numPr>
          <w:ilvl w:val="0"/>
          <w:numId w:val="14"/>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iscrepancies between reported and observed medical conditions, such as the incidence of fits</w:t>
      </w:r>
    </w:p>
    <w:p w14:paraId="11FD9A6F" w14:textId="77777777" w:rsidR="00166453" w:rsidRPr="008E0C5B" w:rsidRDefault="006D424B" w:rsidP="00D442BD">
      <w:pPr>
        <w:widowControl w:val="0"/>
        <w:numPr>
          <w:ilvl w:val="0"/>
          <w:numId w:val="14"/>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ttendance at various hospitals, in different geographical areas</w:t>
      </w:r>
    </w:p>
    <w:p w14:paraId="491A51FD" w14:textId="77777777"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evelopment of feeding / eating disorders, as a result of unpleasant feeding interactions</w:t>
      </w:r>
    </w:p>
    <w:p w14:paraId="11C8438F" w14:textId="77777777"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he child developing abnormal attitudes to their own health</w:t>
      </w:r>
    </w:p>
    <w:p w14:paraId="4AD486F6" w14:textId="77777777" w:rsidR="00166453" w:rsidRPr="008E0C5B" w:rsidRDefault="006D424B" w:rsidP="00D442BD">
      <w:pPr>
        <w:widowControl w:val="0"/>
        <w:numPr>
          <w:ilvl w:val="0"/>
          <w:numId w:val="12"/>
        </w:numPr>
        <w:autoSpaceDE w:val="0"/>
        <w:autoSpaceDN w:val="0"/>
        <w:adjustRightInd w:val="0"/>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 xml:space="preserve">on organic failure to thrive - a child does not put on weight and grow and there is no underlying medical cause </w:t>
      </w:r>
    </w:p>
    <w:p w14:paraId="564A662E" w14:textId="77777777"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peech, language or motor developmental delays</w:t>
      </w:r>
    </w:p>
    <w:p w14:paraId="7F3ED23E" w14:textId="77777777"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islike of close physical contact</w:t>
      </w:r>
    </w:p>
    <w:p w14:paraId="28148511" w14:textId="77777777"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ttachment disorders</w:t>
      </w:r>
    </w:p>
    <w:p w14:paraId="3641B06C" w14:textId="77777777"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 esteem</w:t>
      </w:r>
    </w:p>
    <w:p w14:paraId="1119F182" w14:textId="77777777" w:rsidR="00166453" w:rsidRPr="008E0C5B"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quality or no relationships with peers because social interactions are restricted</w:t>
      </w:r>
    </w:p>
    <w:p w14:paraId="2B52CCA3" w14:textId="77777777" w:rsidR="00166453" w:rsidRDefault="006D424B" w:rsidP="00D442BD">
      <w:pPr>
        <w:widowControl w:val="0"/>
        <w:numPr>
          <w:ilvl w:val="0"/>
          <w:numId w:val="12"/>
        </w:numPr>
        <w:tabs>
          <w:tab w:val="left" w:pos="2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attendance at school and under-achievement</w:t>
      </w:r>
      <w:r w:rsidRPr="008E0C5B">
        <w:rPr>
          <w:rFonts w:asciiTheme="minorHAnsi" w:hAnsiTheme="minorHAnsi" w:cs="Arial"/>
        </w:rPr>
        <w:t>.</w:t>
      </w:r>
    </w:p>
    <w:p w14:paraId="22815CD6" w14:textId="77777777" w:rsidR="008B55B2" w:rsidRDefault="008B55B2" w:rsidP="00D442BD">
      <w:pPr>
        <w:widowControl w:val="0"/>
        <w:tabs>
          <w:tab w:val="left" w:pos="220"/>
        </w:tabs>
        <w:autoSpaceDE w:val="0"/>
        <w:autoSpaceDN w:val="0"/>
        <w:adjustRightInd w:val="0"/>
        <w:jc w:val="both"/>
        <w:rPr>
          <w:rFonts w:asciiTheme="minorHAnsi" w:hAnsiTheme="minorHAnsi" w:cs="Arial"/>
        </w:rPr>
      </w:pPr>
    </w:p>
    <w:p w14:paraId="57D34C7E" w14:textId="77777777" w:rsidR="00E60A56" w:rsidRDefault="008B55B2" w:rsidP="00D442BD">
      <w:pPr>
        <w:widowControl w:val="0"/>
        <w:tabs>
          <w:tab w:val="left" w:pos="220"/>
        </w:tabs>
        <w:autoSpaceDE w:val="0"/>
        <w:autoSpaceDN w:val="0"/>
        <w:adjustRightInd w:val="0"/>
        <w:ind w:left="360"/>
        <w:jc w:val="both"/>
        <w:rPr>
          <w:rFonts w:asciiTheme="minorHAnsi" w:hAnsiTheme="minorHAnsi" w:cs="Arial"/>
          <w:b/>
        </w:rPr>
      </w:pPr>
      <w:r>
        <w:rPr>
          <w:rFonts w:asciiTheme="minorHAnsi" w:hAnsiTheme="minorHAnsi" w:cs="Arial"/>
        </w:rPr>
        <w:t xml:space="preserve">These cases are very complex and for a case to be considered as FFI is after careful and </w:t>
      </w:r>
      <w:r w:rsidR="00BA2B6B">
        <w:rPr>
          <w:rFonts w:asciiTheme="minorHAnsi" w:hAnsiTheme="minorHAnsi" w:cs="Arial"/>
        </w:rPr>
        <w:t>detailed</w:t>
      </w:r>
      <w:r>
        <w:rPr>
          <w:rFonts w:asciiTheme="minorHAnsi" w:hAnsiTheme="minorHAnsi" w:cs="Arial"/>
        </w:rPr>
        <w:t xml:space="preserve"> review by a consultant paediatrician. Please </w:t>
      </w:r>
      <w:r w:rsidR="000A7E6A" w:rsidRPr="000A7E6A">
        <w:rPr>
          <w:rFonts w:asciiTheme="minorHAnsi" w:hAnsiTheme="minorHAnsi" w:cs="Arial"/>
        </w:rPr>
        <w:t xml:space="preserve">Pan-Sussex Child Protection Procedures </w:t>
      </w:r>
      <w:r>
        <w:rPr>
          <w:rFonts w:asciiTheme="minorHAnsi" w:hAnsiTheme="minorHAnsi" w:cs="Arial"/>
        </w:rPr>
        <w:t xml:space="preserve">for further information </w:t>
      </w:r>
      <w:r w:rsidR="000A7E6A" w:rsidRPr="000A7E6A">
        <w:rPr>
          <w:rFonts w:asciiTheme="minorHAnsi" w:hAnsiTheme="minorHAnsi" w:cs="Arial"/>
        </w:rPr>
        <w:t xml:space="preserve"> </w:t>
      </w:r>
      <w:hyperlink r:id="rId53" w:history="1">
        <w:r w:rsidR="0003093A">
          <w:rPr>
            <w:rStyle w:val="Hyperlink"/>
            <w:rFonts w:asciiTheme="minorHAnsi" w:hAnsiTheme="minorHAnsi" w:cs="Arial"/>
            <w:b/>
          </w:rPr>
          <w:t>h</w:t>
        </w:r>
        <w:r w:rsidR="0003093A" w:rsidRPr="0003093A">
          <w:rPr>
            <w:rStyle w:val="Hyperlink"/>
            <w:rFonts w:asciiTheme="minorHAnsi" w:hAnsiTheme="minorHAnsi" w:cs="Arial"/>
            <w:b/>
          </w:rPr>
          <w:t>ere</w:t>
        </w:r>
      </w:hyperlink>
      <w:r w:rsidR="000A7E6A" w:rsidRPr="0003093A">
        <w:rPr>
          <w:rFonts w:asciiTheme="minorHAnsi" w:hAnsiTheme="minorHAnsi" w:cs="Arial"/>
          <w:b/>
        </w:rPr>
        <w:t xml:space="preserve"> </w:t>
      </w:r>
    </w:p>
    <w:p w14:paraId="602A53F0" w14:textId="77777777" w:rsidR="00E60A56" w:rsidRDefault="00E60A56" w:rsidP="00D442BD">
      <w:pPr>
        <w:widowControl w:val="0"/>
        <w:tabs>
          <w:tab w:val="left" w:pos="220"/>
        </w:tabs>
        <w:autoSpaceDE w:val="0"/>
        <w:autoSpaceDN w:val="0"/>
        <w:adjustRightInd w:val="0"/>
        <w:ind w:left="360"/>
        <w:jc w:val="both"/>
        <w:rPr>
          <w:rFonts w:asciiTheme="minorHAnsi" w:hAnsiTheme="minorHAnsi" w:cs="Arial"/>
          <w:b/>
        </w:rPr>
      </w:pPr>
    </w:p>
    <w:p w14:paraId="52E31A0B" w14:textId="77777777" w:rsidR="000A7E6A" w:rsidRPr="00AF29C6" w:rsidRDefault="00AF29C6" w:rsidP="00D442BD">
      <w:pPr>
        <w:widowControl w:val="0"/>
        <w:tabs>
          <w:tab w:val="left" w:pos="220"/>
        </w:tabs>
        <w:autoSpaceDE w:val="0"/>
        <w:autoSpaceDN w:val="0"/>
        <w:adjustRightInd w:val="0"/>
        <w:ind w:left="360"/>
        <w:jc w:val="both"/>
        <w:rPr>
          <w:rFonts w:asciiTheme="minorHAnsi" w:hAnsiTheme="minorHAnsi" w:cs="Arial"/>
        </w:rPr>
      </w:pPr>
      <w:r>
        <w:rPr>
          <w:rFonts w:asciiTheme="minorHAnsi" w:hAnsiTheme="minorHAnsi" w:cs="Arial"/>
        </w:rPr>
        <w:t xml:space="preserve">Where any school or college has concerns in this area they must speak with their school nurse in the first instance. </w:t>
      </w:r>
    </w:p>
    <w:p w14:paraId="6D6AFB80" w14:textId="77777777" w:rsidR="00561BA5" w:rsidRPr="008E0C5B" w:rsidRDefault="00561BA5" w:rsidP="00D442BD">
      <w:pPr>
        <w:widowControl w:val="0"/>
        <w:autoSpaceDE w:val="0"/>
        <w:autoSpaceDN w:val="0"/>
        <w:adjustRightInd w:val="0"/>
        <w:jc w:val="both"/>
        <w:rPr>
          <w:rFonts w:asciiTheme="minorHAnsi" w:hAnsiTheme="minorHAnsi" w:cs="Arial"/>
          <w:b/>
          <w:bCs/>
        </w:rPr>
      </w:pPr>
    </w:p>
    <w:p w14:paraId="3C3F3FBB" w14:textId="77777777"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Bite Marks</w:t>
      </w:r>
    </w:p>
    <w:p w14:paraId="617CC7DE" w14:textId="77777777"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r w:rsidR="006D424B" w:rsidRPr="008E0C5B">
        <w:rPr>
          <w:rFonts w:asciiTheme="minorHAnsi" w:hAnsiTheme="minorHAnsi" w:cs="Arial"/>
        </w:rPr>
        <w:t xml:space="preserve">  </w:t>
      </w:r>
      <w:r w:rsidRPr="008E0C5B">
        <w:rPr>
          <w:rFonts w:asciiTheme="minorHAnsi" w:hAnsiTheme="minorHAnsi" w:cs="Arial"/>
        </w:rPr>
        <w:t>A medical/dental opinion, preferably within the first 24 hours, should be sought where there is any doubt over the origin of the bite.</w:t>
      </w:r>
    </w:p>
    <w:p w14:paraId="0B0C6ED0" w14:textId="77777777" w:rsidR="00166453" w:rsidRPr="008E0C5B" w:rsidRDefault="00166453" w:rsidP="00D442BD">
      <w:pPr>
        <w:widowControl w:val="0"/>
        <w:autoSpaceDE w:val="0"/>
        <w:autoSpaceDN w:val="0"/>
        <w:adjustRightInd w:val="0"/>
        <w:ind w:left="426"/>
        <w:jc w:val="both"/>
        <w:rPr>
          <w:rFonts w:asciiTheme="minorHAnsi" w:hAnsiTheme="minorHAnsi" w:cs="Arial"/>
          <w:b/>
          <w:bCs/>
        </w:rPr>
      </w:pPr>
    </w:p>
    <w:p w14:paraId="7703C8E6" w14:textId="77777777"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Burns and Scalds</w:t>
      </w:r>
    </w:p>
    <w:p w14:paraId="673F0741" w14:textId="77777777"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 xml:space="preserve">It can be difficult to distinguish between accidental and non-accidental burns and scalds.  Scalds are the most common intentional burn injury recorded.  </w:t>
      </w:r>
    </w:p>
    <w:p w14:paraId="7806316F" w14:textId="77777777"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Any burn with a clear outline may be suspicious e.g. circular burns from cigarettes, linear burns from hot metal rods or electrical fire elements, burns of uniform depth over a large area, scalds that have a line indicating immersion or poured liquid.</w:t>
      </w:r>
    </w:p>
    <w:p w14:paraId="20A373F3" w14:textId="77777777" w:rsidR="00166453" w:rsidRPr="008E0C5B" w:rsidRDefault="00166453" w:rsidP="00D442BD">
      <w:pPr>
        <w:widowControl w:val="0"/>
        <w:autoSpaceDE w:val="0"/>
        <w:autoSpaceDN w:val="0"/>
        <w:adjustRightInd w:val="0"/>
        <w:ind w:left="426"/>
        <w:jc w:val="both"/>
        <w:rPr>
          <w:rFonts w:asciiTheme="minorHAnsi" w:hAnsiTheme="minorHAnsi" w:cs="Arial"/>
        </w:rPr>
      </w:pPr>
    </w:p>
    <w:p w14:paraId="39A3F83C" w14:textId="77777777" w:rsidR="00166453" w:rsidRPr="008E0C5B" w:rsidRDefault="006D424B" w:rsidP="00D442BD">
      <w:pPr>
        <w:widowControl w:val="0"/>
        <w:tabs>
          <w:tab w:val="left" w:pos="220"/>
          <w:tab w:val="left" w:pos="720"/>
        </w:tabs>
        <w:autoSpaceDE w:val="0"/>
        <w:autoSpaceDN w:val="0"/>
        <w:adjustRightInd w:val="0"/>
        <w:ind w:left="426"/>
        <w:jc w:val="both"/>
        <w:rPr>
          <w:rFonts w:asciiTheme="minorHAnsi" w:hAnsiTheme="minorHAnsi" w:cs="Arial"/>
        </w:rPr>
      </w:pPr>
      <w:r w:rsidRPr="008E0C5B">
        <w:rPr>
          <w:rFonts w:asciiTheme="minorHAnsi" w:hAnsiTheme="minorHAnsi" w:cs="Arial"/>
        </w:rPr>
        <w:t>O</w:t>
      </w:r>
      <w:r w:rsidR="00166453" w:rsidRPr="008E0C5B">
        <w:rPr>
          <w:rFonts w:asciiTheme="minorHAnsi" w:hAnsiTheme="minorHAnsi" w:cs="Arial"/>
        </w:rPr>
        <w:t>ld scars indicating previous burns/scalds which did not have appropriate treatment or adequate explanation.  Scalds to the buttocks of a child, particularly in the absence of burns to the feet, are indicative of dipping into a hot liquid or bath.</w:t>
      </w:r>
    </w:p>
    <w:p w14:paraId="6276F029" w14:textId="77777777" w:rsidR="00166453" w:rsidRPr="008E0C5B" w:rsidRDefault="00166453" w:rsidP="00D442BD">
      <w:pPr>
        <w:widowControl w:val="0"/>
        <w:autoSpaceDE w:val="0"/>
        <w:autoSpaceDN w:val="0"/>
        <w:adjustRightInd w:val="0"/>
        <w:ind w:left="426"/>
        <w:jc w:val="both"/>
        <w:rPr>
          <w:rFonts w:asciiTheme="minorHAnsi" w:hAnsiTheme="minorHAnsi" w:cs="Arial"/>
        </w:rPr>
      </w:pPr>
    </w:p>
    <w:p w14:paraId="07E830FC" w14:textId="77777777"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The following points are also worth remembering:</w:t>
      </w:r>
    </w:p>
    <w:p w14:paraId="71ABF016" w14:textId="77777777" w:rsidR="00166453" w:rsidRPr="008E0C5B" w:rsidRDefault="006D424B"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 responsible adult checks the temperature of the bath before the child gets in.</w:t>
      </w:r>
    </w:p>
    <w:p w14:paraId="6C267333" w14:textId="77777777" w:rsidR="00166453" w:rsidRPr="008E0C5B" w:rsidRDefault="006D424B"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 child is unlikely to sit down voluntarily in a hot bath and cannot accidentally scald its bottom without also scalding his or her feet.</w:t>
      </w:r>
    </w:p>
    <w:p w14:paraId="1A1E6B6F" w14:textId="77777777" w:rsidR="00166453" w:rsidRPr="008E0C5B" w:rsidRDefault="00166453" w:rsidP="00D442BD">
      <w:pPr>
        <w:widowControl w:val="0"/>
        <w:numPr>
          <w:ilvl w:val="0"/>
          <w:numId w:val="13"/>
        </w:numPr>
        <w:autoSpaceDE w:val="0"/>
        <w:autoSpaceDN w:val="0"/>
        <w:adjustRightInd w:val="0"/>
        <w:ind w:left="709" w:hanging="283"/>
        <w:jc w:val="both"/>
        <w:rPr>
          <w:rFonts w:asciiTheme="minorHAnsi" w:hAnsiTheme="minorHAnsi" w:cs="Arial"/>
        </w:rPr>
      </w:pPr>
      <w:r w:rsidRPr="008E0C5B">
        <w:rPr>
          <w:rFonts w:asciiTheme="minorHAnsi" w:hAnsiTheme="minorHAnsi" w:cs="Arial"/>
        </w:rPr>
        <w:t xml:space="preserve">A child getting into too hot water of his or her own accord will struggle to get </w:t>
      </w:r>
      <w:r w:rsidR="001B5BC3" w:rsidRPr="008E0C5B">
        <w:rPr>
          <w:rFonts w:asciiTheme="minorHAnsi" w:hAnsiTheme="minorHAnsi" w:cs="Arial"/>
        </w:rPr>
        <w:t xml:space="preserve">out </w:t>
      </w:r>
      <w:r w:rsidRPr="008E0C5B">
        <w:rPr>
          <w:rFonts w:asciiTheme="minorHAnsi" w:hAnsiTheme="minorHAnsi" w:cs="Arial"/>
        </w:rPr>
        <w:t>and there will be splash marks</w:t>
      </w:r>
      <w:r w:rsidR="006D424B" w:rsidRPr="008E0C5B">
        <w:rPr>
          <w:rFonts w:asciiTheme="minorHAnsi" w:hAnsiTheme="minorHAnsi" w:cs="Arial"/>
        </w:rPr>
        <w:t>.</w:t>
      </w:r>
    </w:p>
    <w:p w14:paraId="1C0C3733" w14:textId="77777777" w:rsidR="00FA5ECC" w:rsidRPr="008E0C5B" w:rsidRDefault="00FA5ECC" w:rsidP="00D442BD">
      <w:pPr>
        <w:widowControl w:val="0"/>
        <w:autoSpaceDE w:val="0"/>
        <w:autoSpaceDN w:val="0"/>
        <w:adjustRightInd w:val="0"/>
        <w:ind w:left="426"/>
        <w:jc w:val="both"/>
        <w:rPr>
          <w:rFonts w:asciiTheme="minorHAnsi" w:hAnsiTheme="minorHAnsi" w:cs="Arial"/>
          <w:b/>
          <w:bCs/>
        </w:rPr>
      </w:pPr>
    </w:p>
    <w:p w14:paraId="1BAE6A02" w14:textId="77777777" w:rsidR="00166453" w:rsidRPr="008E0C5B" w:rsidRDefault="00166453" w:rsidP="00D442BD">
      <w:pPr>
        <w:widowControl w:val="0"/>
        <w:autoSpaceDE w:val="0"/>
        <w:autoSpaceDN w:val="0"/>
        <w:adjustRightInd w:val="0"/>
        <w:ind w:left="426"/>
        <w:jc w:val="both"/>
        <w:rPr>
          <w:rFonts w:asciiTheme="minorHAnsi" w:hAnsiTheme="minorHAnsi" w:cs="Arial"/>
          <w:b/>
          <w:bCs/>
        </w:rPr>
      </w:pPr>
      <w:r w:rsidRPr="008E0C5B">
        <w:rPr>
          <w:rFonts w:asciiTheme="minorHAnsi" w:hAnsiTheme="minorHAnsi" w:cs="Arial"/>
          <w:b/>
          <w:bCs/>
        </w:rPr>
        <w:t>Scars</w:t>
      </w:r>
    </w:p>
    <w:p w14:paraId="0D259756"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rPr>
        <w:t>A large number of scars or scars of different sizes or ages, or on different parts of the body, or unusually shaped, may suggest abuse.</w:t>
      </w:r>
    </w:p>
    <w:p w14:paraId="762B7217" w14:textId="77777777" w:rsidR="00166453" w:rsidRPr="008E0C5B" w:rsidRDefault="00166453" w:rsidP="00D442BD">
      <w:pPr>
        <w:ind w:left="426"/>
        <w:jc w:val="both"/>
        <w:rPr>
          <w:rFonts w:asciiTheme="minorHAnsi" w:hAnsiTheme="minorHAnsi" w:cs="Arial"/>
          <w:b/>
        </w:rPr>
      </w:pPr>
    </w:p>
    <w:p w14:paraId="7BC4D0DE" w14:textId="77777777" w:rsidR="00166453" w:rsidRPr="008E0C5B" w:rsidRDefault="00166453" w:rsidP="00D442BD">
      <w:pPr>
        <w:ind w:left="426"/>
        <w:jc w:val="both"/>
        <w:rPr>
          <w:rFonts w:asciiTheme="minorHAnsi" w:hAnsiTheme="minorHAnsi" w:cs="Arial"/>
          <w:b/>
        </w:rPr>
      </w:pPr>
      <w:r w:rsidRPr="008E0C5B">
        <w:rPr>
          <w:rFonts w:asciiTheme="minorHAnsi" w:hAnsiTheme="minorHAnsi" w:cs="Arial"/>
          <w:b/>
        </w:rPr>
        <w:t>Emotional</w:t>
      </w:r>
      <w:r w:rsidR="00A45387" w:rsidRPr="008E0C5B">
        <w:rPr>
          <w:rFonts w:asciiTheme="minorHAnsi" w:hAnsiTheme="minorHAnsi" w:cs="Arial"/>
          <w:b/>
        </w:rPr>
        <w:t xml:space="preserve"> </w:t>
      </w:r>
      <w:r w:rsidRPr="008E0C5B">
        <w:rPr>
          <w:rFonts w:asciiTheme="minorHAnsi" w:hAnsiTheme="minorHAnsi" w:cs="Arial"/>
          <w:b/>
        </w:rPr>
        <w:t>/</w:t>
      </w:r>
      <w:r w:rsidR="00A45387" w:rsidRPr="008E0C5B">
        <w:rPr>
          <w:rFonts w:asciiTheme="minorHAnsi" w:hAnsiTheme="minorHAnsi" w:cs="Arial"/>
          <w:b/>
        </w:rPr>
        <w:t xml:space="preserve"> </w:t>
      </w:r>
      <w:r w:rsidRPr="008E0C5B">
        <w:rPr>
          <w:rFonts w:asciiTheme="minorHAnsi" w:hAnsiTheme="minorHAnsi" w:cs="Arial"/>
          <w:b/>
        </w:rPr>
        <w:t>behavioural presentation</w:t>
      </w:r>
      <w:r w:rsidR="00587302" w:rsidRPr="008E0C5B">
        <w:rPr>
          <w:rFonts w:asciiTheme="minorHAnsi" w:hAnsiTheme="minorHAnsi" w:cs="Arial"/>
          <w:b/>
        </w:rPr>
        <w:t>:</w:t>
      </w:r>
    </w:p>
    <w:p w14:paraId="488DBFDF" w14:textId="77777777"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efusal to discuss injuries</w:t>
      </w:r>
    </w:p>
    <w:p w14:paraId="0106A528" w14:textId="77777777"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dmission of punishment which appears excessive</w:t>
      </w:r>
    </w:p>
    <w:p w14:paraId="76FAAC85" w14:textId="77777777" w:rsidR="00166453" w:rsidRPr="008E0C5B" w:rsidRDefault="00974651" w:rsidP="00D442BD">
      <w:pPr>
        <w:pStyle w:val="ListParagraph"/>
        <w:numPr>
          <w:ilvl w:val="0"/>
          <w:numId w:val="18"/>
        </w:numPr>
        <w:ind w:left="426" w:firstLine="0"/>
        <w:jc w:val="both"/>
        <w:rPr>
          <w:rFonts w:asciiTheme="minorHAnsi" w:hAnsiTheme="minorHAnsi" w:cs="Arial"/>
          <w:b/>
        </w:rPr>
      </w:pPr>
      <w:r w:rsidRPr="008E0C5B">
        <w:rPr>
          <w:rFonts w:asciiTheme="minorHAnsi" w:hAnsiTheme="minorHAnsi" w:cs="Arial"/>
        </w:rPr>
        <w:t>f</w:t>
      </w:r>
      <w:r w:rsidR="00166453" w:rsidRPr="008E0C5B">
        <w:rPr>
          <w:rFonts w:asciiTheme="minorHAnsi" w:hAnsiTheme="minorHAnsi" w:cs="Arial"/>
        </w:rPr>
        <w:t>ear of parents being contacted and fear of returning home</w:t>
      </w:r>
    </w:p>
    <w:p w14:paraId="09B964FB" w14:textId="77777777"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lastRenderedPageBreak/>
        <w:t>w</w:t>
      </w:r>
      <w:r w:rsidR="00166453" w:rsidRPr="008E0C5B">
        <w:rPr>
          <w:rFonts w:asciiTheme="minorHAnsi" w:hAnsiTheme="minorHAnsi" w:cs="Arial"/>
        </w:rPr>
        <w:t>ithdrawal from physical contact</w:t>
      </w:r>
    </w:p>
    <w:p w14:paraId="2863972D" w14:textId="77777777"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rms and legs kept covered in hot weather</w:t>
      </w:r>
    </w:p>
    <w:p w14:paraId="0FAB5059" w14:textId="77777777"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 xml:space="preserve">ear of medical help </w:t>
      </w:r>
    </w:p>
    <w:p w14:paraId="3A36263F" w14:textId="77777777"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ggression towards others</w:t>
      </w:r>
    </w:p>
    <w:p w14:paraId="4A661667" w14:textId="77777777" w:rsidR="00166453" w:rsidRPr="008E0C5B" w:rsidRDefault="00974651" w:rsidP="00D442BD">
      <w:pPr>
        <w:pStyle w:val="ListParagraph"/>
        <w:numPr>
          <w:ilvl w:val="0"/>
          <w:numId w:val="18"/>
        </w:numPr>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requently absent from school</w:t>
      </w:r>
    </w:p>
    <w:p w14:paraId="49764D40" w14:textId="77777777" w:rsidR="00166453" w:rsidRPr="008E0C5B" w:rsidRDefault="00974651" w:rsidP="00D442BD">
      <w:pPr>
        <w:pStyle w:val="ListParagraph"/>
        <w:numPr>
          <w:ilvl w:val="0"/>
          <w:numId w:val="18"/>
        </w:numPr>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n explanation which is inconsistent with an injury</w:t>
      </w:r>
    </w:p>
    <w:p w14:paraId="5A7E764D" w14:textId="77777777" w:rsidR="00166453" w:rsidRPr="008E0C5B" w:rsidRDefault="00974651" w:rsidP="00D442BD">
      <w:pPr>
        <w:pStyle w:val="ListParagraph"/>
        <w:numPr>
          <w:ilvl w:val="0"/>
          <w:numId w:val="18"/>
        </w:numPr>
        <w:autoSpaceDE w:val="0"/>
        <w:autoSpaceDN w:val="0"/>
        <w:adjustRightInd w:val="0"/>
        <w:ind w:left="426" w:firstLine="0"/>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everal different explanations provided for an injury</w:t>
      </w:r>
      <w:r w:rsidRPr="008E0C5B">
        <w:rPr>
          <w:rFonts w:asciiTheme="minorHAnsi" w:hAnsiTheme="minorHAnsi" w:cs="Arial"/>
        </w:rPr>
        <w:t>.</w:t>
      </w:r>
    </w:p>
    <w:p w14:paraId="408D50F3" w14:textId="77777777" w:rsidR="00166453" w:rsidRPr="008E0C5B" w:rsidRDefault="00166453" w:rsidP="00D442BD">
      <w:pPr>
        <w:ind w:left="426"/>
        <w:jc w:val="both"/>
        <w:rPr>
          <w:rFonts w:asciiTheme="minorHAnsi" w:hAnsiTheme="minorHAnsi" w:cs="Arial"/>
        </w:rPr>
      </w:pPr>
    </w:p>
    <w:p w14:paraId="0867401D"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b/>
          <w:bCs/>
        </w:rPr>
        <w:t>Indicators in the parent</w:t>
      </w:r>
      <w:r w:rsidR="00587302" w:rsidRPr="008E0C5B">
        <w:rPr>
          <w:rFonts w:asciiTheme="minorHAnsi" w:hAnsiTheme="minorHAnsi" w:cs="Arial"/>
          <w:b/>
        </w:rPr>
        <w:t>:</w:t>
      </w:r>
      <w:r w:rsidRPr="008E0C5B">
        <w:rPr>
          <w:rFonts w:asciiTheme="minorHAnsi" w:hAnsiTheme="minorHAnsi" w:cs="Arial"/>
          <w:b/>
        </w:rPr>
        <w:t xml:space="preserve">  </w:t>
      </w:r>
    </w:p>
    <w:p w14:paraId="7C135719" w14:textId="77777777" w:rsidR="00166453" w:rsidRPr="008E0C5B" w:rsidRDefault="00974651" w:rsidP="00D442BD">
      <w:pPr>
        <w:pStyle w:val="ListParagraph"/>
        <w:numPr>
          <w:ilvl w:val="0"/>
          <w:numId w:val="19"/>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ay have injuries themselves that suggest domestic violence</w:t>
      </w:r>
    </w:p>
    <w:p w14:paraId="0D014DA0" w14:textId="77777777"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ot seeking medical help/unexplained delay in seeking treatment</w:t>
      </w:r>
      <w:r w:rsidRPr="008E0C5B">
        <w:rPr>
          <w:rFonts w:asciiTheme="minorHAnsi" w:hAnsiTheme="minorHAnsi" w:cs="Arial"/>
        </w:rPr>
        <w:t xml:space="preserve"> r</w:t>
      </w:r>
      <w:r w:rsidR="00166453" w:rsidRPr="008E0C5B">
        <w:rPr>
          <w:rFonts w:asciiTheme="minorHAnsi" w:hAnsiTheme="minorHAnsi" w:cs="Arial"/>
        </w:rPr>
        <w:t>eluctant to give information or mention previous injuries</w:t>
      </w:r>
    </w:p>
    <w:p w14:paraId="060BAA33" w14:textId="77777777"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bsent without good reason when their child is presented for treatment</w:t>
      </w:r>
    </w:p>
    <w:p w14:paraId="088D2D6A" w14:textId="77777777" w:rsidR="00166453" w:rsidRPr="008E0C5B" w:rsidRDefault="00974651" w:rsidP="00D442BD">
      <w:pPr>
        <w:pStyle w:val="ListParagraph"/>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isinterested or undisturbed by accident or injury</w:t>
      </w:r>
    </w:p>
    <w:p w14:paraId="2B13E88B" w14:textId="77777777" w:rsidR="00166453" w:rsidRPr="008E0C5B" w:rsidRDefault="00974651" w:rsidP="00D442BD">
      <w:pPr>
        <w:pStyle w:val="ListParagraph"/>
        <w:numPr>
          <w:ilvl w:val="0"/>
          <w:numId w:val="19"/>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towards child or others</w:t>
      </w:r>
    </w:p>
    <w:p w14:paraId="35CCD657" w14:textId="77777777"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nauthorised attempts to administer medication</w:t>
      </w:r>
    </w:p>
    <w:p w14:paraId="0E47AA24" w14:textId="77777777"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ries to draw the child into their own illness</w:t>
      </w:r>
    </w:p>
    <w:p w14:paraId="6E56D515" w14:textId="77777777"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 xml:space="preserve">ast history of childhood abuse, </w:t>
      </w:r>
      <w:r w:rsidR="00E12756" w:rsidRPr="008E0C5B">
        <w:rPr>
          <w:rFonts w:asciiTheme="minorHAnsi" w:hAnsiTheme="minorHAnsi" w:cs="Arial"/>
        </w:rPr>
        <w:t>self-harm</w:t>
      </w:r>
      <w:r w:rsidR="00166453" w:rsidRPr="008E0C5B">
        <w:rPr>
          <w:rFonts w:asciiTheme="minorHAnsi" w:hAnsiTheme="minorHAnsi" w:cs="Arial"/>
        </w:rPr>
        <w:t>, somatising disorder or false allegations of physical or sexual assault</w:t>
      </w:r>
    </w:p>
    <w:p w14:paraId="143974B4" w14:textId="77777777"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arent/carer may be over involved in participating in medical tests, taking temperatures and measuring bodily fluids</w:t>
      </w:r>
    </w:p>
    <w:p w14:paraId="7B3ECA6B" w14:textId="77777777"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o</w:t>
      </w:r>
      <w:r w:rsidR="00166453" w:rsidRPr="008E0C5B">
        <w:rPr>
          <w:rFonts w:asciiTheme="minorHAnsi" w:hAnsiTheme="minorHAnsi" w:cs="Arial"/>
        </w:rPr>
        <w:t>bserved to be intensely involved with their children, never taking a much needed break nor allowing anyone else to undertake their child's care.</w:t>
      </w:r>
    </w:p>
    <w:p w14:paraId="32E87172" w14:textId="77777777" w:rsidR="00166453" w:rsidRPr="008E0C5B" w:rsidRDefault="00974651" w:rsidP="00D442BD">
      <w:pPr>
        <w:pStyle w:val="ListParagraph"/>
        <w:widowControl w:val="0"/>
        <w:numPr>
          <w:ilvl w:val="0"/>
          <w:numId w:val="1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ay appear unusually concerned about the results of investigations which may indicate physical illness in the child</w:t>
      </w:r>
    </w:p>
    <w:p w14:paraId="1A54DE96" w14:textId="77777777" w:rsidR="00166453" w:rsidRPr="008E0C5B" w:rsidRDefault="00974651" w:rsidP="00D442BD">
      <w:pPr>
        <w:pStyle w:val="ListParagraph"/>
        <w:widowControl w:val="0"/>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ider parenting difficulties may (or may not) be ass</w:t>
      </w:r>
      <w:r w:rsidRPr="008E0C5B">
        <w:rPr>
          <w:rFonts w:asciiTheme="minorHAnsi" w:hAnsiTheme="minorHAnsi" w:cs="Arial"/>
        </w:rPr>
        <w:t>ociated with this form of abuse</w:t>
      </w:r>
    </w:p>
    <w:p w14:paraId="44EBCE80" w14:textId="77777777" w:rsidR="00166453" w:rsidRPr="008E0C5B" w:rsidRDefault="00974651" w:rsidP="00D442BD">
      <w:pPr>
        <w:pStyle w:val="ListParagraph"/>
        <w:widowControl w:val="0"/>
        <w:numPr>
          <w:ilvl w:val="0"/>
          <w:numId w:val="19"/>
        </w:numPr>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arent/carer has</w:t>
      </w:r>
      <w:r w:rsidR="00251C78" w:rsidRPr="008E0C5B">
        <w:rPr>
          <w:rFonts w:asciiTheme="minorHAnsi" w:hAnsiTheme="minorHAnsi" w:cs="Arial"/>
        </w:rPr>
        <w:t xml:space="preserve"> convictions for violent crimes</w:t>
      </w:r>
      <w:r w:rsidRPr="008E0C5B">
        <w:rPr>
          <w:rFonts w:asciiTheme="minorHAnsi" w:hAnsiTheme="minorHAnsi" w:cs="Arial"/>
        </w:rPr>
        <w:t>.</w:t>
      </w:r>
    </w:p>
    <w:p w14:paraId="255DCC35" w14:textId="77777777" w:rsidR="00166453" w:rsidRPr="008E0C5B" w:rsidRDefault="00166453" w:rsidP="00D442BD">
      <w:pPr>
        <w:widowControl w:val="0"/>
        <w:autoSpaceDE w:val="0"/>
        <w:autoSpaceDN w:val="0"/>
        <w:adjustRightInd w:val="0"/>
        <w:ind w:left="426"/>
        <w:jc w:val="both"/>
        <w:rPr>
          <w:rFonts w:asciiTheme="minorHAnsi" w:hAnsiTheme="minorHAnsi" w:cs="Arial"/>
        </w:rPr>
      </w:pPr>
    </w:p>
    <w:p w14:paraId="1A6FE094"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b/>
          <w:bCs/>
        </w:rPr>
        <w:t>Indicators in the family/environment</w:t>
      </w:r>
      <w:r w:rsidR="00587302" w:rsidRPr="008E0C5B">
        <w:rPr>
          <w:rFonts w:asciiTheme="minorHAnsi" w:hAnsiTheme="minorHAnsi" w:cs="Arial"/>
          <w:b/>
          <w:bCs/>
        </w:rPr>
        <w:t>:</w:t>
      </w:r>
      <w:r w:rsidRPr="008E0C5B">
        <w:rPr>
          <w:rFonts w:asciiTheme="minorHAnsi" w:hAnsiTheme="minorHAnsi" w:cs="Arial"/>
          <w:b/>
        </w:rPr>
        <w:t xml:space="preserve"> </w:t>
      </w:r>
    </w:p>
    <w:p w14:paraId="510740A4" w14:textId="77777777" w:rsidR="00166453" w:rsidRPr="008E0C5B" w:rsidRDefault="000E2789" w:rsidP="00D442BD">
      <w:pPr>
        <w:pStyle w:val="ListParagraph"/>
        <w:numPr>
          <w:ilvl w:val="0"/>
          <w:numId w:val="20"/>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arginalised or isolated by the community</w:t>
      </w:r>
    </w:p>
    <w:p w14:paraId="1E47BA3B" w14:textId="77777777" w:rsidR="00166453" w:rsidRPr="008E0C5B" w:rsidRDefault="000E2789" w:rsidP="00D442BD">
      <w:pPr>
        <w:pStyle w:val="ListParagraph"/>
        <w:numPr>
          <w:ilvl w:val="0"/>
          <w:numId w:val="20"/>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 xml:space="preserve">istory of mental </w:t>
      </w:r>
      <w:r w:rsidR="00A45387" w:rsidRPr="008E0C5B">
        <w:rPr>
          <w:rFonts w:asciiTheme="minorHAnsi" w:hAnsiTheme="minorHAnsi" w:cs="Arial"/>
        </w:rPr>
        <w:t>health</w:t>
      </w:r>
      <w:r w:rsidR="00166453" w:rsidRPr="008E0C5B">
        <w:rPr>
          <w:rFonts w:asciiTheme="minorHAnsi" w:hAnsiTheme="minorHAnsi" w:cs="Arial"/>
        </w:rPr>
        <w:t>, alcohol or drug misuse or domestic violence</w:t>
      </w:r>
    </w:p>
    <w:p w14:paraId="40C03D6E" w14:textId="77777777" w:rsidR="00166453" w:rsidRPr="008E0C5B" w:rsidRDefault="000E2789" w:rsidP="00D442BD">
      <w:pPr>
        <w:pStyle w:val="ListParagraph"/>
        <w:widowControl w:val="0"/>
        <w:numPr>
          <w:ilvl w:val="0"/>
          <w:numId w:val="20"/>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14:paraId="2A017031" w14:textId="77777777" w:rsidR="00166453" w:rsidRPr="008E0C5B" w:rsidRDefault="000E2789" w:rsidP="00D442BD">
      <w:pPr>
        <w:pStyle w:val="ListParagraph"/>
        <w:widowControl w:val="0"/>
        <w:numPr>
          <w:ilvl w:val="0"/>
          <w:numId w:val="20"/>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ast history of childhood abuse, self</w:t>
      </w:r>
      <w:r w:rsidR="00A45387" w:rsidRPr="008E0C5B">
        <w:rPr>
          <w:rFonts w:asciiTheme="minorHAnsi" w:hAnsiTheme="minorHAnsi" w:cs="Arial"/>
        </w:rPr>
        <w:t>-</w:t>
      </w:r>
      <w:r w:rsidR="00166453" w:rsidRPr="008E0C5B">
        <w:rPr>
          <w:rFonts w:asciiTheme="minorHAnsi" w:hAnsiTheme="minorHAnsi" w:cs="Arial"/>
        </w:rPr>
        <w:t>harm, somatising disorder or false allegations of physical or sexual assault or a c</w:t>
      </w:r>
      <w:r w:rsidR="00251C78" w:rsidRPr="008E0C5B">
        <w:rPr>
          <w:rFonts w:asciiTheme="minorHAnsi" w:hAnsiTheme="minorHAnsi" w:cs="Arial"/>
        </w:rPr>
        <w:t>ulture of physical chastisement</w:t>
      </w:r>
      <w:r w:rsidRPr="008E0C5B">
        <w:rPr>
          <w:rFonts w:asciiTheme="minorHAnsi" w:hAnsiTheme="minorHAnsi" w:cs="Arial"/>
        </w:rPr>
        <w:t>.</w:t>
      </w:r>
    </w:p>
    <w:p w14:paraId="1439C95E" w14:textId="77777777" w:rsidR="00166453" w:rsidRPr="008E0C5B" w:rsidRDefault="00166453" w:rsidP="00D442BD">
      <w:pPr>
        <w:widowControl w:val="0"/>
        <w:autoSpaceDE w:val="0"/>
        <w:autoSpaceDN w:val="0"/>
        <w:adjustRightInd w:val="0"/>
        <w:spacing w:line="340" w:lineRule="atLeast"/>
        <w:ind w:left="426"/>
        <w:jc w:val="both"/>
        <w:rPr>
          <w:rFonts w:asciiTheme="minorHAnsi" w:hAnsiTheme="minorHAnsi" w:cs="Arial"/>
          <w:b/>
          <w:sz w:val="22"/>
          <w:szCs w:val="22"/>
        </w:rPr>
      </w:pPr>
    </w:p>
    <w:p w14:paraId="07EECC28" w14:textId="77777777" w:rsidR="00166453" w:rsidRPr="005A45DC" w:rsidRDefault="00473B41" w:rsidP="00D94FDE">
      <w:pPr>
        <w:pStyle w:val="Heading2"/>
      </w:pPr>
      <w:r w:rsidRPr="005A45DC">
        <w:t xml:space="preserve"> </w:t>
      </w:r>
      <w:r w:rsidRPr="005A45DC">
        <w:tab/>
      </w:r>
      <w:bookmarkStart w:id="67" w:name="_Toc519767795"/>
      <w:r w:rsidR="00166453" w:rsidRPr="005A45DC">
        <w:t>EMOTIONAL ABUSE</w:t>
      </w:r>
      <w:bookmarkEnd w:id="67"/>
    </w:p>
    <w:p w14:paraId="6F1AC610"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 abuse is the persistent emotional maltreatment of a child such as to cause severe and persistent adverse effects on the child’s emotional development.  It may involve conveying to children that they are worthl</w:t>
      </w:r>
      <w:r w:rsidR="009B2475" w:rsidRPr="008E0C5B">
        <w:rPr>
          <w:rFonts w:asciiTheme="minorHAnsi" w:hAnsiTheme="minorHAnsi" w:cs="Arial"/>
        </w:rPr>
        <w:t>ess or unloved, inadequate</w:t>
      </w:r>
      <w:r w:rsidRPr="008E0C5B">
        <w:rPr>
          <w:rFonts w:asciiTheme="minorHAnsi" w:hAnsiTheme="minorHAnsi" w:cs="Arial"/>
        </w:rPr>
        <w:t xml:space="preserve"> or valued only insofar as they meet the needs of another person. </w:t>
      </w:r>
    </w:p>
    <w:p w14:paraId="712D421B" w14:textId="77777777" w:rsidR="00166453" w:rsidRPr="008E0C5B" w:rsidRDefault="00166453" w:rsidP="00D442BD">
      <w:pPr>
        <w:ind w:left="426"/>
        <w:jc w:val="both"/>
        <w:rPr>
          <w:rFonts w:asciiTheme="minorHAnsi" w:hAnsiTheme="minorHAnsi" w:cs="Arial"/>
        </w:rPr>
      </w:pPr>
    </w:p>
    <w:p w14:paraId="704DEE08"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It may include not giving the child opportunities to express their views, deliberately silencing them or ‘making fun’ of what they say or how they communicate. </w:t>
      </w:r>
    </w:p>
    <w:p w14:paraId="78B19C38" w14:textId="77777777" w:rsidR="00166453" w:rsidRPr="008E0C5B" w:rsidRDefault="00166453" w:rsidP="00D442BD">
      <w:pPr>
        <w:ind w:left="426"/>
        <w:jc w:val="both"/>
        <w:rPr>
          <w:rFonts w:asciiTheme="minorHAnsi" w:hAnsiTheme="minorHAnsi" w:cs="Arial"/>
        </w:rPr>
      </w:pPr>
    </w:p>
    <w:p w14:paraId="50C2FF29"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rPr>
        <w:t>It may feature age or developmentally inappropriate expectations being imposed on children. These may include interactions that are beyond the child’s developmental capability, as well as overprotection and limitat</w:t>
      </w:r>
      <w:r w:rsidR="006F2DE9" w:rsidRPr="008E0C5B">
        <w:rPr>
          <w:rFonts w:asciiTheme="minorHAnsi" w:hAnsiTheme="minorHAnsi" w:cs="Arial"/>
        </w:rPr>
        <w:t>ion of exploration and learning</w:t>
      </w:r>
      <w:r w:rsidRPr="008E0C5B">
        <w:rPr>
          <w:rFonts w:asciiTheme="minorHAnsi" w:hAnsiTheme="minorHAnsi" w:cs="Arial"/>
        </w:rPr>
        <w:t xml:space="preserve"> or preventing the child participating in normal social interaction. </w:t>
      </w:r>
    </w:p>
    <w:p w14:paraId="63C3BA9C" w14:textId="77777777" w:rsidR="00166453" w:rsidRPr="008E0C5B" w:rsidRDefault="00166453" w:rsidP="00D442BD">
      <w:pPr>
        <w:ind w:left="426"/>
        <w:jc w:val="both"/>
        <w:rPr>
          <w:rFonts w:asciiTheme="minorHAnsi" w:hAnsiTheme="minorHAnsi" w:cs="Arial"/>
        </w:rPr>
      </w:pPr>
    </w:p>
    <w:p w14:paraId="66DAD008"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It may involve seeing or hearing the ill-treatment of another. It may involve serious bullying (including cyberbullying), causing children frequently to feel frightened or in danger, or the exploitation or corruption of children. </w:t>
      </w:r>
    </w:p>
    <w:p w14:paraId="736BA92E"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rPr>
        <w:lastRenderedPageBreak/>
        <w:t>Some level of emotional abuse is involved in all types of maltreatment</w:t>
      </w:r>
      <w:r w:rsidR="006F2DE9" w:rsidRPr="008E0C5B">
        <w:rPr>
          <w:rFonts w:asciiTheme="minorHAnsi" w:hAnsiTheme="minorHAnsi" w:cs="Arial"/>
        </w:rPr>
        <w:t xml:space="preserve"> of a child</w:t>
      </w:r>
      <w:r w:rsidRPr="008E0C5B">
        <w:rPr>
          <w:rFonts w:asciiTheme="minorHAnsi" w:hAnsiTheme="minorHAnsi" w:cs="Arial"/>
        </w:rPr>
        <w:t xml:space="preserve"> though it may occur alone.</w:t>
      </w:r>
    </w:p>
    <w:p w14:paraId="04464798" w14:textId="77777777" w:rsidR="00166453" w:rsidRPr="008E0C5B" w:rsidRDefault="00166453" w:rsidP="00D442BD">
      <w:pPr>
        <w:widowControl w:val="0"/>
        <w:autoSpaceDE w:val="0"/>
        <w:autoSpaceDN w:val="0"/>
        <w:adjustRightInd w:val="0"/>
        <w:ind w:left="426"/>
        <w:jc w:val="both"/>
        <w:rPr>
          <w:rFonts w:asciiTheme="minorHAnsi" w:hAnsiTheme="minorHAnsi" w:cs="Arial"/>
        </w:rPr>
      </w:pPr>
    </w:p>
    <w:p w14:paraId="17354BB1" w14:textId="77777777" w:rsidR="00166453" w:rsidRPr="008E0C5B" w:rsidRDefault="00587302" w:rsidP="00D442BD">
      <w:pPr>
        <w:widowControl w:val="0"/>
        <w:autoSpaceDE w:val="0"/>
        <w:autoSpaceDN w:val="0"/>
        <w:adjustRightInd w:val="0"/>
        <w:ind w:left="426"/>
        <w:jc w:val="both"/>
        <w:rPr>
          <w:rFonts w:asciiTheme="minorHAnsi" w:hAnsiTheme="minorHAnsi" w:cs="Arial"/>
          <w:b/>
        </w:rPr>
      </w:pPr>
      <w:r w:rsidRPr="008E0C5B">
        <w:rPr>
          <w:rFonts w:asciiTheme="minorHAnsi" w:hAnsiTheme="minorHAnsi" w:cs="Arial"/>
          <w:b/>
        </w:rPr>
        <w:t>Indicators in the child:</w:t>
      </w:r>
    </w:p>
    <w:p w14:paraId="72A584FD" w14:textId="77777777"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evelopmental delay</w:t>
      </w:r>
    </w:p>
    <w:p w14:paraId="52EBC6E2" w14:textId="77777777"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bnormal attachment between a child and parent/carer e.g. anxious, indiscriminate or no attachment</w:t>
      </w:r>
    </w:p>
    <w:p w14:paraId="3A39B860" w14:textId="77777777"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behaviour towards others</w:t>
      </w:r>
    </w:p>
    <w:p w14:paraId="53630068" w14:textId="77777777"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scapegoated within the family</w:t>
      </w:r>
    </w:p>
    <w:p w14:paraId="18138534" w14:textId="77777777"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rozen watchfulness, particularly in pre-school children</w:t>
      </w:r>
    </w:p>
    <w:p w14:paraId="3FE9D330" w14:textId="77777777" w:rsidR="00166453" w:rsidRPr="008E0C5B" w:rsidRDefault="00587302" w:rsidP="00D442BD">
      <w:pPr>
        <w:pStyle w:val="ListParagraph"/>
        <w:widowControl w:val="0"/>
        <w:numPr>
          <w:ilvl w:val="0"/>
          <w:numId w:val="21"/>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esteem and lack of confidence</w:t>
      </w:r>
    </w:p>
    <w:p w14:paraId="0857B43A" w14:textId="77777777"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ithdrawn or seen as a 'loner' - difficulty relating to others</w:t>
      </w:r>
    </w:p>
    <w:p w14:paraId="27A9DC1B" w14:textId="77777777"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o</w:t>
      </w:r>
      <w:r w:rsidR="00166453" w:rsidRPr="008E0C5B">
        <w:rPr>
          <w:rFonts w:asciiTheme="minorHAnsi" w:hAnsiTheme="minorHAnsi" w:cs="Arial"/>
        </w:rPr>
        <w:t>ver-reaction to mistakes</w:t>
      </w:r>
    </w:p>
    <w:p w14:paraId="3A6DB2C7" w14:textId="77777777"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ear of new situations</w:t>
      </w:r>
    </w:p>
    <w:p w14:paraId="1D705443" w14:textId="77777777"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nappropriate emotional responses to painful situations</w:t>
      </w:r>
    </w:p>
    <w:p w14:paraId="795D4B41" w14:textId="77777777"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n</w:t>
      </w:r>
      <w:r w:rsidR="00166453" w:rsidRPr="008E0C5B">
        <w:rPr>
          <w:rFonts w:asciiTheme="minorHAnsi" w:hAnsiTheme="minorHAnsi" w:cs="Arial"/>
        </w:rPr>
        <w:t>eurotic behaviour (e.g. rocking, hair twisting, thumb sucking)</w:t>
      </w:r>
    </w:p>
    <w:p w14:paraId="0B1CF04E" w14:textId="77777777"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elf</w:t>
      </w:r>
      <w:r w:rsidR="00A45387" w:rsidRPr="008E0C5B">
        <w:rPr>
          <w:rFonts w:asciiTheme="minorHAnsi" w:hAnsiTheme="minorHAnsi" w:cs="Arial"/>
        </w:rPr>
        <w:t>-</w:t>
      </w:r>
      <w:r w:rsidR="00166453" w:rsidRPr="008E0C5B">
        <w:rPr>
          <w:rFonts w:asciiTheme="minorHAnsi" w:hAnsiTheme="minorHAnsi" w:cs="Arial"/>
        </w:rPr>
        <w:t>harm</w:t>
      </w:r>
    </w:p>
    <w:p w14:paraId="703BA531" w14:textId="77777777"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ear of parents being contacted</w:t>
      </w:r>
    </w:p>
    <w:p w14:paraId="3B3D463B" w14:textId="77777777"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e</w:t>
      </w:r>
      <w:r w:rsidR="00166453" w:rsidRPr="008E0C5B">
        <w:rPr>
          <w:rFonts w:asciiTheme="minorHAnsi" w:hAnsiTheme="minorHAnsi" w:cs="Arial"/>
        </w:rPr>
        <w:t>xtremes of passivity or aggression</w:t>
      </w:r>
    </w:p>
    <w:p w14:paraId="38BC21F9" w14:textId="77777777"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rug/solvent abuse</w:t>
      </w:r>
    </w:p>
    <w:p w14:paraId="24700D73" w14:textId="77777777"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hronic running away</w:t>
      </w:r>
    </w:p>
    <w:p w14:paraId="79C0ACE5" w14:textId="77777777"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ompulsive stealing</w:t>
      </w:r>
    </w:p>
    <w:p w14:paraId="6FB5CF44" w14:textId="77777777"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 xml:space="preserve">ow self-esteem </w:t>
      </w:r>
    </w:p>
    <w:p w14:paraId="2CDD4A22" w14:textId="77777777"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ir of detachment – ‘don’t care’ attitude</w:t>
      </w:r>
    </w:p>
    <w:p w14:paraId="4071B984" w14:textId="77777777"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ocial isolation – does not join in and has few friends</w:t>
      </w:r>
    </w:p>
    <w:p w14:paraId="65E6DB83" w14:textId="77777777"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epression, withdrawal</w:t>
      </w:r>
    </w:p>
    <w:p w14:paraId="64801345" w14:textId="77777777" w:rsidR="00166453" w:rsidRPr="008E0C5B" w:rsidRDefault="00587302" w:rsidP="00D442BD">
      <w:pPr>
        <w:pStyle w:val="ListParagraph"/>
        <w:numPr>
          <w:ilvl w:val="0"/>
          <w:numId w:val="21"/>
        </w:numPr>
        <w:autoSpaceDE w:val="0"/>
        <w:autoSpaceDN w:val="0"/>
        <w:adjustRightInd w:val="0"/>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ehavioural problems e.g. aggression, attention seeking, hyperactivity, poor attention</w:t>
      </w:r>
    </w:p>
    <w:p w14:paraId="20702060" w14:textId="77777777" w:rsidR="00166453" w:rsidRPr="008E0C5B" w:rsidRDefault="00587302" w:rsidP="00D442BD">
      <w:pPr>
        <w:pStyle w:val="ListParagraph"/>
        <w:numPr>
          <w:ilvl w:val="0"/>
          <w:numId w:val="21"/>
        </w:numPr>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esteem, lack of confidence, fearful, distressed, anxious</w:t>
      </w:r>
    </w:p>
    <w:p w14:paraId="0896C258" w14:textId="77777777" w:rsidR="00166453" w:rsidRPr="008E0C5B" w:rsidRDefault="00587302" w:rsidP="00D442BD">
      <w:pPr>
        <w:pStyle w:val="ListParagraph"/>
        <w:numPr>
          <w:ilvl w:val="0"/>
          <w:numId w:val="21"/>
        </w:numPr>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peer relationships including withdrawn or isolated behaviour</w:t>
      </w:r>
      <w:r w:rsidRPr="008E0C5B">
        <w:rPr>
          <w:rFonts w:asciiTheme="minorHAnsi" w:hAnsiTheme="minorHAnsi" w:cs="Arial"/>
        </w:rPr>
        <w:t>.</w:t>
      </w:r>
    </w:p>
    <w:p w14:paraId="1AAA57AD" w14:textId="77777777" w:rsidR="00166453" w:rsidRPr="008E0C5B" w:rsidRDefault="00166453" w:rsidP="00D442BD">
      <w:pPr>
        <w:ind w:left="426"/>
        <w:jc w:val="both"/>
        <w:rPr>
          <w:rFonts w:asciiTheme="minorHAnsi" w:hAnsiTheme="minorHAnsi" w:cs="Arial"/>
        </w:rPr>
      </w:pPr>
    </w:p>
    <w:p w14:paraId="13F25A0C" w14:textId="77777777" w:rsidR="00166453" w:rsidRPr="008E0C5B" w:rsidRDefault="00587302" w:rsidP="00D442BD">
      <w:pPr>
        <w:ind w:left="426"/>
        <w:jc w:val="both"/>
        <w:rPr>
          <w:rFonts w:asciiTheme="minorHAnsi" w:hAnsiTheme="minorHAnsi" w:cs="Arial"/>
        </w:rPr>
      </w:pPr>
      <w:r w:rsidRPr="008E0C5B">
        <w:rPr>
          <w:rFonts w:asciiTheme="minorHAnsi" w:hAnsiTheme="minorHAnsi" w:cs="Arial"/>
          <w:b/>
        </w:rPr>
        <w:t>Indicators in the parent:</w:t>
      </w:r>
    </w:p>
    <w:p w14:paraId="53753BCD" w14:textId="77777777"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omestic abuse, adult mental health problems and parental substance misuse may be features in families where children are exposed</w:t>
      </w:r>
      <w:r w:rsidR="00251C78" w:rsidRPr="008E0C5B">
        <w:rPr>
          <w:rFonts w:asciiTheme="minorHAnsi" w:hAnsiTheme="minorHAnsi" w:cs="Arial"/>
        </w:rPr>
        <w:t xml:space="preserve"> to abuse</w:t>
      </w:r>
    </w:p>
    <w:p w14:paraId="5383FF36" w14:textId="77777777"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bnormal attachment to child e.g. overly anxious or disinterest in the child</w:t>
      </w:r>
    </w:p>
    <w:p w14:paraId="09E2AF5C" w14:textId="77777777"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capegoats one child in the family</w:t>
      </w:r>
    </w:p>
    <w:p w14:paraId="586E0FBF" w14:textId="77777777" w:rsidR="00166453" w:rsidRPr="008E0C5B" w:rsidRDefault="00587302" w:rsidP="00D442BD">
      <w:pPr>
        <w:pStyle w:val="ListParagraph"/>
        <w:numPr>
          <w:ilvl w:val="0"/>
          <w:numId w:val="22"/>
        </w:numPr>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mposes inappropriate expectations on the child e.g. prevents the child’s developmental exploration or learning, or normal social int</w:t>
      </w:r>
      <w:r w:rsidR="00251C78" w:rsidRPr="008E0C5B">
        <w:rPr>
          <w:rFonts w:asciiTheme="minorHAnsi" w:hAnsiTheme="minorHAnsi" w:cs="Arial"/>
        </w:rPr>
        <w:t>eraction through overprotection</w:t>
      </w:r>
    </w:p>
    <w:p w14:paraId="115EFC7D" w14:textId="77777777" w:rsidR="00166453" w:rsidRPr="008E0C5B" w:rsidRDefault="00587302" w:rsidP="00D442BD">
      <w:pPr>
        <w:pStyle w:val="ListParagraph"/>
        <w:widowControl w:val="0"/>
        <w:numPr>
          <w:ilvl w:val="0"/>
          <w:numId w:val="22"/>
        </w:numPr>
        <w:autoSpaceDE w:val="0"/>
        <w:autoSpaceDN w:val="0"/>
        <w:adjustRightInd w:val="0"/>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w:t>
      </w:r>
      <w:r w:rsidRPr="008E0C5B">
        <w:rPr>
          <w:rFonts w:asciiTheme="minorHAnsi" w:hAnsiTheme="minorHAnsi" w:cs="Arial"/>
        </w:rPr>
        <w:t>der parenting difficulties may, or may not,</w:t>
      </w:r>
      <w:r w:rsidR="00166453" w:rsidRPr="008E0C5B">
        <w:rPr>
          <w:rFonts w:asciiTheme="minorHAnsi" w:hAnsiTheme="minorHAnsi" w:cs="Arial"/>
        </w:rPr>
        <w:t xml:space="preserve"> be ass</w:t>
      </w:r>
      <w:r w:rsidR="00251C78" w:rsidRPr="008E0C5B">
        <w:rPr>
          <w:rFonts w:asciiTheme="minorHAnsi" w:hAnsiTheme="minorHAnsi" w:cs="Arial"/>
        </w:rPr>
        <w:t>ociated with this form of abuse</w:t>
      </w:r>
      <w:r w:rsidRPr="008E0C5B">
        <w:rPr>
          <w:rFonts w:asciiTheme="minorHAnsi" w:hAnsiTheme="minorHAnsi" w:cs="Arial"/>
        </w:rPr>
        <w:t>.</w:t>
      </w:r>
    </w:p>
    <w:p w14:paraId="040902AF" w14:textId="77777777" w:rsidR="00166453" w:rsidRPr="008E0C5B" w:rsidRDefault="00166453" w:rsidP="00D442BD">
      <w:pPr>
        <w:ind w:left="426"/>
        <w:jc w:val="both"/>
        <w:rPr>
          <w:rFonts w:asciiTheme="minorHAnsi" w:hAnsiTheme="minorHAnsi" w:cs="Arial"/>
          <w:b/>
          <w:u w:val="single"/>
        </w:rPr>
      </w:pPr>
    </w:p>
    <w:p w14:paraId="68B89AAF"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of in the family</w:t>
      </w:r>
      <w:r w:rsidR="00587302" w:rsidRPr="008E0C5B">
        <w:rPr>
          <w:rFonts w:asciiTheme="minorHAnsi" w:hAnsiTheme="minorHAnsi" w:cs="Arial"/>
          <w:b/>
        </w:rPr>
        <w:t>/</w:t>
      </w:r>
      <w:r w:rsidRPr="008E0C5B">
        <w:rPr>
          <w:rFonts w:asciiTheme="minorHAnsi" w:hAnsiTheme="minorHAnsi" w:cs="Arial"/>
          <w:b/>
        </w:rPr>
        <w:t>environment</w:t>
      </w:r>
      <w:r w:rsidR="00587302" w:rsidRPr="008E0C5B">
        <w:rPr>
          <w:rFonts w:asciiTheme="minorHAnsi" w:hAnsiTheme="minorHAnsi" w:cs="Arial"/>
        </w:rPr>
        <w:t>:</w:t>
      </w:r>
      <w:r w:rsidRPr="008E0C5B">
        <w:rPr>
          <w:rFonts w:asciiTheme="minorHAnsi" w:hAnsiTheme="minorHAnsi" w:cs="Arial"/>
        </w:rPr>
        <w:t xml:space="preserve"> </w:t>
      </w:r>
    </w:p>
    <w:p w14:paraId="0D1324BD" w14:textId="77777777"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suppor</w:t>
      </w:r>
      <w:r w:rsidR="00251C78" w:rsidRPr="008E0C5B">
        <w:rPr>
          <w:rFonts w:asciiTheme="minorHAnsi" w:hAnsiTheme="minorHAnsi" w:cs="Arial"/>
        </w:rPr>
        <w:t>t from family or social network</w:t>
      </w:r>
    </w:p>
    <w:p w14:paraId="32750F1F" w14:textId="77777777"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w:t>
      </w:r>
      <w:r w:rsidR="00251C78" w:rsidRPr="008E0C5B">
        <w:rPr>
          <w:rFonts w:asciiTheme="minorHAnsi" w:hAnsiTheme="minorHAnsi" w:cs="Arial"/>
        </w:rPr>
        <w:t>ed or isolated by the community</w:t>
      </w:r>
    </w:p>
    <w:p w14:paraId="4FD1F566" w14:textId="77777777" w:rsidR="00166453" w:rsidRPr="008E0C5B" w:rsidRDefault="00587302" w:rsidP="00D442BD">
      <w:pPr>
        <w:pStyle w:val="ListParagraph"/>
        <w:numPr>
          <w:ilvl w:val="0"/>
          <w:numId w:val="23"/>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mental hea</w:t>
      </w:r>
      <w:r w:rsidR="00E12756" w:rsidRPr="008E0C5B">
        <w:rPr>
          <w:rFonts w:asciiTheme="minorHAnsi" w:hAnsiTheme="minorHAnsi" w:cs="Arial"/>
        </w:rPr>
        <w:t>l</w:t>
      </w:r>
      <w:r w:rsidR="00166453" w:rsidRPr="008E0C5B">
        <w:rPr>
          <w:rFonts w:asciiTheme="minorHAnsi" w:hAnsiTheme="minorHAnsi" w:cs="Arial"/>
        </w:rPr>
        <w:t>th, alcohol or d</w:t>
      </w:r>
      <w:r w:rsidR="00251C78" w:rsidRPr="008E0C5B">
        <w:rPr>
          <w:rFonts w:asciiTheme="minorHAnsi" w:hAnsiTheme="minorHAnsi" w:cs="Arial"/>
        </w:rPr>
        <w:t>rug misuse or domestic violence</w:t>
      </w:r>
    </w:p>
    <w:p w14:paraId="44C01B6D" w14:textId="77777777" w:rsidR="00166453" w:rsidRPr="008E0C5B" w:rsidRDefault="00587302" w:rsidP="00D442BD">
      <w:pPr>
        <w:pStyle w:val="ListParagraph"/>
        <w:widowControl w:val="0"/>
        <w:numPr>
          <w:ilvl w:val="0"/>
          <w:numId w:val="23"/>
        </w:numPr>
        <w:tabs>
          <w:tab w:val="left" w:pos="426"/>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14:paraId="18E9087B" w14:textId="77777777" w:rsidR="00166453" w:rsidRPr="008E0C5B" w:rsidRDefault="00587302" w:rsidP="00D442BD">
      <w:pPr>
        <w:pStyle w:val="ListParagraph"/>
        <w:widowControl w:val="0"/>
        <w:numPr>
          <w:ilvl w:val="0"/>
          <w:numId w:val="23"/>
        </w:numPr>
        <w:tabs>
          <w:tab w:val="left" w:pos="426"/>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ast h</w:t>
      </w:r>
      <w:r w:rsidR="00E12756" w:rsidRPr="008E0C5B">
        <w:rPr>
          <w:rFonts w:asciiTheme="minorHAnsi" w:hAnsiTheme="minorHAnsi" w:cs="Arial"/>
        </w:rPr>
        <w:t>istory of childhood abuse, self-</w:t>
      </w:r>
      <w:r w:rsidR="00166453" w:rsidRPr="008E0C5B">
        <w:rPr>
          <w:rFonts w:asciiTheme="minorHAnsi" w:hAnsiTheme="minorHAnsi" w:cs="Arial"/>
        </w:rPr>
        <w:t>harm, somatising disorder or false allegations of physical or sexual assault or a c</w:t>
      </w:r>
      <w:r w:rsidR="00251C78" w:rsidRPr="008E0C5B">
        <w:rPr>
          <w:rFonts w:asciiTheme="minorHAnsi" w:hAnsiTheme="minorHAnsi" w:cs="Arial"/>
        </w:rPr>
        <w:t>ulture of physical chastisement</w:t>
      </w:r>
      <w:r w:rsidRPr="008E0C5B">
        <w:rPr>
          <w:rFonts w:asciiTheme="minorHAnsi" w:hAnsiTheme="minorHAnsi" w:cs="Arial"/>
        </w:rPr>
        <w:t>.</w:t>
      </w:r>
    </w:p>
    <w:p w14:paraId="3EF70F08" w14:textId="77777777" w:rsidR="00251C78" w:rsidRPr="008E0C5B" w:rsidRDefault="00251C78" w:rsidP="00D442BD">
      <w:pPr>
        <w:widowControl w:val="0"/>
        <w:tabs>
          <w:tab w:val="left" w:pos="220"/>
          <w:tab w:val="left" w:pos="720"/>
        </w:tabs>
        <w:autoSpaceDE w:val="0"/>
        <w:autoSpaceDN w:val="0"/>
        <w:adjustRightInd w:val="0"/>
        <w:jc w:val="both"/>
        <w:rPr>
          <w:rFonts w:asciiTheme="minorHAnsi" w:hAnsiTheme="minorHAnsi" w:cs="Arial"/>
          <w:b/>
          <w:sz w:val="22"/>
          <w:szCs w:val="22"/>
        </w:rPr>
      </w:pPr>
    </w:p>
    <w:p w14:paraId="27087029" w14:textId="77777777" w:rsidR="0027352E" w:rsidRPr="005A45DC" w:rsidRDefault="00473B41" w:rsidP="00D94FDE">
      <w:pPr>
        <w:pStyle w:val="Heading2"/>
      </w:pPr>
      <w:r w:rsidRPr="005A45DC">
        <w:t xml:space="preserve"> </w:t>
      </w:r>
      <w:r w:rsidRPr="005A45DC">
        <w:tab/>
      </w:r>
      <w:bookmarkStart w:id="68" w:name="_Toc519767796"/>
      <w:r w:rsidR="00166453" w:rsidRPr="005A45DC">
        <w:t>NEGLECT</w:t>
      </w:r>
      <w:bookmarkEnd w:id="68"/>
      <w:r w:rsidR="0027352E" w:rsidRPr="005A45DC">
        <w:t xml:space="preserve"> </w:t>
      </w:r>
    </w:p>
    <w:p w14:paraId="09C3AEF6" w14:textId="77777777" w:rsidR="0027352E" w:rsidRPr="008E0C5B" w:rsidRDefault="0027352E" w:rsidP="00D442BD">
      <w:pPr>
        <w:widowControl w:val="0"/>
        <w:tabs>
          <w:tab w:val="left" w:pos="220"/>
          <w:tab w:val="left" w:pos="720"/>
        </w:tabs>
        <w:autoSpaceDE w:val="0"/>
        <w:autoSpaceDN w:val="0"/>
        <w:adjustRightInd w:val="0"/>
        <w:jc w:val="both"/>
        <w:rPr>
          <w:rFonts w:asciiTheme="minorHAnsi" w:hAnsiTheme="minorHAnsi" w:cs="Arial"/>
          <w:b/>
          <w:sz w:val="22"/>
          <w:szCs w:val="22"/>
        </w:rPr>
      </w:pPr>
    </w:p>
    <w:p w14:paraId="331BD395"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Neglect is the persistent failure to meet a child’s basic physical and/or psychological needs, likely to result in the serious impairment of the child’s </w:t>
      </w:r>
    </w:p>
    <w:p w14:paraId="4D90C828"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health or development.  Neglect may occur during pregnancy as a result of maternal substance abuse. </w:t>
      </w:r>
    </w:p>
    <w:p w14:paraId="465B75E1" w14:textId="77777777" w:rsidR="00166453" w:rsidRPr="008E0C5B" w:rsidRDefault="00166453" w:rsidP="00D442BD">
      <w:pPr>
        <w:jc w:val="both"/>
        <w:rPr>
          <w:rFonts w:asciiTheme="minorHAnsi" w:hAnsiTheme="minorHAnsi" w:cs="Arial"/>
          <w:b/>
        </w:rPr>
      </w:pPr>
    </w:p>
    <w:p w14:paraId="3DC6204A" w14:textId="77777777" w:rsidR="0027352E" w:rsidRPr="00DC44B0" w:rsidRDefault="00DC44B0" w:rsidP="00D442BD">
      <w:pPr>
        <w:pStyle w:val="Heading3"/>
        <w:numPr>
          <w:ilvl w:val="0"/>
          <w:numId w:val="0"/>
        </w:numPr>
        <w:jc w:val="both"/>
      </w:pPr>
      <w:r>
        <w:lastRenderedPageBreak/>
        <w:t xml:space="preserve">      </w:t>
      </w:r>
      <w:r w:rsidRPr="00DC44B0">
        <w:t xml:space="preserve">   </w:t>
      </w:r>
      <w:bookmarkStart w:id="69" w:name="_Toc519767797"/>
      <w:r w:rsidR="00B04D50">
        <w:t>10</w:t>
      </w:r>
      <w:r w:rsidRPr="00DC44B0">
        <w:t xml:space="preserve">.4.1 </w:t>
      </w:r>
      <w:r w:rsidR="0027352E" w:rsidRPr="00DC44B0">
        <w:t>Using the Neglect Identification and Management Tool (NIMT)</w:t>
      </w:r>
      <w:bookmarkEnd w:id="69"/>
      <w:r w:rsidR="0027352E" w:rsidRPr="00DC44B0">
        <w:t xml:space="preserve"> </w:t>
      </w:r>
    </w:p>
    <w:p w14:paraId="74D191C5" w14:textId="77777777" w:rsidR="0027352E" w:rsidRPr="008E0C5B" w:rsidRDefault="0027352E" w:rsidP="00D442BD">
      <w:pPr>
        <w:ind w:left="426"/>
        <w:jc w:val="both"/>
        <w:rPr>
          <w:rFonts w:asciiTheme="minorHAnsi" w:hAnsiTheme="minorHAnsi" w:cs="Arial"/>
        </w:rPr>
      </w:pPr>
      <w:r w:rsidRPr="008E0C5B">
        <w:rPr>
          <w:rFonts w:asciiTheme="minorHAnsi" w:hAnsiTheme="minorHAnsi" w:cs="Arial"/>
        </w:rPr>
        <w:t xml:space="preserve">In order to assist </w:t>
      </w:r>
      <w:r w:rsidR="0028589F" w:rsidRPr="008E0C5B">
        <w:rPr>
          <w:rFonts w:asciiTheme="minorHAnsi" w:hAnsiTheme="minorHAnsi" w:cs="Arial"/>
        </w:rPr>
        <w:t>professionals</w:t>
      </w:r>
      <w:r w:rsidRPr="008E0C5B">
        <w:rPr>
          <w:rFonts w:asciiTheme="minorHAnsi" w:hAnsiTheme="minorHAnsi" w:cs="Arial"/>
        </w:rPr>
        <w:t xml:space="preserve"> identify and respond to neglect, West Sussex Safeguarding Children Board have adopted the </w:t>
      </w:r>
      <w:r w:rsidR="0028589F" w:rsidRPr="008E0C5B">
        <w:rPr>
          <w:rFonts w:asciiTheme="minorHAnsi" w:hAnsiTheme="minorHAnsi" w:cs="Arial"/>
        </w:rPr>
        <w:t>Neglect</w:t>
      </w:r>
      <w:r w:rsidRPr="008E0C5B">
        <w:rPr>
          <w:rFonts w:asciiTheme="minorHAnsi" w:hAnsiTheme="minorHAnsi" w:cs="Arial"/>
        </w:rPr>
        <w:t xml:space="preserve"> identification &amp; Management Tool (NIMT)</w:t>
      </w:r>
      <w:r w:rsidR="005A1C16" w:rsidRPr="008E0C5B">
        <w:rPr>
          <w:rFonts w:asciiTheme="minorHAnsi" w:hAnsiTheme="minorHAnsi" w:cs="Arial"/>
        </w:rPr>
        <w:t>.</w:t>
      </w:r>
      <w:r w:rsidRPr="008E0C5B">
        <w:rPr>
          <w:rFonts w:asciiTheme="minorHAnsi" w:hAnsiTheme="minorHAnsi" w:cs="Arial"/>
        </w:rPr>
        <w:t xml:space="preserve"> Our school are committed to using this tool to assess concerns </w:t>
      </w:r>
      <w:r w:rsidR="005A1C16" w:rsidRPr="008E0C5B">
        <w:rPr>
          <w:rFonts w:asciiTheme="minorHAnsi" w:hAnsiTheme="minorHAnsi" w:cs="Arial"/>
        </w:rPr>
        <w:t xml:space="preserve">and identify support for those children at risk of </w:t>
      </w:r>
      <w:r w:rsidRPr="008E0C5B">
        <w:rPr>
          <w:rFonts w:asciiTheme="minorHAnsi" w:hAnsiTheme="minorHAnsi" w:cs="Arial"/>
        </w:rPr>
        <w:t xml:space="preserve">neglect. Access to the </w:t>
      </w:r>
      <w:r w:rsidR="005A1C16" w:rsidRPr="008E0C5B">
        <w:rPr>
          <w:rFonts w:asciiTheme="minorHAnsi" w:hAnsiTheme="minorHAnsi" w:cs="Arial"/>
        </w:rPr>
        <w:t xml:space="preserve">NIMT </w:t>
      </w:r>
      <w:r w:rsidRPr="008E0C5B">
        <w:rPr>
          <w:rFonts w:asciiTheme="minorHAnsi" w:hAnsiTheme="minorHAnsi" w:cs="Arial"/>
        </w:rPr>
        <w:t xml:space="preserve">tool can be found </w:t>
      </w:r>
      <w:hyperlink r:id="rId54" w:history="1">
        <w:r w:rsidRPr="0003093A">
          <w:rPr>
            <w:rStyle w:val="Hyperlink"/>
            <w:rFonts w:asciiTheme="minorHAnsi" w:hAnsiTheme="minorHAnsi" w:cs="Arial"/>
            <w:b/>
          </w:rPr>
          <w:t>here</w:t>
        </w:r>
      </w:hyperlink>
    </w:p>
    <w:p w14:paraId="26D21912" w14:textId="77777777" w:rsidR="0027352E" w:rsidRPr="008E0C5B" w:rsidRDefault="0027352E" w:rsidP="00D442BD">
      <w:pPr>
        <w:ind w:left="426"/>
        <w:jc w:val="both"/>
        <w:rPr>
          <w:rFonts w:asciiTheme="minorHAnsi" w:hAnsiTheme="minorHAnsi" w:cs="Arial"/>
        </w:rPr>
      </w:pPr>
    </w:p>
    <w:p w14:paraId="65188D98"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rPr>
        <w:t>Once a child is born, neglect may involve a parent or carer failing to:</w:t>
      </w:r>
    </w:p>
    <w:p w14:paraId="79FCFA0D" w14:textId="77777777" w:rsidR="00F348F3" w:rsidRPr="008E0C5B" w:rsidRDefault="00F348F3" w:rsidP="00D442BD">
      <w:pPr>
        <w:ind w:left="426"/>
        <w:jc w:val="both"/>
        <w:rPr>
          <w:rFonts w:asciiTheme="minorHAnsi" w:hAnsiTheme="minorHAnsi" w:cs="Arial"/>
        </w:rPr>
      </w:pPr>
    </w:p>
    <w:p w14:paraId="7911ABE5" w14:textId="77777777"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provide adequate food, clothing and shelter (including excl</w:t>
      </w:r>
      <w:r w:rsidR="00452EF9" w:rsidRPr="008E0C5B">
        <w:rPr>
          <w:rFonts w:asciiTheme="minorHAnsi" w:hAnsiTheme="minorHAnsi" w:cs="Arial"/>
        </w:rPr>
        <w:t>usion from home or abandonment)</w:t>
      </w:r>
    </w:p>
    <w:p w14:paraId="35FC750A" w14:textId="77777777"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protect a child from physic</w:t>
      </w:r>
      <w:r w:rsidR="00452EF9" w:rsidRPr="008E0C5B">
        <w:rPr>
          <w:rFonts w:asciiTheme="minorHAnsi" w:hAnsiTheme="minorHAnsi" w:cs="Arial"/>
        </w:rPr>
        <w:t>al and emotional harm or danger</w:t>
      </w:r>
    </w:p>
    <w:p w14:paraId="3122DC6C" w14:textId="77777777"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ensure adequate supervision (including the</w:t>
      </w:r>
      <w:r w:rsidR="00452EF9" w:rsidRPr="008E0C5B">
        <w:rPr>
          <w:rFonts w:asciiTheme="minorHAnsi" w:hAnsiTheme="minorHAnsi" w:cs="Arial"/>
        </w:rPr>
        <w:t xml:space="preserve"> use of inadequate care-givers) </w:t>
      </w:r>
    </w:p>
    <w:p w14:paraId="216EE245" w14:textId="77777777" w:rsidR="00166453" w:rsidRPr="008E0C5B" w:rsidRDefault="00166453" w:rsidP="00726E78">
      <w:pPr>
        <w:numPr>
          <w:ilvl w:val="0"/>
          <w:numId w:val="62"/>
        </w:numPr>
        <w:ind w:left="851" w:hanging="425"/>
        <w:jc w:val="both"/>
        <w:rPr>
          <w:rFonts w:asciiTheme="minorHAnsi" w:hAnsiTheme="minorHAnsi" w:cs="Arial"/>
        </w:rPr>
      </w:pPr>
      <w:r w:rsidRPr="008E0C5B">
        <w:rPr>
          <w:rFonts w:asciiTheme="minorHAnsi" w:hAnsiTheme="minorHAnsi" w:cs="Arial"/>
        </w:rPr>
        <w:t>ensure access to appropriate medical care or treatment.</w:t>
      </w:r>
    </w:p>
    <w:p w14:paraId="35EB2C09" w14:textId="77777777" w:rsidR="00166453" w:rsidRPr="008E0C5B" w:rsidRDefault="00166453" w:rsidP="00D442BD">
      <w:pPr>
        <w:ind w:left="360"/>
        <w:jc w:val="both"/>
        <w:rPr>
          <w:rFonts w:asciiTheme="minorHAnsi" w:hAnsiTheme="minorHAnsi" w:cs="Arial"/>
        </w:rPr>
      </w:pPr>
    </w:p>
    <w:p w14:paraId="1A052D3D"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rPr>
        <w:t>It may also include neglect of, or unresponsiveness to, a child’s basic emotional needs.</w:t>
      </w:r>
    </w:p>
    <w:p w14:paraId="53A53A13" w14:textId="77777777" w:rsidR="00504D7D" w:rsidRPr="008E0C5B" w:rsidRDefault="00504D7D" w:rsidP="00D442BD">
      <w:pPr>
        <w:ind w:left="426"/>
        <w:jc w:val="both"/>
        <w:rPr>
          <w:rFonts w:asciiTheme="minorHAnsi" w:hAnsiTheme="minorHAnsi" w:cs="Arial"/>
        </w:rPr>
      </w:pPr>
    </w:p>
    <w:p w14:paraId="04B1DE98" w14:textId="77777777" w:rsidR="00504D7D" w:rsidRPr="008E0C5B" w:rsidRDefault="00504D7D" w:rsidP="00D442BD">
      <w:pPr>
        <w:ind w:left="426"/>
        <w:jc w:val="both"/>
        <w:rPr>
          <w:rFonts w:asciiTheme="minorHAnsi" w:hAnsiTheme="minorHAnsi" w:cs="Arial"/>
        </w:rPr>
      </w:pPr>
      <w:r w:rsidRPr="008E0C5B">
        <w:rPr>
          <w:rFonts w:asciiTheme="minorHAnsi" w:hAnsiTheme="minorHAnsi" w:cs="Arial"/>
        </w:rPr>
        <w:t xml:space="preserve">If </w:t>
      </w:r>
      <w:r w:rsidR="0028589F" w:rsidRPr="008E0C5B">
        <w:rPr>
          <w:rFonts w:asciiTheme="minorHAnsi" w:hAnsiTheme="minorHAnsi" w:cs="Arial"/>
        </w:rPr>
        <w:t>neglect</w:t>
      </w:r>
      <w:r w:rsidRPr="008E0C5B">
        <w:rPr>
          <w:rFonts w:asciiTheme="minorHAnsi" w:hAnsiTheme="minorHAnsi" w:cs="Arial"/>
        </w:rPr>
        <w:t xml:space="preserve"> is suspected, </w:t>
      </w:r>
    </w:p>
    <w:p w14:paraId="36B53214" w14:textId="77777777" w:rsidR="00166453" w:rsidRPr="008E0C5B" w:rsidRDefault="00166453" w:rsidP="00D442BD">
      <w:pPr>
        <w:widowControl w:val="0"/>
        <w:autoSpaceDE w:val="0"/>
        <w:autoSpaceDN w:val="0"/>
        <w:adjustRightInd w:val="0"/>
        <w:ind w:left="426"/>
        <w:jc w:val="both"/>
        <w:rPr>
          <w:rFonts w:asciiTheme="minorHAnsi" w:hAnsiTheme="minorHAnsi" w:cs="Arial"/>
          <w:b/>
          <w:bCs/>
          <w:u w:val="single"/>
        </w:rPr>
      </w:pPr>
    </w:p>
    <w:p w14:paraId="604F0055" w14:textId="77777777"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bCs/>
        </w:rPr>
        <w:t xml:space="preserve">Indicators in the child </w:t>
      </w:r>
    </w:p>
    <w:p w14:paraId="51CC9944" w14:textId="77777777" w:rsidR="00166453" w:rsidRPr="008E0C5B" w:rsidRDefault="00166453" w:rsidP="00D442BD">
      <w:pPr>
        <w:widowControl w:val="0"/>
        <w:autoSpaceDE w:val="0"/>
        <w:autoSpaceDN w:val="0"/>
        <w:adjustRightInd w:val="0"/>
        <w:ind w:left="426"/>
        <w:jc w:val="both"/>
        <w:rPr>
          <w:rFonts w:asciiTheme="minorHAnsi" w:hAnsiTheme="minorHAnsi" w:cs="Arial"/>
          <w:bCs/>
        </w:rPr>
      </w:pPr>
      <w:r w:rsidRPr="008E0C5B">
        <w:rPr>
          <w:rFonts w:asciiTheme="minorHAnsi" w:hAnsiTheme="minorHAnsi" w:cs="Arial"/>
          <w:bCs/>
        </w:rPr>
        <w:t>Physical presentation</w:t>
      </w:r>
      <w:r w:rsidR="00452EF9" w:rsidRPr="008E0C5B">
        <w:rPr>
          <w:rFonts w:asciiTheme="minorHAnsi" w:hAnsiTheme="minorHAnsi" w:cs="Arial"/>
          <w:bCs/>
        </w:rPr>
        <w:t>:</w:t>
      </w:r>
    </w:p>
    <w:p w14:paraId="31209E1F" w14:textId="77777777" w:rsidR="00F348F3" w:rsidRPr="008E0C5B" w:rsidRDefault="00F348F3" w:rsidP="00D442BD">
      <w:pPr>
        <w:widowControl w:val="0"/>
        <w:autoSpaceDE w:val="0"/>
        <w:autoSpaceDN w:val="0"/>
        <w:adjustRightInd w:val="0"/>
        <w:ind w:left="426"/>
        <w:jc w:val="both"/>
        <w:rPr>
          <w:rFonts w:asciiTheme="minorHAnsi" w:hAnsiTheme="minorHAnsi" w:cs="Arial"/>
          <w:bCs/>
        </w:rPr>
      </w:pPr>
    </w:p>
    <w:p w14:paraId="4B5ECBA0" w14:textId="77777777"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thrive or, in older children, short stature</w:t>
      </w:r>
    </w:p>
    <w:p w14:paraId="0EB69417" w14:textId="77777777"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nderweight</w:t>
      </w:r>
    </w:p>
    <w:p w14:paraId="0D5BFD77" w14:textId="77777777"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 hunger</w:t>
      </w:r>
    </w:p>
    <w:p w14:paraId="1D17802B" w14:textId="77777777"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irty, unkempt condition</w:t>
      </w:r>
    </w:p>
    <w:p w14:paraId="299CC578" w14:textId="77777777"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nadequately clothed, clothing in a poor state of repair</w:t>
      </w:r>
    </w:p>
    <w:p w14:paraId="7E5049E2" w14:textId="77777777"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ed/purple mottled skin, particularly on the hands and feet, seen in the winter due to cold</w:t>
      </w:r>
    </w:p>
    <w:p w14:paraId="692F5344" w14:textId="77777777"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wollen limbs with sores that are slow to heal, usually associated with cold injury</w:t>
      </w:r>
    </w:p>
    <w:p w14:paraId="579A54C2" w14:textId="77777777"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 xml:space="preserve">bnormal voracious appetite </w:t>
      </w:r>
    </w:p>
    <w:p w14:paraId="56B27662" w14:textId="77777777"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ry, sparse hair</w:t>
      </w:r>
    </w:p>
    <w:p w14:paraId="17747AA0" w14:textId="77777777" w:rsidR="00166453" w:rsidRPr="008E0C5B" w:rsidRDefault="00452EF9" w:rsidP="00D442BD">
      <w:pPr>
        <w:pStyle w:val="ListParagraph"/>
        <w:widowControl w:val="0"/>
        <w:numPr>
          <w:ilvl w:val="0"/>
          <w:numId w:val="24"/>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ecurrent</w:t>
      </w:r>
      <w:r w:rsidRPr="008E0C5B">
        <w:rPr>
          <w:rFonts w:asciiTheme="minorHAnsi" w:hAnsiTheme="minorHAnsi" w:cs="Arial"/>
        </w:rPr>
        <w:t>/</w:t>
      </w:r>
      <w:r w:rsidR="00166453" w:rsidRPr="008E0C5B">
        <w:rPr>
          <w:rFonts w:asciiTheme="minorHAnsi" w:hAnsiTheme="minorHAnsi" w:cs="Arial"/>
        </w:rPr>
        <w:t>untreated infections or skin conditions e.g. severe nappy rash,</w:t>
      </w:r>
      <w:r w:rsidRPr="008E0C5B">
        <w:rPr>
          <w:rFonts w:asciiTheme="minorHAnsi" w:hAnsiTheme="minorHAnsi" w:cs="Arial"/>
        </w:rPr>
        <w:t xml:space="preserve"> eczema or persistent head lice/</w:t>
      </w:r>
      <w:r w:rsidR="00166453" w:rsidRPr="008E0C5B">
        <w:rPr>
          <w:rFonts w:asciiTheme="minorHAnsi" w:hAnsiTheme="minorHAnsi" w:cs="Arial"/>
        </w:rPr>
        <w:t>scabies/diarrhoea</w:t>
      </w:r>
    </w:p>
    <w:p w14:paraId="6A910A9D" w14:textId="77777777" w:rsidR="00166453" w:rsidRPr="008E0C5B" w:rsidRDefault="00452EF9" w:rsidP="00D442BD">
      <w:pPr>
        <w:pStyle w:val="ListParagraph"/>
        <w:numPr>
          <w:ilvl w:val="0"/>
          <w:numId w:val="24"/>
        </w:numPr>
        <w:autoSpaceDE w:val="0"/>
        <w:autoSpaceDN w:val="0"/>
        <w:adjustRightInd w:val="0"/>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nmanaged / untreated health</w:t>
      </w:r>
      <w:r w:rsidRPr="008E0C5B">
        <w:rPr>
          <w:rFonts w:asciiTheme="minorHAnsi" w:hAnsiTheme="minorHAnsi" w:cs="Arial"/>
        </w:rPr>
        <w:t>/</w:t>
      </w:r>
      <w:r w:rsidR="00166453" w:rsidRPr="008E0C5B">
        <w:rPr>
          <w:rFonts w:asciiTheme="minorHAnsi" w:hAnsiTheme="minorHAnsi" w:cs="Arial"/>
        </w:rPr>
        <w:t>medical conditions including poor dental health</w:t>
      </w:r>
    </w:p>
    <w:p w14:paraId="5951159B" w14:textId="77777777" w:rsidR="00166453" w:rsidRPr="008E0C5B" w:rsidRDefault="00452EF9" w:rsidP="00D442BD">
      <w:pPr>
        <w:pStyle w:val="ListParagraph"/>
        <w:numPr>
          <w:ilvl w:val="0"/>
          <w:numId w:val="24"/>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 accidents or injuries</w:t>
      </w:r>
      <w:r w:rsidRPr="008E0C5B">
        <w:rPr>
          <w:rFonts w:asciiTheme="minorHAnsi" w:hAnsiTheme="minorHAnsi" w:cs="Arial"/>
        </w:rPr>
        <w:t>.</w:t>
      </w:r>
    </w:p>
    <w:p w14:paraId="16B6BCB8" w14:textId="77777777"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14:paraId="7B729769" w14:textId="77777777" w:rsidR="00166453" w:rsidRPr="008E0C5B" w:rsidRDefault="00166453" w:rsidP="00D442BD">
      <w:pPr>
        <w:widowControl w:val="0"/>
        <w:autoSpaceDE w:val="0"/>
        <w:autoSpaceDN w:val="0"/>
        <w:adjustRightInd w:val="0"/>
        <w:ind w:left="426"/>
        <w:jc w:val="both"/>
        <w:rPr>
          <w:rFonts w:asciiTheme="minorHAnsi" w:hAnsiTheme="minorHAnsi" w:cs="Arial"/>
          <w:bCs/>
        </w:rPr>
      </w:pPr>
      <w:r w:rsidRPr="008E0C5B">
        <w:rPr>
          <w:rFonts w:asciiTheme="minorHAnsi" w:hAnsiTheme="minorHAnsi" w:cs="Arial"/>
          <w:bCs/>
        </w:rPr>
        <w:t>Development</w:t>
      </w:r>
      <w:r w:rsidR="00D855EE" w:rsidRPr="008E0C5B">
        <w:rPr>
          <w:rFonts w:asciiTheme="minorHAnsi" w:hAnsiTheme="minorHAnsi" w:cs="Arial"/>
          <w:bCs/>
        </w:rPr>
        <w:t>:</w:t>
      </w:r>
    </w:p>
    <w:p w14:paraId="76279CAA" w14:textId="77777777" w:rsidR="00166453" w:rsidRPr="008E0C5B" w:rsidRDefault="00D855EE" w:rsidP="00D442BD">
      <w:pPr>
        <w:pStyle w:val="ListParagraph"/>
        <w:widowControl w:val="0"/>
        <w:numPr>
          <w:ilvl w:val="0"/>
          <w:numId w:val="25"/>
        </w:numPr>
        <w:autoSpaceDE w:val="0"/>
        <w:autoSpaceDN w:val="0"/>
        <w:adjustRightInd w:val="0"/>
        <w:ind w:left="426" w:firstLine="0"/>
        <w:jc w:val="both"/>
        <w:rPr>
          <w:rFonts w:asciiTheme="minorHAnsi" w:hAnsiTheme="minorHAnsi" w:cs="Arial"/>
          <w:b/>
          <w:bCs/>
        </w:rPr>
      </w:pPr>
      <w:r w:rsidRPr="008E0C5B">
        <w:rPr>
          <w:rFonts w:asciiTheme="minorHAnsi" w:hAnsiTheme="minorHAnsi" w:cs="Arial"/>
        </w:rPr>
        <w:t>g</w:t>
      </w:r>
      <w:r w:rsidR="00166453" w:rsidRPr="008E0C5B">
        <w:rPr>
          <w:rFonts w:asciiTheme="minorHAnsi" w:hAnsiTheme="minorHAnsi" w:cs="Arial"/>
        </w:rPr>
        <w:t>eneral delay, especially speech and language delay</w:t>
      </w:r>
    </w:p>
    <w:p w14:paraId="68B219F8" w14:textId="77777777" w:rsidR="00166453" w:rsidRPr="008E0C5B" w:rsidRDefault="00D855EE" w:rsidP="00D442BD">
      <w:pPr>
        <w:pStyle w:val="ListParagraph"/>
        <w:widowControl w:val="0"/>
        <w:numPr>
          <w:ilvl w:val="0"/>
          <w:numId w:val="25"/>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 social skills and poor socialization</w:t>
      </w:r>
      <w:r w:rsidRPr="008E0C5B">
        <w:rPr>
          <w:rFonts w:asciiTheme="minorHAnsi" w:hAnsiTheme="minorHAnsi" w:cs="Arial"/>
        </w:rPr>
        <w:t>.</w:t>
      </w:r>
    </w:p>
    <w:p w14:paraId="139B34CF" w14:textId="77777777"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14:paraId="4445AA63"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Emotional/behavioural presentation</w:t>
      </w:r>
      <w:r w:rsidR="00D855EE" w:rsidRPr="008E0C5B">
        <w:rPr>
          <w:rFonts w:asciiTheme="minorHAnsi" w:hAnsiTheme="minorHAnsi" w:cs="Arial"/>
        </w:rPr>
        <w:t>:</w:t>
      </w:r>
    </w:p>
    <w:p w14:paraId="3FA672DA" w14:textId="77777777"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ttachment disorders</w:t>
      </w:r>
    </w:p>
    <w:p w14:paraId="6F90FBB2" w14:textId="77777777"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bsence of normal social responsiveness</w:t>
      </w:r>
    </w:p>
    <w:p w14:paraId="2814C816" w14:textId="77777777"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ndiscriminate behaviour in relationships with adults</w:t>
      </w:r>
    </w:p>
    <w:p w14:paraId="404CC78A" w14:textId="77777777"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e</w:t>
      </w:r>
      <w:r w:rsidR="00166453" w:rsidRPr="008E0C5B">
        <w:rPr>
          <w:rFonts w:asciiTheme="minorHAnsi" w:hAnsiTheme="minorHAnsi" w:cs="Arial"/>
        </w:rPr>
        <w:t>motionally needy</w:t>
      </w:r>
    </w:p>
    <w:p w14:paraId="5C8FC0EA" w14:textId="77777777"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ompulsive stealing</w:t>
      </w:r>
    </w:p>
    <w:p w14:paraId="11E8AB4D" w14:textId="77777777"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onstant tiredness</w:t>
      </w:r>
    </w:p>
    <w:p w14:paraId="260057BB" w14:textId="77777777" w:rsidR="00166453" w:rsidRPr="008E0C5B" w:rsidRDefault="00D855EE" w:rsidP="00D442BD">
      <w:pPr>
        <w:pStyle w:val="ListParagraph"/>
        <w:numPr>
          <w:ilvl w:val="0"/>
          <w:numId w:val="26"/>
        </w:numPr>
        <w:autoSpaceDE w:val="0"/>
        <w:autoSpaceDN w:val="0"/>
        <w:adjustRightInd w:val="0"/>
        <w:ind w:left="426" w:firstLine="0"/>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requently absent or late at school</w:t>
      </w:r>
    </w:p>
    <w:p w14:paraId="76326198" w14:textId="77777777" w:rsidR="00166453" w:rsidRPr="008E0C5B" w:rsidRDefault="00D855EE" w:rsidP="00D442BD">
      <w:pPr>
        <w:pStyle w:val="ListParagraph"/>
        <w:numPr>
          <w:ilvl w:val="0"/>
          <w:numId w:val="26"/>
        </w:numPr>
        <w:autoSpaceDE w:val="0"/>
        <w:autoSpaceDN w:val="0"/>
        <w:adjustRightInd w:val="0"/>
        <w:ind w:left="426" w:firstLine="0"/>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self esteem</w:t>
      </w:r>
    </w:p>
    <w:p w14:paraId="05D6FB0F" w14:textId="77777777"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estructive tendencies</w:t>
      </w:r>
    </w:p>
    <w:p w14:paraId="236A2539" w14:textId="77777777" w:rsidR="00166453" w:rsidRPr="008E0C5B" w:rsidRDefault="00D855EE" w:rsidP="00D442BD">
      <w:pPr>
        <w:pStyle w:val="ListParagraph"/>
        <w:numPr>
          <w:ilvl w:val="0"/>
          <w:numId w:val="26"/>
        </w:numPr>
        <w:ind w:left="426" w:firstLine="0"/>
        <w:jc w:val="both"/>
        <w:rPr>
          <w:rFonts w:asciiTheme="minorHAnsi" w:hAnsiTheme="minorHAnsi" w:cs="Arial"/>
        </w:rPr>
      </w:pPr>
      <w:r w:rsidRPr="008E0C5B">
        <w:rPr>
          <w:rFonts w:asciiTheme="minorHAnsi" w:hAnsiTheme="minorHAnsi" w:cs="Arial"/>
        </w:rPr>
        <w:t>t</w:t>
      </w:r>
      <w:r w:rsidR="00166453" w:rsidRPr="008E0C5B">
        <w:rPr>
          <w:rFonts w:asciiTheme="minorHAnsi" w:hAnsiTheme="minorHAnsi" w:cs="Arial"/>
        </w:rPr>
        <w:t>hrives away from home environment</w:t>
      </w:r>
    </w:p>
    <w:p w14:paraId="3A22CD14" w14:textId="77777777"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ggressive and impulsive behaviour</w:t>
      </w:r>
    </w:p>
    <w:p w14:paraId="64225C25" w14:textId="77777777" w:rsidR="00166453" w:rsidRPr="008E0C5B" w:rsidRDefault="00D855EE" w:rsidP="00D442BD">
      <w:pPr>
        <w:pStyle w:val="ListParagraph"/>
        <w:widowControl w:val="0"/>
        <w:numPr>
          <w:ilvl w:val="0"/>
          <w:numId w:val="26"/>
        </w:numPr>
        <w:tabs>
          <w:tab w:val="left" w:pos="220"/>
          <w:tab w:val="left" w:pos="720"/>
        </w:tabs>
        <w:autoSpaceDE w:val="0"/>
        <w:autoSpaceDN w:val="0"/>
        <w:adjustRightInd w:val="0"/>
        <w:ind w:left="426" w:firstLine="0"/>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isturbed peer relationships</w:t>
      </w:r>
    </w:p>
    <w:p w14:paraId="1535D627" w14:textId="77777777" w:rsidR="00166453" w:rsidRPr="008E0C5B" w:rsidRDefault="00D855EE" w:rsidP="00D442BD">
      <w:pPr>
        <w:pStyle w:val="ListParagraph"/>
        <w:widowControl w:val="0"/>
        <w:numPr>
          <w:ilvl w:val="0"/>
          <w:numId w:val="26"/>
        </w:numPr>
        <w:autoSpaceDE w:val="0"/>
        <w:autoSpaceDN w:val="0"/>
        <w:adjustRightInd w:val="0"/>
        <w:ind w:left="426" w:firstLine="0"/>
        <w:jc w:val="both"/>
        <w:rPr>
          <w:rFonts w:asciiTheme="minorHAnsi" w:hAnsiTheme="minorHAnsi" w:cs="Arial"/>
        </w:rPr>
      </w:pPr>
      <w:r w:rsidRPr="008E0C5B">
        <w:rPr>
          <w:rFonts w:asciiTheme="minorHAnsi" w:hAnsiTheme="minorHAnsi" w:cs="Arial"/>
        </w:rPr>
        <w:t>s</w:t>
      </w:r>
      <w:r w:rsidR="00337621" w:rsidRPr="008E0C5B">
        <w:rPr>
          <w:rFonts w:asciiTheme="minorHAnsi" w:hAnsiTheme="minorHAnsi" w:cs="Arial"/>
        </w:rPr>
        <w:t>elf-</w:t>
      </w:r>
      <w:r w:rsidR="00166453" w:rsidRPr="008E0C5B">
        <w:rPr>
          <w:rFonts w:asciiTheme="minorHAnsi" w:hAnsiTheme="minorHAnsi" w:cs="Arial"/>
        </w:rPr>
        <w:t>harming behaviour</w:t>
      </w:r>
      <w:r w:rsidRPr="008E0C5B">
        <w:rPr>
          <w:rFonts w:asciiTheme="minorHAnsi" w:hAnsiTheme="minorHAnsi" w:cs="Arial"/>
        </w:rPr>
        <w:t>.</w:t>
      </w:r>
    </w:p>
    <w:p w14:paraId="4D65606C" w14:textId="77777777" w:rsidR="005C3371" w:rsidRPr="008E0C5B" w:rsidRDefault="005C3371" w:rsidP="00D442BD">
      <w:pPr>
        <w:widowControl w:val="0"/>
        <w:autoSpaceDE w:val="0"/>
        <w:autoSpaceDN w:val="0"/>
        <w:adjustRightInd w:val="0"/>
        <w:ind w:left="426"/>
        <w:jc w:val="both"/>
        <w:rPr>
          <w:rFonts w:asciiTheme="minorHAnsi" w:hAnsiTheme="minorHAnsi" w:cs="Arial"/>
        </w:rPr>
      </w:pPr>
    </w:p>
    <w:p w14:paraId="4530E94C"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in the parent</w:t>
      </w:r>
      <w:r w:rsidR="008D716E" w:rsidRPr="008E0C5B">
        <w:rPr>
          <w:rFonts w:asciiTheme="minorHAnsi" w:hAnsiTheme="minorHAnsi" w:cs="Arial"/>
        </w:rPr>
        <w:t>:</w:t>
      </w:r>
    </w:p>
    <w:p w14:paraId="0072EF31" w14:textId="77777777"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irty, unkempt presentation</w:t>
      </w:r>
    </w:p>
    <w:p w14:paraId="544ED176" w14:textId="77777777"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lastRenderedPageBreak/>
        <w:t>i</w:t>
      </w:r>
      <w:r w:rsidR="00166453" w:rsidRPr="008E0C5B">
        <w:rPr>
          <w:rFonts w:asciiTheme="minorHAnsi" w:hAnsiTheme="minorHAnsi" w:cs="Arial"/>
        </w:rPr>
        <w:t>nadequately clothed</w:t>
      </w:r>
    </w:p>
    <w:p w14:paraId="6EC69194" w14:textId="77777777"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nadequate social skills and poor socialisation</w:t>
      </w:r>
    </w:p>
    <w:p w14:paraId="52CBCDC8" w14:textId="77777777"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a</w:t>
      </w:r>
      <w:r w:rsidR="00166453" w:rsidRPr="008E0C5B">
        <w:rPr>
          <w:rFonts w:asciiTheme="minorHAnsi" w:hAnsiTheme="minorHAnsi" w:cs="Arial"/>
        </w:rPr>
        <w:t>b</w:t>
      </w:r>
      <w:r w:rsidRPr="008E0C5B">
        <w:rPr>
          <w:rFonts w:asciiTheme="minorHAnsi" w:hAnsiTheme="minorHAnsi" w:cs="Arial"/>
        </w:rPr>
        <w:t xml:space="preserve">normal attachment to the child </w:t>
      </w:r>
      <w:r w:rsidR="00166453" w:rsidRPr="008E0C5B">
        <w:rPr>
          <w:rFonts w:asciiTheme="minorHAnsi" w:hAnsiTheme="minorHAnsi" w:cs="Arial"/>
        </w:rPr>
        <w:t>e.g. anxious</w:t>
      </w:r>
    </w:p>
    <w:p w14:paraId="6FA24499" w14:textId="77777777"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ow self</w:t>
      </w:r>
      <w:r w:rsidR="00A45387" w:rsidRPr="008E0C5B">
        <w:rPr>
          <w:rFonts w:asciiTheme="minorHAnsi" w:hAnsiTheme="minorHAnsi" w:cs="Arial"/>
        </w:rPr>
        <w:t>-</w:t>
      </w:r>
      <w:r w:rsidR="00166453" w:rsidRPr="008E0C5B">
        <w:rPr>
          <w:rFonts w:asciiTheme="minorHAnsi" w:hAnsiTheme="minorHAnsi" w:cs="Arial"/>
        </w:rPr>
        <w:t xml:space="preserve"> esteem and lack of confidence</w:t>
      </w:r>
    </w:p>
    <w:p w14:paraId="3F2EA4B5" w14:textId="77777777"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meet the basic essential needs e.g. adequate food, clothes, warmth, hygiene</w:t>
      </w:r>
    </w:p>
    <w:p w14:paraId="7B7188CB" w14:textId="77777777"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4D99DA2B" w14:textId="77777777" w:rsidR="00166453" w:rsidRPr="008E0C5B" w:rsidRDefault="008D716E" w:rsidP="00D442BD">
      <w:pPr>
        <w:pStyle w:val="ListParagraph"/>
        <w:numPr>
          <w:ilvl w:val="0"/>
          <w:numId w:val="27"/>
        </w:numPr>
        <w:autoSpaceDE w:val="0"/>
        <w:autoSpaceDN w:val="0"/>
        <w:adjustRightInd w:val="0"/>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left with adults who are intoxicated or violent</w:t>
      </w:r>
    </w:p>
    <w:p w14:paraId="2253785E" w14:textId="77777777" w:rsidR="00166453" w:rsidRPr="008E0C5B" w:rsidRDefault="008D716E" w:rsidP="00D442BD">
      <w:pPr>
        <w:pStyle w:val="ListParagraph"/>
        <w:numPr>
          <w:ilvl w:val="0"/>
          <w:numId w:val="27"/>
        </w:numPr>
        <w:ind w:left="709" w:hanging="283"/>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hild abandoned or left alone for excessive periods</w:t>
      </w:r>
    </w:p>
    <w:p w14:paraId="773D7255" w14:textId="77777777" w:rsidR="00166453" w:rsidRPr="008E0C5B" w:rsidRDefault="008D716E" w:rsidP="00D442BD">
      <w:pPr>
        <w:pStyle w:val="ListParagraph"/>
        <w:widowControl w:val="0"/>
        <w:numPr>
          <w:ilvl w:val="0"/>
          <w:numId w:val="27"/>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w:t>
      </w:r>
      <w:r w:rsidRPr="008E0C5B">
        <w:rPr>
          <w:rFonts w:asciiTheme="minorHAnsi" w:hAnsiTheme="minorHAnsi" w:cs="Arial"/>
        </w:rPr>
        <w:t xml:space="preserve">er parenting difficulties, may or may not </w:t>
      </w:r>
      <w:r w:rsidR="00166453" w:rsidRPr="008E0C5B">
        <w:rPr>
          <w:rFonts w:asciiTheme="minorHAnsi" w:hAnsiTheme="minorHAnsi" w:cs="Arial"/>
        </w:rPr>
        <w:t>be associated with this form of abuse</w:t>
      </w:r>
      <w:r w:rsidR="00F84AB2" w:rsidRPr="008E0C5B">
        <w:rPr>
          <w:rFonts w:asciiTheme="minorHAnsi" w:hAnsiTheme="minorHAnsi" w:cs="Arial"/>
        </w:rPr>
        <w:t>.</w:t>
      </w:r>
    </w:p>
    <w:p w14:paraId="0B580BF6" w14:textId="77777777"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14:paraId="4BCF9131" w14:textId="77777777"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rPr>
        <w:t xml:space="preserve">Indicators in the family/environment </w:t>
      </w:r>
    </w:p>
    <w:p w14:paraId="7501E0CF" w14:textId="77777777" w:rsidR="00166453" w:rsidRPr="008E0C5B" w:rsidRDefault="00F84AB2" w:rsidP="00D442BD">
      <w:pPr>
        <w:pStyle w:val="ListParagraph"/>
        <w:widowControl w:val="0"/>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neglect in the family</w:t>
      </w:r>
    </w:p>
    <w:p w14:paraId="641A677F" w14:textId="77777777" w:rsidR="00166453" w:rsidRPr="008E0C5B" w:rsidRDefault="00F84AB2" w:rsidP="00D442BD">
      <w:pPr>
        <w:pStyle w:val="ListParagraph"/>
        <w:numPr>
          <w:ilvl w:val="0"/>
          <w:numId w:val="28"/>
        </w:numPr>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amily marginalis</w:t>
      </w:r>
      <w:r w:rsidR="00251C78" w:rsidRPr="008E0C5B">
        <w:rPr>
          <w:rFonts w:asciiTheme="minorHAnsi" w:hAnsiTheme="minorHAnsi" w:cs="Arial"/>
        </w:rPr>
        <w:t>ed or isolated by the community</w:t>
      </w:r>
    </w:p>
    <w:p w14:paraId="64016E8B" w14:textId="77777777" w:rsidR="00166453" w:rsidRPr="008E0C5B" w:rsidRDefault="00F84AB2" w:rsidP="00D442BD">
      <w:pPr>
        <w:pStyle w:val="ListParagraph"/>
        <w:numPr>
          <w:ilvl w:val="0"/>
          <w:numId w:val="28"/>
        </w:numPr>
        <w:ind w:left="709" w:hanging="283"/>
        <w:jc w:val="both"/>
        <w:rPr>
          <w:rFonts w:asciiTheme="minorHAnsi" w:hAnsiTheme="minorHAnsi" w:cs="Arial"/>
          <w:b/>
        </w:rPr>
      </w:pPr>
      <w:r w:rsidRPr="008E0C5B">
        <w:rPr>
          <w:rFonts w:asciiTheme="minorHAnsi" w:hAnsiTheme="minorHAnsi" w:cs="Arial"/>
        </w:rPr>
        <w:t>f</w:t>
      </w:r>
      <w:r w:rsidR="00166453" w:rsidRPr="008E0C5B">
        <w:rPr>
          <w:rFonts w:asciiTheme="minorHAnsi" w:hAnsiTheme="minorHAnsi" w:cs="Arial"/>
        </w:rPr>
        <w:t xml:space="preserve">amily has history of mental </w:t>
      </w:r>
      <w:r w:rsidR="00337621" w:rsidRPr="008E0C5B">
        <w:rPr>
          <w:rFonts w:asciiTheme="minorHAnsi" w:hAnsiTheme="minorHAnsi" w:cs="Arial"/>
        </w:rPr>
        <w:t>health</w:t>
      </w:r>
      <w:r w:rsidR="00166453" w:rsidRPr="008E0C5B">
        <w:rPr>
          <w:rFonts w:asciiTheme="minorHAnsi" w:hAnsiTheme="minorHAnsi" w:cs="Arial"/>
        </w:rPr>
        <w:t>, alcohol or drug misuse or domestic violence</w:t>
      </w:r>
    </w:p>
    <w:p w14:paraId="25FAAA8E" w14:textId="77777777" w:rsidR="00166453" w:rsidRPr="008E0C5B" w:rsidRDefault="00F84AB2" w:rsidP="00D442BD">
      <w:pPr>
        <w:pStyle w:val="ListParagraph"/>
        <w:widowControl w:val="0"/>
        <w:numPr>
          <w:ilvl w:val="0"/>
          <w:numId w:val="28"/>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14:paraId="1C6DDE2F" w14:textId="77777777" w:rsidR="00166453" w:rsidRPr="008E0C5B" w:rsidRDefault="00F84AB2" w:rsidP="00D442BD">
      <w:pPr>
        <w:pStyle w:val="ListParagraph"/>
        <w:widowControl w:val="0"/>
        <w:numPr>
          <w:ilvl w:val="0"/>
          <w:numId w:val="28"/>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amily has a past h</w:t>
      </w:r>
      <w:r w:rsidR="00337621" w:rsidRPr="008E0C5B">
        <w:rPr>
          <w:rFonts w:asciiTheme="minorHAnsi" w:hAnsiTheme="minorHAnsi" w:cs="Arial"/>
        </w:rPr>
        <w:t>istory of childhood abuse, self-</w:t>
      </w:r>
      <w:r w:rsidR="00166453" w:rsidRPr="008E0C5B">
        <w:rPr>
          <w:rFonts w:asciiTheme="minorHAnsi" w:hAnsiTheme="minorHAnsi" w:cs="Arial"/>
        </w:rPr>
        <w:t>harm, somatising disorder or false allegations of physical or sexual assault or a culture of physical chastisement</w:t>
      </w:r>
    </w:p>
    <w:p w14:paraId="3DF16753" w14:textId="77777777"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angerous or hazardous home environment including failure to use home safety equipment; risk from animals</w:t>
      </w:r>
    </w:p>
    <w:p w14:paraId="7115A21B" w14:textId="77777777"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state of home environment e.g. unhygienic facilities, lack of appropriate sleeping arrangements, inadequate ventilation (including passive smoking) and lack of adequate heating</w:t>
      </w:r>
    </w:p>
    <w:p w14:paraId="65F8E689" w14:textId="77777777" w:rsidR="00166453" w:rsidRPr="008E0C5B" w:rsidRDefault="00F84AB2" w:rsidP="00D442BD">
      <w:pPr>
        <w:pStyle w:val="ListParagraph"/>
        <w:numPr>
          <w:ilvl w:val="0"/>
          <w:numId w:val="28"/>
        </w:numPr>
        <w:autoSpaceDE w:val="0"/>
        <w:autoSpaceDN w:val="0"/>
        <w:adjustRightInd w:val="0"/>
        <w:ind w:left="709" w:hanging="283"/>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opportunities for child to play and learn</w:t>
      </w:r>
      <w:r w:rsidRPr="008E0C5B">
        <w:rPr>
          <w:rFonts w:asciiTheme="minorHAnsi" w:hAnsiTheme="minorHAnsi" w:cs="Arial"/>
        </w:rPr>
        <w:t>.</w:t>
      </w:r>
    </w:p>
    <w:p w14:paraId="18B0F202" w14:textId="77777777" w:rsidR="00166453" w:rsidRPr="008E0C5B" w:rsidRDefault="00166453" w:rsidP="00D442BD">
      <w:pPr>
        <w:widowControl w:val="0"/>
        <w:autoSpaceDE w:val="0"/>
        <w:autoSpaceDN w:val="0"/>
        <w:adjustRightInd w:val="0"/>
        <w:ind w:left="426"/>
        <w:jc w:val="both"/>
        <w:rPr>
          <w:rFonts w:asciiTheme="minorHAnsi" w:hAnsiTheme="minorHAnsi" w:cs="Arial"/>
          <w:sz w:val="22"/>
          <w:szCs w:val="22"/>
        </w:rPr>
      </w:pPr>
    </w:p>
    <w:p w14:paraId="57410134" w14:textId="77777777" w:rsidR="00166453" w:rsidRPr="005A45DC" w:rsidRDefault="00473B41" w:rsidP="00D94FDE">
      <w:pPr>
        <w:pStyle w:val="Heading2"/>
      </w:pPr>
      <w:r w:rsidRPr="005A45DC">
        <w:t xml:space="preserve"> </w:t>
      </w:r>
      <w:r w:rsidRPr="005A45DC">
        <w:tab/>
      </w:r>
      <w:bookmarkStart w:id="70" w:name="_Toc519767798"/>
      <w:r w:rsidR="00166453" w:rsidRPr="005A45DC">
        <w:t>SEXUAL ABUSE</w:t>
      </w:r>
      <w:bookmarkEnd w:id="70"/>
    </w:p>
    <w:p w14:paraId="73D816DB"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Sexual abuse involves forcing or enticing a child or young person to take part in sexual activities, not necessarily involving a high level of violence, whether or not the child is aware of what is happening. </w:t>
      </w:r>
    </w:p>
    <w:p w14:paraId="43F1D023" w14:textId="77777777" w:rsidR="00166453" w:rsidRPr="008E0C5B" w:rsidRDefault="00166453" w:rsidP="00D442BD">
      <w:pPr>
        <w:ind w:left="426"/>
        <w:jc w:val="both"/>
        <w:rPr>
          <w:rFonts w:asciiTheme="minorHAnsi" w:hAnsiTheme="minorHAnsi" w:cs="Arial"/>
        </w:rPr>
      </w:pPr>
    </w:p>
    <w:p w14:paraId="2ECA9CDE"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The activities may involve physical contact, including assault by penetration (for example, rape or oral sex) or non-penetrative acts such as masturbation, kissing, rubbing and touching outside of clothing. </w:t>
      </w:r>
    </w:p>
    <w:p w14:paraId="2DF0B56F" w14:textId="77777777" w:rsidR="00166453" w:rsidRPr="008E0C5B" w:rsidRDefault="00166453" w:rsidP="00D442BD">
      <w:pPr>
        <w:ind w:left="426"/>
        <w:jc w:val="both"/>
        <w:rPr>
          <w:rFonts w:asciiTheme="minorHAnsi" w:hAnsiTheme="minorHAnsi" w:cs="Arial"/>
        </w:rPr>
      </w:pPr>
    </w:p>
    <w:p w14:paraId="066D336D"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265A96BE"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rPr>
        <w:t>Sexual abuse is not solely perpetrated by adult males</w:t>
      </w:r>
      <w:r w:rsidR="00F84AB2" w:rsidRPr="008E0C5B">
        <w:rPr>
          <w:rFonts w:asciiTheme="minorHAnsi" w:hAnsiTheme="minorHAnsi" w:cs="Arial"/>
        </w:rPr>
        <w:t xml:space="preserve"> w</w:t>
      </w:r>
      <w:r w:rsidRPr="008E0C5B">
        <w:rPr>
          <w:rFonts w:asciiTheme="minorHAnsi" w:hAnsiTheme="minorHAnsi" w:cs="Arial"/>
        </w:rPr>
        <w:t>omen can also commit acts of sexual abuse, as can other children.</w:t>
      </w:r>
    </w:p>
    <w:p w14:paraId="7C55CF10" w14:textId="77777777" w:rsidR="005C3371" w:rsidRPr="008E0C5B" w:rsidRDefault="005C3371" w:rsidP="00D442BD">
      <w:pPr>
        <w:widowControl w:val="0"/>
        <w:autoSpaceDE w:val="0"/>
        <w:autoSpaceDN w:val="0"/>
        <w:adjustRightInd w:val="0"/>
        <w:jc w:val="both"/>
        <w:rPr>
          <w:rFonts w:asciiTheme="minorHAnsi" w:hAnsiTheme="minorHAnsi" w:cs="Arial"/>
          <w:b/>
          <w:u w:val="single"/>
        </w:rPr>
      </w:pPr>
    </w:p>
    <w:p w14:paraId="02F58311" w14:textId="77777777"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b/>
        </w:rPr>
        <w:t xml:space="preserve">Indicators in the child </w:t>
      </w:r>
    </w:p>
    <w:p w14:paraId="1FB1C62B" w14:textId="77777777" w:rsidR="00166453" w:rsidRPr="008E0C5B" w:rsidRDefault="00166453" w:rsidP="00D442BD">
      <w:pPr>
        <w:widowControl w:val="0"/>
        <w:autoSpaceDE w:val="0"/>
        <w:autoSpaceDN w:val="0"/>
        <w:adjustRightInd w:val="0"/>
        <w:ind w:left="426"/>
        <w:jc w:val="both"/>
        <w:rPr>
          <w:rFonts w:asciiTheme="minorHAnsi" w:hAnsiTheme="minorHAnsi" w:cs="Arial"/>
        </w:rPr>
      </w:pPr>
      <w:r w:rsidRPr="008E0C5B">
        <w:rPr>
          <w:rFonts w:asciiTheme="minorHAnsi" w:hAnsiTheme="minorHAnsi" w:cs="Arial"/>
        </w:rPr>
        <w:t>Physical presentation</w:t>
      </w:r>
      <w:r w:rsidR="00F84AB2" w:rsidRPr="008E0C5B">
        <w:rPr>
          <w:rFonts w:asciiTheme="minorHAnsi" w:hAnsiTheme="minorHAnsi" w:cs="Arial"/>
        </w:rPr>
        <w:t>:</w:t>
      </w:r>
    </w:p>
    <w:p w14:paraId="020C32CC" w14:textId="77777777"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u</w:t>
      </w:r>
      <w:r w:rsidR="00166453" w:rsidRPr="008E0C5B">
        <w:rPr>
          <w:rFonts w:asciiTheme="minorHAnsi" w:hAnsiTheme="minorHAnsi" w:cs="Arial"/>
        </w:rPr>
        <w:t>rinary infections, bleeding or soreness in the genital or anal areas</w:t>
      </w:r>
    </w:p>
    <w:p w14:paraId="2905780E" w14:textId="77777777"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ecurrent pain on passing urine or faeces</w:t>
      </w:r>
    </w:p>
    <w:p w14:paraId="51DB708D" w14:textId="77777777" w:rsidR="00166453" w:rsidRPr="008E0C5B" w:rsidRDefault="00F84AB2" w:rsidP="00D442BD">
      <w:pPr>
        <w:pStyle w:val="ListParagraph"/>
        <w:numPr>
          <w:ilvl w:val="0"/>
          <w:numId w:val="29"/>
        </w:numPr>
        <w:ind w:left="709" w:hanging="283"/>
        <w:jc w:val="both"/>
        <w:rPr>
          <w:rFonts w:asciiTheme="minorHAnsi" w:hAnsiTheme="minorHAnsi" w:cs="Arial"/>
        </w:rPr>
      </w:pPr>
      <w:r w:rsidRPr="008E0C5B">
        <w:rPr>
          <w:rFonts w:asciiTheme="minorHAnsi" w:hAnsiTheme="minorHAnsi" w:cs="Arial"/>
        </w:rPr>
        <w:t>b</w:t>
      </w:r>
      <w:r w:rsidR="00166453" w:rsidRPr="008E0C5B">
        <w:rPr>
          <w:rFonts w:asciiTheme="minorHAnsi" w:hAnsiTheme="minorHAnsi" w:cs="Arial"/>
        </w:rPr>
        <w:t>lood on underclothes</w:t>
      </w:r>
    </w:p>
    <w:p w14:paraId="6A79BC4B" w14:textId="77777777" w:rsidR="00166453" w:rsidRPr="008E0C5B" w:rsidRDefault="00F84AB2" w:rsidP="00D442BD">
      <w:pPr>
        <w:pStyle w:val="ListParagraph"/>
        <w:numPr>
          <w:ilvl w:val="0"/>
          <w:numId w:val="29"/>
        </w:numPr>
        <w:autoSpaceDE w:val="0"/>
        <w:autoSpaceDN w:val="0"/>
        <w:adjustRightInd w:val="0"/>
        <w:ind w:left="709" w:hanging="283"/>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exually transmitted infections</w:t>
      </w:r>
    </w:p>
    <w:p w14:paraId="5B3978BD" w14:textId="77777777" w:rsidR="00166453" w:rsidRPr="008E0C5B" w:rsidRDefault="00F84AB2" w:rsidP="00D442BD">
      <w:pPr>
        <w:pStyle w:val="ListParagraph"/>
        <w:numPr>
          <w:ilvl w:val="0"/>
          <w:numId w:val="29"/>
        </w:numPr>
        <w:autoSpaceDE w:val="0"/>
        <w:autoSpaceDN w:val="0"/>
        <w:adjustRightInd w:val="0"/>
        <w:ind w:left="709" w:hanging="283"/>
        <w:jc w:val="both"/>
        <w:rPr>
          <w:rFonts w:asciiTheme="minorHAnsi" w:hAnsiTheme="minorHAnsi" w:cs="Arial"/>
        </w:rPr>
      </w:pPr>
      <w:r w:rsidRPr="008E0C5B">
        <w:rPr>
          <w:rFonts w:asciiTheme="minorHAnsi" w:hAnsiTheme="minorHAnsi" w:cs="Arial"/>
        </w:rPr>
        <w:t>v</w:t>
      </w:r>
      <w:r w:rsidR="00166453" w:rsidRPr="008E0C5B">
        <w:rPr>
          <w:rFonts w:asciiTheme="minorHAnsi" w:hAnsiTheme="minorHAnsi" w:cs="Arial"/>
        </w:rPr>
        <w:t>aginal soreness or bleeding</w:t>
      </w:r>
    </w:p>
    <w:p w14:paraId="46D9CF4A" w14:textId="77777777" w:rsidR="00166453" w:rsidRPr="008E0C5B" w:rsidRDefault="00F84AB2" w:rsidP="00D442BD">
      <w:pPr>
        <w:pStyle w:val="ListParagraph"/>
        <w:widowControl w:val="0"/>
        <w:numPr>
          <w:ilvl w:val="0"/>
          <w:numId w:val="2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regnancy in a younger girl where the identity of the father is not disclosed and/or there is secrecy or vagueness about the identity of the father</w:t>
      </w:r>
    </w:p>
    <w:p w14:paraId="2CF2218D" w14:textId="77777777" w:rsidR="00166453" w:rsidRPr="008E0C5B" w:rsidRDefault="00F84AB2" w:rsidP="00D442BD">
      <w:pPr>
        <w:pStyle w:val="ListParagraph"/>
        <w:widowControl w:val="0"/>
        <w:numPr>
          <w:ilvl w:val="0"/>
          <w:numId w:val="29"/>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hysical symptoms such as injuries to the genital or anal area, bruising to buttocks, abdomen and thighs, sexually transmitted disease, presence of semen on vagina, anus, external genitalia or clothing</w:t>
      </w:r>
    </w:p>
    <w:p w14:paraId="5FFDE5A1" w14:textId="77777777"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rPr>
      </w:pPr>
    </w:p>
    <w:p w14:paraId="2A5F2F4D"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rPr>
        <w:t>Emotional</w:t>
      </w:r>
      <w:r w:rsidR="00A45387" w:rsidRPr="008E0C5B">
        <w:rPr>
          <w:rFonts w:asciiTheme="minorHAnsi" w:hAnsiTheme="minorHAnsi" w:cs="Arial"/>
        </w:rPr>
        <w:t xml:space="preserve"> </w:t>
      </w:r>
      <w:r w:rsidRPr="008E0C5B">
        <w:rPr>
          <w:rFonts w:asciiTheme="minorHAnsi" w:hAnsiTheme="minorHAnsi" w:cs="Arial"/>
        </w:rPr>
        <w:t>/</w:t>
      </w:r>
      <w:r w:rsidR="00A45387" w:rsidRPr="008E0C5B">
        <w:rPr>
          <w:rFonts w:asciiTheme="minorHAnsi" w:hAnsiTheme="minorHAnsi" w:cs="Arial"/>
        </w:rPr>
        <w:t xml:space="preserve"> </w:t>
      </w:r>
      <w:r w:rsidRPr="008E0C5B">
        <w:rPr>
          <w:rFonts w:asciiTheme="minorHAnsi" w:hAnsiTheme="minorHAnsi" w:cs="Arial"/>
        </w:rPr>
        <w:t>behavioural presentation</w:t>
      </w:r>
      <w:r w:rsidR="001842B7" w:rsidRPr="008E0C5B">
        <w:rPr>
          <w:rFonts w:asciiTheme="minorHAnsi" w:hAnsiTheme="minorHAnsi" w:cs="Arial"/>
        </w:rPr>
        <w:t>:</w:t>
      </w:r>
    </w:p>
    <w:p w14:paraId="20A66056" w14:textId="77777777"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m</w:t>
      </w:r>
      <w:r w:rsidR="00251C78" w:rsidRPr="008E0C5B">
        <w:rPr>
          <w:rFonts w:asciiTheme="minorHAnsi" w:hAnsiTheme="minorHAnsi" w:cs="Arial"/>
        </w:rPr>
        <w:t>akes a disclosure</w:t>
      </w:r>
    </w:p>
    <w:p w14:paraId="29CA8209" w14:textId="77777777"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lastRenderedPageBreak/>
        <w:t>d</w:t>
      </w:r>
      <w:r w:rsidR="00166453" w:rsidRPr="008E0C5B">
        <w:rPr>
          <w:rFonts w:asciiTheme="minorHAnsi" w:hAnsiTheme="minorHAnsi" w:cs="Arial"/>
        </w:rPr>
        <w:t xml:space="preserve">emonstrates sexual knowledge or behaviour inappropriate to age/stage of  development, or that is unusually explicit </w:t>
      </w:r>
    </w:p>
    <w:p w14:paraId="58EB4EFC" w14:textId="77777777" w:rsidR="00166453" w:rsidRPr="008E0C5B" w:rsidRDefault="001842B7"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nexplicable changes in behaviour, such as becoming aggressive or withdrawn</w:t>
      </w:r>
    </w:p>
    <w:p w14:paraId="564210D5" w14:textId="77777777"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el</w:t>
      </w:r>
      <w:r w:rsidR="00337621" w:rsidRPr="008E0C5B">
        <w:rPr>
          <w:rFonts w:asciiTheme="minorHAnsi" w:hAnsiTheme="minorHAnsi" w:cs="Arial"/>
        </w:rPr>
        <w:t>f-harm - eating disorders, self-</w:t>
      </w:r>
      <w:r w:rsidR="00166453" w:rsidRPr="008E0C5B">
        <w:rPr>
          <w:rFonts w:asciiTheme="minorHAnsi" w:hAnsiTheme="minorHAnsi" w:cs="Arial"/>
        </w:rPr>
        <w:t>mutilation and suicide attempts</w:t>
      </w:r>
    </w:p>
    <w:p w14:paraId="3F8C9BD0" w14:textId="77777777"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self-image, self-harm, self-hatred</w:t>
      </w:r>
    </w:p>
    <w:p w14:paraId="10424BA3" w14:textId="77777777"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 xml:space="preserve">eluctant to undress for PE </w:t>
      </w:r>
    </w:p>
    <w:p w14:paraId="5A5C7438" w14:textId="77777777"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r</w:t>
      </w:r>
      <w:r w:rsidR="00166453" w:rsidRPr="008E0C5B">
        <w:rPr>
          <w:rFonts w:asciiTheme="minorHAnsi" w:hAnsiTheme="minorHAnsi" w:cs="Arial"/>
        </w:rPr>
        <w:t>unning away from home</w:t>
      </w:r>
    </w:p>
    <w:p w14:paraId="27E3778A" w14:textId="77777777"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oor attention / concentration (world of their own)</w:t>
      </w:r>
    </w:p>
    <w:p w14:paraId="5C6DB1E3" w14:textId="77777777"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udden changes in school work habits, become truant</w:t>
      </w:r>
    </w:p>
    <w:p w14:paraId="774E399D" w14:textId="77777777"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ithdrawal, isolation or excessive worrying</w:t>
      </w:r>
    </w:p>
    <w:p w14:paraId="0F05284F" w14:textId="77777777"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i</w:t>
      </w:r>
      <w:r w:rsidR="00166453" w:rsidRPr="008E0C5B">
        <w:rPr>
          <w:rFonts w:asciiTheme="minorHAnsi" w:hAnsiTheme="minorHAnsi" w:cs="Arial"/>
        </w:rPr>
        <w:t>nappropriate sexualised conduct</w:t>
      </w:r>
    </w:p>
    <w:p w14:paraId="53E8244F" w14:textId="77777777" w:rsidR="00166453" w:rsidRPr="008E0C5B" w:rsidRDefault="00140FDB" w:rsidP="00D442BD">
      <w:pPr>
        <w:pStyle w:val="ListParagraph"/>
        <w:widowControl w:val="0"/>
        <w:numPr>
          <w:ilvl w:val="0"/>
          <w:numId w:val="30"/>
        </w:numPr>
        <w:tabs>
          <w:tab w:val="left" w:pos="220"/>
          <w:tab w:val="left" w:pos="720"/>
        </w:tabs>
        <w:autoSpaceDE w:val="0"/>
        <w:autoSpaceDN w:val="0"/>
        <w:adjustRightInd w:val="0"/>
        <w:ind w:left="786"/>
        <w:jc w:val="both"/>
        <w:rPr>
          <w:rFonts w:asciiTheme="minorHAnsi" w:hAnsiTheme="minorHAnsi" w:cs="Arial"/>
        </w:rPr>
      </w:pPr>
      <w:r w:rsidRPr="008E0C5B">
        <w:rPr>
          <w:rFonts w:asciiTheme="minorHAnsi" w:hAnsiTheme="minorHAnsi" w:cs="Arial"/>
        </w:rPr>
        <w:t>s</w:t>
      </w:r>
      <w:r w:rsidR="00166453" w:rsidRPr="008E0C5B">
        <w:rPr>
          <w:rFonts w:asciiTheme="minorHAnsi" w:hAnsiTheme="minorHAnsi" w:cs="Arial"/>
        </w:rPr>
        <w:t>exually exploited or indiscriminate choice of sexual partners</w:t>
      </w:r>
    </w:p>
    <w:p w14:paraId="0BC5BABA" w14:textId="77777777"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etting or other regressive behaviours e.g. thumb sucking</w:t>
      </w:r>
    </w:p>
    <w:p w14:paraId="3B9924BF" w14:textId="77777777"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 xml:space="preserve">raws sexually explicit pictures </w:t>
      </w:r>
    </w:p>
    <w:p w14:paraId="7D238F8C" w14:textId="77777777" w:rsidR="00166453" w:rsidRPr="008E0C5B" w:rsidRDefault="00140FDB" w:rsidP="00D442BD">
      <w:pPr>
        <w:pStyle w:val="ListParagraph"/>
        <w:numPr>
          <w:ilvl w:val="0"/>
          <w:numId w:val="30"/>
        </w:numPr>
        <w:tabs>
          <w:tab w:val="left" w:pos="720"/>
        </w:tabs>
        <w:ind w:left="786"/>
        <w:jc w:val="both"/>
        <w:rPr>
          <w:rFonts w:asciiTheme="minorHAnsi" w:hAnsiTheme="minorHAnsi" w:cs="Arial"/>
        </w:rPr>
      </w:pPr>
      <w:r w:rsidRPr="008E0C5B">
        <w:rPr>
          <w:rFonts w:asciiTheme="minorHAnsi" w:hAnsiTheme="minorHAnsi" w:cs="Arial"/>
        </w:rPr>
        <w:t>D</w:t>
      </w:r>
      <w:r w:rsidR="00166453" w:rsidRPr="008E0C5B">
        <w:rPr>
          <w:rFonts w:asciiTheme="minorHAnsi" w:hAnsiTheme="minorHAnsi" w:cs="Arial"/>
        </w:rPr>
        <w:t>epression</w:t>
      </w:r>
      <w:r w:rsidRPr="008E0C5B">
        <w:rPr>
          <w:rFonts w:asciiTheme="minorHAnsi" w:hAnsiTheme="minorHAnsi" w:cs="Arial"/>
        </w:rPr>
        <w:t>.</w:t>
      </w:r>
    </w:p>
    <w:p w14:paraId="5846D7BB" w14:textId="77777777" w:rsidR="004B23D0" w:rsidRPr="008E0C5B" w:rsidRDefault="004B23D0" w:rsidP="00D442BD">
      <w:pPr>
        <w:tabs>
          <w:tab w:val="left" w:pos="720"/>
        </w:tabs>
        <w:ind w:left="426"/>
        <w:jc w:val="both"/>
        <w:rPr>
          <w:rFonts w:asciiTheme="minorHAnsi" w:hAnsiTheme="minorHAnsi" w:cs="Arial"/>
          <w:b/>
          <w:u w:val="single"/>
        </w:rPr>
      </w:pPr>
    </w:p>
    <w:p w14:paraId="30CF141A" w14:textId="77777777" w:rsidR="00166453" w:rsidRPr="008E0C5B" w:rsidRDefault="00166453" w:rsidP="00D442BD">
      <w:pPr>
        <w:ind w:left="426"/>
        <w:jc w:val="both"/>
        <w:rPr>
          <w:rFonts w:asciiTheme="minorHAnsi" w:hAnsiTheme="minorHAnsi" w:cs="Arial"/>
        </w:rPr>
      </w:pPr>
      <w:r w:rsidRPr="008E0C5B">
        <w:rPr>
          <w:rFonts w:asciiTheme="minorHAnsi" w:hAnsiTheme="minorHAnsi" w:cs="Arial"/>
          <w:b/>
        </w:rPr>
        <w:t>Indicators in the parents</w:t>
      </w:r>
      <w:r w:rsidR="00140FDB" w:rsidRPr="008E0C5B">
        <w:rPr>
          <w:rFonts w:asciiTheme="minorHAnsi" w:hAnsiTheme="minorHAnsi" w:cs="Arial"/>
          <w:b/>
        </w:rPr>
        <w:t>:</w:t>
      </w:r>
      <w:r w:rsidRPr="008E0C5B">
        <w:rPr>
          <w:rFonts w:asciiTheme="minorHAnsi" w:hAnsiTheme="minorHAnsi" w:cs="Arial"/>
          <w:b/>
        </w:rPr>
        <w:t xml:space="preserve"> </w:t>
      </w:r>
    </w:p>
    <w:p w14:paraId="1342E3E4" w14:textId="77777777"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c</w:t>
      </w:r>
      <w:r w:rsidR="00166453" w:rsidRPr="008E0C5B">
        <w:rPr>
          <w:rFonts w:asciiTheme="minorHAnsi" w:hAnsiTheme="minorHAnsi" w:cs="Arial"/>
        </w:rPr>
        <w:t>omments made by the parent/carer</w:t>
      </w:r>
      <w:r w:rsidRPr="008E0C5B">
        <w:rPr>
          <w:rFonts w:asciiTheme="minorHAnsi" w:hAnsiTheme="minorHAnsi" w:cs="Arial"/>
        </w:rPr>
        <w:t xml:space="preserve"> about the child</w:t>
      </w:r>
    </w:p>
    <w:p w14:paraId="082D6F62" w14:textId="77777777"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l</w:t>
      </w:r>
      <w:r w:rsidR="00166453" w:rsidRPr="008E0C5B">
        <w:rPr>
          <w:rFonts w:asciiTheme="minorHAnsi" w:hAnsiTheme="minorHAnsi" w:cs="Arial"/>
        </w:rPr>
        <w:t>ack of sexual boundaries</w:t>
      </w:r>
    </w:p>
    <w:p w14:paraId="5216B600" w14:textId="77777777"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w</w:t>
      </w:r>
      <w:r w:rsidR="00166453" w:rsidRPr="008E0C5B">
        <w:rPr>
          <w:rFonts w:asciiTheme="minorHAnsi" w:hAnsiTheme="minorHAnsi" w:cs="Arial"/>
        </w:rPr>
        <w:t>ider parenting difficulties or vulnerabilities</w:t>
      </w:r>
    </w:p>
    <w:p w14:paraId="4C510F11" w14:textId="77777777"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g</w:t>
      </w:r>
      <w:r w:rsidR="00166453" w:rsidRPr="008E0C5B">
        <w:rPr>
          <w:rFonts w:asciiTheme="minorHAnsi" w:hAnsiTheme="minorHAnsi" w:cs="Arial"/>
        </w:rPr>
        <w:t xml:space="preserve">rooming behaviour </w:t>
      </w:r>
    </w:p>
    <w:p w14:paraId="5CBBDCAF" w14:textId="77777777" w:rsidR="00166453" w:rsidRPr="008E0C5B" w:rsidRDefault="00140FDB" w:rsidP="00D442BD">
      <w:pPr>
        <w:pStyle w:val="ListParagraph"/>
        <w:widowControl w:val="0"/>
        <w:numPr>
          <w:ilvl w:val="0"/>
          <w:numId w:val="31"/>
        </w:numPr>
        <w:tabs>
          <w:tab w:val="left" w:pos="220"/>
          <w:tab w:val="left" w:pos="720"/>
        </w:tabs>
        <w:autoSpaceDE w:val="0"/>
        <w:autoSpaceDN w:val="0"/>
        <w:adjustRightInd w:val="0"/>
        <w:ind w:left="1146" w:hanging="720"/>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arent is a sex offender</w:t>
      </w:r>
    </w:p>
    <w:p w14:paraId="2E0E19CA" w14:textId="77777777" w:rsidR="00166453" w:rsidRPr="008E0C5B" w:rsidRDefault="00166453" w:rsidP="00D442BD">
      <w:pPr>
        <w:widowControl w:val="0"/>
        <w:tabs>
          <w:tab w:val="left" w:pos="220"/>
          <w:tab w:val="left" w:pos="720"/>
        </w:tabs>
        <w:autoSpaceDE w:val="0"/>
        <w:autoSpaceDN w:val="0"/>
        <w:adjustRightInd w:val="0"/>
        <w:ind w:left="426" w:hanging="720"/>
        <w:jc w:val="both"/>
        <w:rPr>
          <w:rFonts w:asciiTheme="minorHAnsi" w:hAnsiTheme="minorHAnsi" w:cs="Arial"/>
        </w:rPr>
      </w:pPr>
    </w:p>
    <w:p w14:paraId="6E0029A8" w14:textId="77777777" w:rsidR="00166453" w:rsidRPr="008E0C5B" w:rsidRDefault="00166453" w:rsidP="00D442BD">
      <w:pPr>
        <w:widowControl w:val="0"/>
        <w:tabs>
          <w:tab w:val="left" w:pos="220"/>
          <w:tab w:val="left" w:pos="720"/>
        </w:tabs>
        <w:autoSpaceDE w:val="0"/>
        <w:autoSpaceDN w:val="0"/>
        <w:adjustRightInd w:val="0"/>
        <w:ind w:left="426"/>
        <w:jc w:val="both"/>
        <w:rPr>
          <w:rFonts w:asciiTheme="minorHAnsi" w:hAnsiTheme="minorHAnsi" w:cs="Arial"/>
          <w:b/>
        </w:rPr>
      </w:pPr>
      <w:r w:rsidRPr="008E0C5B">
        <w:rPr>
          <w:rFonts w:asciiTheme="minorHAnsi" w:hAnsiTheme="minorHAnsi" w:cs="Arial"/>
          <w:b/>
        </w:rPr>
        <w:t>Indic</w:t>
      </w:r>
      <w:r w:rsidR="00140FDB" w:rsidRPr="008E0C5B">
        <w:rPr>
          <w:rFonts w:asciiTheme="minorHAnsi" w:hAnsiTheme="minorHAnsi" w:cs="Arial"/>
          <w:b/>
        </w:rPr>
        <w:t>ators in the family/environment:</w:t>
      </w:r>
    </w:p>
    <w:p w14:paraId="174AF29E" w14:textId="77777777" w:rsidR="00166453" w:rsidRPr="008E0C5B" w:rsidRDefault="00140FDB" w:rsidP="00D442BD">
      <w:pPr>
        <w:pStyle w:val="ListParagraph"/>
        <w:numPr>
          <w:ilvl w:val="0"/>
          <w:numId w:val="32"/>
        </w:numPr>
        <w:ind w:left="709" w:hanging="283"/>
        <w:jc w:val="both"/>
        <w:rPr>
          <w:rFonts w:asciiTheme="minorHAnsi" w:hAnsiTheme="minorHAnsi" w:cs="Arial"/>
        </w:rPr>
      </w:pPr>
      <w:r w:rsidRPr="008E0C5B">
        <w:rPr>
          <w:rFonts w:asciiTheme="minorHAnsi" w:hAnsiTheme="minorHAnsi" w:cs="Arial"/>
        </w:rPr>
        <w:t>m</w:t>
      </w:r>
      <w:r w:rsidR="00166453" w:rsidRPr="008E0C5B">
        <w:rPr>
          <w:rFonts w:asciiTheme="minorHAnsi" w:hAnsiTheme="minorHAnsi" w:cs="Arial"/>
        </w:rPr>
        <w:t>arginalis</w:t>
      </w:r>
      <w:r w:rsidR="00251C78" w:rsidRPr="008E0C5B">
        <w:rPr>
          <w:rFonts w:asciiTheme="minorHAnsi" w:hAnsiTheme="minorHAnsi" w:cs="Arial"/>
        </w:rPr>
        <w:t>ed or isolated by the community</w:t>
      </w:r>
    </w:p>
    <w:p w14:paraId="314A501F" w14:textId="77777777" w:rsidR="00166453" w:rsidRPr="008E0C5B" w:rsidRDefault="00140FDB" w:rsidP="00D442BD">
      <w:pPr>
        <w:pStyle w:val="ListParagraph"/>
        <w:numPr>
          <w:ilvl w:val="0"/>
          <w:numId w:val="32"/>
        </w:numPr>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 xml:space="preserve">istory of mental </w:t>
      </w:r>
      <w:r w:rsidR="00337621" w:rsidRPr="008E0C5B">
        <w:rPr>
          <w:rFonts w:asciiTheme="minorHAnsi" w:hAnsiTheme="minorHAnsi" w:cs="Arial"/>
        </w:rPr>
        <w:t>health</w:t>
      </w:r>
      <w:r w:rsidR="00166453" w:rsidRPr="008E0C5B">
        <w:rPr>
          <w:rFonts w:asciiTheme="minorHAnsi" w:hAnsiTheme="minorHAnsi" w:cs="Arial"/>
        </w:rPr>
        <w:t>, alcohol or d</w:t>
      </w:r>
      <w:r w:rsidR="00251C78" w:rsidRPr="008E0C5B">
        <w:rPr>
          <w:rFonts w:asciiTheme="minorHAnsi" w:hAnsiTheme="minorHAnsi" w:cs="Arial"/>
        </w:rPr>
        <w:t>rug misuse or domestic violence</w:t>
      </w:r>
      <w:r w:rsidR="00166453" w:rsidRPr="008E0C5B">
        <w:rPr>
          <w:rFonts w:asciiTheme="minorHAnsi" w:hAnsiTheme="minorHAnsi" w:cs="Arial"/>
        </w:rPr>
        <w:t xml:space="preserve">  </w:t>
      </w:r>
    </w:p>
    <w:p w14:paraId="0AF07BFF" w14:textId="77777777" w:rsidR="00166453" w:rsidRPr="008E0C5B"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h</w:t>
      </w:r>
      <w:r w:rsidR="00166453" w:rsidRPr="008E0C5B">
        <w:rPr>
          <w:rFonts w:asciiTheme="minorHAnsi" w:hAnsiTheme="minorHAnsi" w:cs="Arial"/>
        </w:rPr>
        <w:t>istory of unexplained death, illness or multiple surgery in parents and/or siblings of the family</w:t>
      </w:r>
    </w:p>
    <w:p w14:paraId="46D1AB18" w14:textId="77777777" w:rsidR="00166453" w:rsidRPr="008E0C5B"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p</w:t>
      </w:r>
      <w:r w:rsidR="00166453" w:rsidRPr="008E0C5B">
        <w:rPr>
          <w:rFonts w:asciiTheme="minorHAnsi" w:hAnsiTheme="minorHAnsi" w:cs="Arial"/>
        </w:rPr>
        <w:t xml:space="preserve">ast history of childhood abuse, </w:t>
      </w:r>
      <w:r w:rsidR="00337621" w:rsidRPr="008E0C5B">
        <w:rPr>
          <w:rFonts w:asciiTheme="minorHAnsi" w:hAnsiTheme="minorHAnsi" w:cs="Arial"/>
        </w:rPr>
        <w:t>self-harm</w:t>
      </w:r>
      <w:r w:rsidR="00166453" w:rsidRPr="008E0C5B">
        <w:rPr>
          <w:rFonts w:asciiTheme="minorHAnsi" w:hAnsiTheme="minorHAnsi" w:cs="Arial"/>
        </w:rPr>
        <w:t>, or a c</w:t>
      </w:r>
      <w:r w:rsidR="00251C78" w:rsidRPr="008E0C5B">
        <w:rPr>
          <w:rFonts w:asciiTheme="minorHAnsi" w:hAnsiTheme="minorHAnsi" w:cs="Arial"/>
        </w:rPr>
        <w:t>ulture of physical chastisement</w:t>
      </w:r>
    </w:p>
    <w:p w14:paraId="749DA02A" w14:textId="77777777" w:rsidR="00166453" w:rsidRPr="008E0C5B" w:rsidRDefault="00140FDB" w:rsidP="00D442BD">
      <w:pPr>
        <w:pStyle w:val="ListParagraph"/>
        <w:widowControl w:val="0"/>
        <w:numPr>
          <w:ilvl w:val="0"/>
          <w:numId w:val="32"/>
        </w:numPr>
        <w:tabs>
          <w:tab w:val="left" w:pos="220"/>
          <w:tab w:val="left" w:pos="720"/>
        </w:tabs>
        <w:autoSpaceDE w:val="0"/>
        <w:autoSpaceDN w:val="0"/>
        <w:adjustRightInd w:val="0"/>
        <w:ind w:left="709" w:hanging="283"/>
        <w:jc w:val="both"/>
        <w:rPr>
          <w:rFonts w:asciiTheme="minorHAnsi" w:hAnsiTheme="minorHAnsi" w:cs="Arial"/>
        </w:rPr>
      </w:pPr>
      <w:r w:rsidRPr="008E0C5B">
        <w:rPr>
          <w:rFonts w:asciiTheme="minorHAnsi" w:hAnsiTheme="minorHAnsi" w:cs="Arial"/>
        </w:rPr>
        <w:t>f</w:t>
      </w:r>
      <w:r w:rsidR="00166453" w:rsidRPr="008E0C5B">
        <w:rPr>
          <w:rFonts w:asciiTheme="minorHAnsi" w:hAnsiTheme="minorHAnsi" w:cs="Arial"/>
        </w:rPr>
        <w:t xml:space="preserve">amily member is a sex </w:t>
      </w:r>
      <w:r w:rsidR="00251C78" w:rsidRPr="008E0C5B">
        <w:rPr>
          <w:rFonts w:asciiTheme="minorHAnsi" w:hAnsiTheme="minorHAnsi" w:cs="Arial"/>
        </w:rPr>
        <w:t>offender</w:t>
      </w:r>
      <w:r w:rsidRPr="008E0C5B">
        <w:rPr>
          <w:rFonts w:asciiTheme="minorHAnsi" w:hAnsiTheme="minorHAnsi" w:cs="Arial"/>
        </w:rPr>
        <w:t>.</w:t>
      </w:r>
    </w:p>
    <w:p w14:paraId="5E167367" w14:textId="77777777" w:rsidR="00842124" w:rsidRPr="008E0C5B" w:rsidRDefault="00842124" w:rsidP="00D442BD">
      <w:pPr>
        <w:ind w:left="709" w:hanging="283"/>
        <w:jc w:val="both"/>
        <w:rPr>
          <w:rFonts w:asciiTheme="minorHAnsi" w:hAnsiTheme="minorHAnsi"/>
          <w:b/>
          <w:color w:val="0070C0"/>
          <w:sz w:val="28"/>
          <w:szCs w:val="28"/>
        </w:rPr>
      </w:pPr>
    </w:p>
    <w:p w14:paraId="1E5611E8" w14:textId="77777777" w:rsidR="007264CD" w:rsidRPr="005A45DC" w:rsidRDefault="00473B41" w:rsidP="00D442BD">
      <w:pPr>
        <w:pStyle w:val="Heading1"/>
        <w:jc w:val="both"/>
      </w:pPr>
      <w:r w:rsidRPr="005A45DC">
        <w:t xml:space="preserve"> </w:t>
      </w:r>
      <w:bookmarkStart w:id="71" w:name="_Toc519767799"/>
      <w:r w:rsidR="00657C1D">
        <w:t>Sp</w:t>
      </w:r>
      <w:r w:rsidR="00E05489" w:rsidRPr="005A45DC">
        <w:t>ecific Safeguarding Issues</w:t>
      </w:r>
      <w:bookmarkEnd w:id="71"/>
      <w:r w:rsidR="00E05489" w:rsidRPr="005A45DC">
        <w:t xml:space="preserve"> </w:t>
      </w:r>
    </w:p>
    <w:p w14:paraId="66F9C2CD" w14:textId="77777777" w:rsidR="001D7167" w:rsidRDefault="00473B41" w:rsidP="00D94FDE">
      <w:pPr>
        <w:pStyle w:val="Heading2"/>
      </w:pPr>
      <w:r w:rsidRPr="005A45DC">
        <w:t xml:space="preserve"> </w:t>
      </w:r>
      <w:r w:rsidR="00927A62">
        <w:t xml:space="preserve"> </w:t>
      </w:r>
      <w:bookmarkStart w:id="72" w:name="_Toc519767800"/>
      <w:r w:rsidR="001D7167">
        <w:t>Children in the court system</w:t>
      </w:r>
      <w:bookmarkEnd w:id="72"/>
      <w:r w:rsidR="001D7167">
        <w:t xml:space="preserve"> </w:t>
      </w:r>
      <w:r w:rsidR="00927A62">
        <w:t xml:space="preserve">    </w:t>
      </w:r>
    </w:p>
    <w:p w14:paraId="16B3244B" w14:textId="77777777" w:rsidR="001D7167" w:rsidRPr="00B939A7" w:rsidRDefault="00927A62" w:rsidP="001D7167">
      <w:pPr>
        <w:pStyle w:val="Heading2"/>
        <w:rPr>
          <w:rFonts w:eastAsiaTheme="minorHAnsi"/>
          <w:lang w:eastAsia="en-US"/>
        </w:rPr>
      </w:pPr>
      <w:r>
        <w:t xml:space="preserve"> </w:t>
      </w:r>
      <w:bookmarkStart w:id="73" w:name="_Toc519767801"/>
      <w:r w:rsidR="001D7167">
        <w:t>Criminal Court</w:t>
      </w:r>
      <w:bookmarkEnd w:id="73"/>
      <w:r w:rsidR="001D7167">
        <w:t xml:space="preserve"> </w:t>
      </w:r>
      <w:r>
        <w:tab/>
      </w:r>
      <w:r w:rsidR="001D7167" w:rsidRPr="00B939A7">
        <w:rPr>
          <w:rFonts w:eastAsiaTheme="minorHAnsi"/>
          <w:lang w:eastAsia="en-US"/>
        </w:rPr>
        <w:t xml:space="preserve"> </w:t>
      </w:r>
    </w:p>
    <w:p w14:paraId="71840159" w14:textId="77777777" w:rsidR="001D7167" w:rsidRPr="001D7167" w:rsidRDefault="001D7167" w:rsidP="00726E78">
      <w:pPr>
        <w:pStyle w:val="ListParagraph"/>
        <w:numPr>
          <w:ilvl w:val="0"/>
          <w:numId w:val="87"/>
        </w:num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o</w:t>
      </w:r>
      <w:r w:rsidRPr="001D7167">
        <w:rPr>
          <w:rFonts w:asciiTheme="minorHAnsi" w:eastAsiaTheme="minorHAnsi" w:hAnsiTheme="minorHAnsi" w:cstheme="minorBidi"/>
          <w:lang w:eastAsia="en-US"/>
        </w:rPr>
        <w:t xml:space="preserve">ur school / college will do all we can in supporting any of our children / young people who are required to attend court to give evidence in criminal court. We recognise that maybe because crimes were committed against them or for crimes they have witnessed. </w:t>
      </w:r>
      <w:r w:rsidRPr="001D7167">
        <w:rPr>
          <w:rFonts w:asciiTheme="minorHAnsi" w:eastAsiaTheme="minorHAnsi" w:hAnsiTheme="minorHAnsi" w:cstheme="minorBidi"/>
          <w:highlight w:val="yellow"/>
          <w:lang w:eastAsia="en-US"/>
        </w:rPr>
        <w:t xml:space="preserve">There are two age appropriate guides to support children 5-11-year olds, accessed </w:t>
      </w:r>
      <w:hyperlink r:id="rId55" w:history="1">
        <w:r w:rsidRPr="001D7167">
          <w:rPr>
            <w:rFonts w:asciiTheme="minorHAnsi" w:eastAsiaTheme="minorHAnsi" w:hAnsiTheme="minorHAnsi" w:cstheme="minorBidi"/>
            <w:color w:val="0000FF" w:themeColor="hyperlink"/>
            <w:highlight w:val="yellow"/>
            <w:u w:val="single"/>
            <w:lang w:eastAsia="en-US"/>
          </w:rPr>
          <w:t>here</w:t>
        </w:r>
      </w:hyperlink>
      <w:r w:rsidRPr="001D7167">
        <w:rPr>
          <w:rFonts w:asciiTheme="minorHAnsi" w:eastAsiaTheme="minorHAnsi" w:hAnsiTheme="minorHAnsi" w:cstheme="minorBidi"/>
          <w:highlight w:val="yellow"/>
          <w:lang w:eastAsia="en-US"/>
        </w:rPr>
        <w:t xml:space="preserve">  and 12-17 year olds accessed </w:t>
      </w:r>
      <w:hyperlink r:id="rId56" w:history="1">
        <w:r w:rsidRPr="001D7167">
          <w:rPr>
            <w:rFonts w:asciiTheme="minorHAnsi" w:eastAsiaTheme="minorHAnsi" w:hAnsiTheme="minorHAnsi" w:cstheme="minorBidi"/>
            <w:color w:val="0000FF" w:themeColor="hyperlink"/>
            <w:highlight w:val="yellow"/>
            <w:u w:val="single"/>
            <w:lang w:eastAsia="en-US"/>
          </w:rPr>
          <w:t>here</w:t>
        </w:r>
      </w:hyperlink>
      <w:r w:rsidRPr="001D7167">
        <w:rPr>
          <w:rFonts w:asciiTheme="minorHAnsi" w:eastAsiaTheme="minorHAnsi" w:hAnsiTheme="minorHAnsi" w:cstheme="minorBidi"/>
          <w:highlight w:val="yellow"/>
          <w:lang w:eastAsia="en-US"/>
        </w:rPr>
        <w:t xml:space="preserve"> .</w:t>
      </w:r>
      <w:r w:rsidRPr="001D7167">
        <w:rPr>
          <w:rFonts w:asciiTheme="minorHAnsi" w:eastAsiaTheme="minorHAnsi" w:hAnsiTheme="minorHAnsi" w:cstheme="minorBidi"/>
          <w:lang w:eastAsia="en-US"/>
        </w:rPr>
        <w:t xml:space="preserve"> </w:t>
      </w:r>
    </w:p>
    <w:p w14:paraId="7034A4B2" w14:textId="77777777" w:rsidR="001D7167" w:rsidRDefault="001D7167" w:rsidP="00726E78">
      <w:pPr>
        <w:pStyle w:val="ListParagraph"/>
        <w:numPr>
          <w:ilvl w:val="0"/>
          <w:numId w:val="87"/>
        </w:num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o</w:t>
      </w:r>
      <w:r w:rsidRPr="001D7167">
        <w:rPr>
          <w:rFonts w:asciiTheme="minorHAnsi" w:eastAsiaTheme="minorHAnsi" w:hAnsiTheme="minorHAnsi" w:cstheme="minorBidi"/>
          <w:lang w:eastAsia="en-US"/>
        </w:rPr>
        <w:t xml:space="preserve">ur school / college will ensure our pupils have access to these booklets. They explain each step of the process and support and special measures that are available. There are diagrams illustrating the courtroom structure and the use of video links is explained. </w:t>
      </w:r>
    </w:p>
    <w:p w14:paraId="2E9F3A20" w14:textId="77777777" w:rsidR="001D7167" w:rsidRDefault="001D7167" w:rsidP="00D94FDE">
      <w:pPr>
        <w:pStyle w:val="Heading2"/>
      </w:pPr>
      <w:bookmarkStart w:id="74" w:name="_Toc519767802"/>
      <w:r>
        <w:t>Pre-trial therapy</w:t>
      </w:r>
      <w:bookmarkEnd w:id="74"/>
    </w:p>
    <w:p w14:paraId="2D85A209" w14:textId="77777777" w:rsidR="001D7167" w:rsidRPr="001D7167" w:rsidRDefault="001D7167" w:rsidP="001D7167">
      <w:pPr>
        <w:spacing w:after="200" w:line="276" w:lineRule="auto"/>
        <w:ind w:left="284"/>
        <w:rPr>
          <w:rFonts w:asciiTheme="minorHAnsi" w:eastAsiaTheme="minorHAnsi" w:hAnsiTheme="minorHAnsi" w:cstheme="minorBidi"/>
          <w:lang w:eastAsia="en-US"/>
        </w:rPr>
      </w:pPr>
      <w:r w:rsidRPr="001D7167">
        <w:rPr>
          <w:rFonts w:asciiTheme="minorHAnsi" w:eastAsiaTheme="minorHAnsi" w:hAnsiTheme="minorHAnsi" w:cstheme="minorBidi"/>
          <w:lang w:eastAsia="en-US"/>
        </w:rPr>
        <w:t xml:space="preserve">Our school / college will always do all we can to support our pupils, which includes providing counselling and other </w:t>
      </w:r>
      <w:r w:rsidR="000513AB" w:rsidRPr="001D7167">
        <w:rPr>
          <w:rFonts w:asciiTheme="minorHAnsi" w:eastAsiaTheme="minorHAnsi" w:hAnsiTheme="minorHAnsi" w:cstheme="minorBidi"/>
          <w:lang w:eastAsia="en-US"/>
        </w:rPr>
        <w:t>types</w:t>
      </w:r>
      <w:r w:rsidRPr="001D7167">
        <w:rPr>
          <w:rFonts w:asciiTheme="minorHAnsi" w:eastAsiaTheme="minorHAnsi" w:hAnsiTheme="minorHAnsi" w:cstheme="minorBidi"/>
          <w:lang w:eastAsia="en-US"/>
        </w:rPr>
        <w:t xml:space="preserve"> of therapy. We are aware however that where the pupil is a witness in a criminal trial we must ensure relevant guidelines are followed – which can be found </w:t>
      </w:r>
      <w:hyperlink r:id="rId57" w:history="1">
        <w:r w:rsidRPr="001D7167">
          <w:rPr>
            <w:rFonts w:asciiTheme="minorHAnsi" w:eastAsiaTheme="minorHAnsi" w:hAnsiTheme="minorHAnsi" w:cstheme="minorBidi"/>
            <w:color w:val="0000FF" w:themeColor="hyperlink"/>
            <w:u w:val="single"/>
            <w:lang w:eastAsia="en-US"/>
          </w:rPr>
          <w:t>here</w:t>
        </w:r>
      </w:hyperlink>
      <w:r w:rsidRPr="001D7167">
        <w:rPr>
          <w:rFonts w:asciiTheme="minorHAnsi" w:eastAsiaTheme="minorHAnsi" w:hAnsiTheme="minorHAnsi" w:cstheme="minorBidi"/>
          <w:lang w:eastAsia="en-US"/>
        </w:rPr>
        <w:t xml:space="preserve">. In any such situation we will be guided by the police in respect of provision of any therapy before trial. </w:t>
      </w:r>
    </w:p>
    <w:p w14:paraId="7AA606E3" w14:textId="77777777" w:rsidR="001D7167" w:rsidRDefault="00A3326B" w:rsidP="00D94FDE">
      <w:pPr>
        <w:pStyle w:val="Heading2"/>
      </w:pPr>
      <w:r>
        <w:lastRenderedPageBreak/>
        <w:t xml:space="preserve">         </w:t>
      </w:r>
      <w:bookmarkStart w:id="75" w:name="_Toc519767803"/>
      <w:r w:rsidR="001D7167">
        <w:t>Family court</w:t>
      </w:r>
      <w:bookmarkEnd w:id="75"/>
      <w:r w:rsidR="001D7167">
        <w:t xml:space="preserve"> </w:t>
      </w:r>
    </w:p>
    <w:p w14:paraId="4E632794" w14:textId="77777777" w:rsidR="00927A62" w:rsidRDefault="001D7167" w:rsidP="001D7167">
      <w:pPr>
        <w:spacing w:after="200" w:line="276" w:lineRule="auto"/>
        <w:ind w:left="284"/>
      </w:pPr>
      <w:r w:rsidRPr="001D7167">
        <w:rPr>
          <w:rFonts w:asciiTheme="minorHAnsi" w:eastAsiaTheme="minorHAnsi" w:hAnsiTheme="minorHAnsi" w:cstheme="minorBidi"/>
          <w:lang w:eastAsia="en-US"/>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Our school / college will make this available as it may be useful for some parents and carers. It can be accessed </w:t>
      </w:r>
      <w:hyperlink r:id="rId58" w:history="1">
        <w:r w:rsidRPr="001D7167">
          <w:rPr>
            <w:rFonts w:asciiTheme="minorHAnsi" w:eastAsiaTheme="minorHAnsi" w:hAnsiTheme="minorHAnsi" w:cstheme="minorBidi"/>
            <w:color w:val="0000FF" w:themeColor="hyperlink"/>
            <w:u w:val="single"/>
            <w:lang w:eastAsia="en-US"/>
          </w:rPr>
          <w:t>here</w:t>
        </w:r>
      </w:hyperlink>
      <w:r w:rsidR="00473B41" w:rsidRPr="005A45DC">
        <w:tab/>
      </w:r>
    </w:p>
    <w:p w14:paraId="4CF22F02" w14:textId="77777777" w:rsidR="00315B63" w:rsidRPr="005A45DC" w:rsidRDefault="00927A62" w:rsidP="00D94FDE">
      <w:pPr>
        <w:pStyle w:val="Heading2"/>
      </w:pPr>
      <w:r>
        <w:t xml:space="preserve">        </w:t>
      </w:r>
      <w:bookmarkStart w:id="76" w:name="_Toc519767804"/>
      <w:r w:rsidR="007733AE" w:rsidRPr="005A45DC">
        <w:t>Child Missing</w:t>
      </w:r>
      <w:r w:rsidR="00E15891" w:rsidRPr="005A45DC">
        <w:t xml:space="preserve"> Education</w:t>
      </w:r>
      <w:bookmarkEnd w:id="76"/>
      <w:r w:rsidR="00E05489" w:rsidRPr="005A45DC">
        <w:t xml:space="preserve"> </w:t>
      </w:r>
    </w:p>
    <w:p w14:paraId="02023C31" w14:textId="77777777" w:rsidR="00315B63" w:rsidRPr="008E0C5B" w:rsidRDefault="00315B63" w:rsidP="00D442BD">
      <w:pPr>
        <w:jc w:val="both"/>
        <w:rPr>
          <w:rFonts w:asciiTheme="minorHAnsi" w:hAnsiTheme="minorHAnsi"/>
        </w:rPr>
      </w:pPr>
    </w:p>
    <w:p w14:paraId="2ACBDCD3" w14:textId="77777777" w:rsidR="00E15891" w:rsidRDefault="00B04D50" w:rsidP="00D442BD">
      <w:pPr>
        <w:ind w:left="426"/>
        <w:jc w:val="both"/>
        <w:rPr>
          <w:rFonts w:asciiTheme="minorHAnsi" w:hAnsiTheme="minorHAnsi"/>
          <w:b/>
        </w:rPr>
      </w:pPr>
      <w:r>
        <w:rPr>
          <w:rFonts w:asciiTheme="minorHAnsi" w:hAnsiTheme="minorHAnsi"/>
        </w:rPr>
        <w:t>C</w:t>
      </w:r>
      <w:r w:rsidR="005A1C16" w:rsidRPr="008E0C5B">
        <w:rPr>
          <w:rFonts w:asciiTheme="minorHAnsi" w:hAnsiTheme="minorHAnsi"/>
        </w:rPr>
        <w:t>lick here for</w:t>
      </w:r>
      <w:r w:rsidR="00C51BF3">
        <w:rPr>
          <w:rFonts w:asciiTheme="minorHAnsi" w:hAnsiTheme="minorHAnsi"/>
        </w:rPr>
        <w:t xml:space="preserve"> </w:t>
      </w:r>
      <w:r w:rsidR="000513AB">
        <w:rPr>
          <w:rFonts w:asciiTheme="minorHAnsi" w:hAnsiTheme="minorHAnsi"/>
        </w:rPr>
        <w:t xml:space="preserve">the </w:t>
      </w:r>
      <w:hyperlink r:id="rId59" w:history="1">
        <w:r w:rsidR="00E05489" w:rsidRPr="0003093A">
          <w:rPr>
            <w:rStyle w:val="Hyperlink"/>
            <w:rFonts w:asciiTheme="minorHAnsi" w:hAnsiTheme="minorHAnsi" w:cs="Arial"/>
            <w:b/>
          </w:rPr>
          <w:t>latest statutory guidance</w:t>
        </w:r>
      </w:hyperlink>
      <w:r w:rsidR="00E05489" w:rsidRPr="0003093A">
        <w:rPr>
          <w:rFonts w:asciiTheme="minorHAnsi" w:hAnsiTheme="minorHAnsi"/>
          <w:b/>
        </w:rPr>
        <w:t xml:space="preserve"> </w:t>
      </w:r>
    </w:p>
    <w:p w14:paraId="69E346E5" w14:textId="77777777" w:rsidR="00657C1D" w:rsidRDefault="00657C1D" w:rsidP="00D442BD">
      <w:pPr>
        <w:ind w:left="426"/>
        <w:jc w:val="both"/>
        <w:rPr>
          <w:rFonts w:asciiTheme="minorHAnsi" w:hAnsiTheme="minorHAnsi"/>
          <w:b/>
        </w:rPr>
      </w:pPr>
    </w:p>
    <w:p w14:paraId="4F23B188" w14:textId="77777777" w:rsidR="00657C1D" w:rsidRPr="008E0C5B" w:rsidRDefault="00657C1D" w:rsidP="00D442BD">
      <w:pPr>
        <w:ind w:left="426"/>
        <w:jc w:val="both"/>
        <w:rPr>
          <w:rFonts w:asciiTheme="minorHAnsi" w:hAnsiTheme="minorHAnsi"/>
        </w:rPr>
      </w:pPr>
      <w:r>
        <w:rPr>
          <w:rFonts w:asciiTheme="minorHAnsi" w:hAnsiTheme="minorHAnsi"/>
          <w:b/>
        </w:rPr>
        <w:t xml:space="preserve">When school or college are removing a child from roll the following form is to be used </w:t>
      </w:r>
      <w:hyperlink r:id="rId60" w:history="1">
        <w:r w:rsidRPr="00657C1D">
          <w:rPr>
            <w:rStyle w:val="Hyperlink"/>
            <w:rFonts w:asciiTheme="minorHAnsi" w:hAnsiTheme="minorHAnsi"/>
            <w:b/>
          </w:rPr>
          <w:t>WSCC RFR form</w:t>
        </w:r>
      </w:hyperlink>
      <w:r>
        <w:rPr>
          <w:rFonts w:asciiTheme="minorHAnsi" w:hAnsiTheme="minorHAnsi"/>
          <w:b/>
        </w:rPr>
        <w:t xml:space="preserve"> </w:t>
      </w:r>
    </w:p>
    <w:p w14:paraId="275E8F4A" w14:textId="77777777" w:rsidR="00E15891" w:rsidRPr="008E0C5B" w:rsidRDefault="00E15891" w:rsidP="00D442BD">
      <w:pPr>
        <w:widowControl w:val="0"/>
        <w:autoSpaceDE w:val="0"/>
        <w:autoSpaceDN w:val="0"/>
        <w:adjustRightInd w:val="0"/>
        <w:spacing w:line="242" w:lineRule="exact"/>
        <w:jc w:val="both"/>
        <w:rPr>
          <w:rFonts w:asciiTheme="minorHAnsi" w:hAnsiTheme="minorHAnsi"/>
          <w:b/>
        </w:rPr>
      </w:pPr>
    </w:p>
    <w:p w14:paraId="71ABDE66" w14:textId="77777777" w:rsidR="00E15891"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a</w:t>
      </w:r>
      <w:r w:rsidR="00E15891" w:rsidRPr="008E0C5B">
        <w:rPr>
          <w:rFonts w:asciiTheme="minorHAnsi" w:hAnsiTheme="minorHAnsi"/>
          <w:sz w:val="20"/>
          <w:szCs w:val="20"/>
        </w:rPr>
        <w:t xml:space="preserve">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(not on a school role or in any other suitable provision) in their area. </w:t>
      </w:r>
    </w:p>
    <w:p w14:paraId="697FEB0F" w14:textId="77777777" w:rsidR="00E15891" w:rsidRPr="008E0C5B" w:rsidRDefault="00E15891" w:rsidP="00D442BD">
      <w:pPr>
        <w:pStyle w:val="Default"/>
        <w:jc w:val="both"/>
        <w:rPr>
          <w:rFonts w:asciiTheme="minorHAnsi" w:hAnsiTheme="minorHAnsi"/>
          <w:sz w:val="20"/>
          <w:szCs w:val="20"/>
        </w:rPr>
      </w:pPr>
    </w:p>
    <w:p w14:paraId="6B698FF7" w14:textId="77777777" w:rsidR="00E15891"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s</w:t>
      </w:r>
      <w:r w:rsidR="00E15891" w:rsidRPr="008E0C5B">
        <w:rPr>
          <w:rFonts w:asciiTheme="minorHAnsi" w:hAnsiTheme="minorHAnsi"/>
          <w:sz w:val="20"/>
          <w:szCs w:val="20"/>
        </w:rPr>
        <w:t>chools should put in place appropriate safeguarding policies, procedures and responses for children who go m</w:t>
      </w:r>
      <w:r w:rsidR="007C46E6" w:rsidRPr="008E0C5B">
        <w:rPr>
          <w:rFonts w:asciiTheme="minorHAnsi" w:hAnsiTheme="minorHAnsi"/>
          <w:sz w:val="20"/>
          <w:szCs w:val="20"/>
        </w:rPr>
        <w:t xml:space="preserve">issing from education (truant) or whose absence from school is unexplained, </w:t>
      </w:r>
      <w:r w:rsidR="00E15891" w:rsidRPr="008E0C5B">
        <w:rPr>
          <w:rFonts w:asciiTheme="minorHAnsi" w:hAnsiTheme="minorHAnsi"/>
          <w:sz w:val="20"/>
          <w:szCs w:val="20"/>
        </w:rPr>
        <w:t xml:space="preserve">particularly on repeat occasions. It is essential that all staff are alert to signs to look out for and the individual triggers to be aware of when considering the risks of potential safeguarding concerns such as travelling to conflict zones, FGM and forced marriage. </w:t>
      </w:r>
    </w:p>
    <w:p w14:paraId="4BC4D7B0" w14:textId="77777777" w:rsidR="00E15891" w:rsidRPr="008E0C5B" w:rsidRDefault="00E15891" w:rsidP="00D442BD">
      <w:pPr>
        <w:pStyle w:val="Default"/>
        <w:tabs>
          <w:tab w:val="left" w:pos="1350"/>
        </w:tabs>
        <w:ind w:firstLine="1350"/>
        <w:jc w:val="both"/>
        <w:rPr>
          <w:rFonts w:asciiTheme="minorHAnsi" w:hAnsiTheme="minorHAnsi"/>
          <w:sz w:val="20"/>
          <w:szCs w:val="20"/>
        </w:rPr>
      </w:pPr>
    </w:p>
    <w:p w14:paraId="59935693" w14:textId="77777777" w:rsidR="00E15891"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a</w:t>
      </w:r>
      <w:r w:rsidR="00E15891" w:rsidRPr="008E0C5B">
        <w:rPr>
          <w:rFonts w:asciiTheme="minorHAnsi" w:hAnsiTheme="minorHAnsi"/>
          <w:sz w:val="20"/>
          <w:szCs w:val="20"/>
        </w:rPr>
        <w:t xml:space="preserve"> child going missing from education (truant)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14:paraId="046D24DD" w14:textId="77777777" w:rsidR="007C46E6" w:rsidRPr="008E0C5B" w:rsidRDefault="007C46E6" w:rsidP="00D442BD">
      <w:pPr>
        <w:pStyle w:val="Default"/>
        <w:ind w:left="360"/>
        <w:jc w:val="both"/>
        <w:rPr>
          <w:rFonts w:asciiTheme="minorHAnsi" w:hAnsiTheme="minorHAnsi"/>
          <w:sz w:val="20"/>
          <w:szCs w:val="20"/>
        </w:rPr>
      </w:pPr>
    </w:p>
    <w:p w14:paraId="6A2BF57E" w14:textId="77777777" w:rsidR="007C46E6"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u</w:t>
      </w:r>
      <w:r w:rsidR="007C46E6" w:rsidRPr="008E0C5B">
        <w:rPr>
          <w:rFonts w:asciiTheme="minorHAnsi" w:hAnsiTheme="minorHAnsi"/>
          <w:sz w:val="20"/>
          <w:szCs w:val="20"/>
        </w:rPr>
        <w:t xml:space="preserve">nexplained </w:t>
      </w:r>
      <w:r w:rsidR="0028589F" w:rsidRPr="008E0C5B">
        <w:rPr>
          <w:rFonts w:asciiTheme="minorHAnsi" w:hAnsiTheme="minorHAnsi"/>
          <w:sz w:val="20"/>
          <w:szCs w:val="20"/>
        </w:rPr>
        <w:t>absences</w:t>
      </w:r>
      <w:r w:rsidR="007C46E6" w:rsidRPr="008E0C5B">
        <w:rPr>
          <w:rFonts w:asciiTheme="minorHAnsi" w:hAnsiTheme="minorHAnsi"/>
          <w:sz w:val="20"/>
          <w:szCs w:val="20"/>
        </w:rPr>
        <w:t xml:space="preserve"> where school are not been able to contact parents within a short space of time to establish the reason for the absence should be considered as a potential safeguarding concern. </w:t>
      </w:r>
    </w:p>
    <w:p w14:paraId="3375E05B" w14:textId="77777777" w:rsidR="00E15891" w:rsidRPr="008E0C5B" w:rsidRDefault="00E15891" w:rsidP="00D442BD">
      <w:pPr>
        <w:pStyle w:val="Default"/>
        <w:jc w:val="both"/>
        <w:rPr>
          <w:rFonts w:asciiTheme="minorHAnsi" w:hAnsiTheme="minorHAnsi"/>
          <w:sz w:val="20"/>
          <w:szCs w:val="20"/>
        </w:rPr>
      </w:pPr>
    </w:p>
    <w:p w14:paraId="4C2CC705" w14:textId="77777777" w:rsidR="00E15891" w:rsidRPr="008E0C5B" w:rsidRDefault="005578BD" w:rsidP="00726E78">
      <w:pPr>
        <w:pStyle w:val="Default"/>
        <w:numPr>
          <w:ilvl w:val="0"/>
          <w:numId w:val="50"/>
        </w:numPr>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he law requires all schools to have an admission register and, with the exception of schools where all pupils are boarders, an attendance register. All pupils must be placed on both registers</w:t>
      </w:r>
      <w:r w:rsidR="00E15891" w:rsidRPr="008E0C5B">
        <w:rPr>
          <w:rStyle w:val="FootnoteReference"/>
          <w:rFonts w:asciiTheme="minorHAnsi" w:hAnsiTheme="minorHAnsi"/>
          <w:sz w:val="20"/>
          <w:szCs w:val="20"/>
        </w:rPr>
        <w:footnoteReference w:id="5"/>
      </w:r>
      <w:r w:rsidR="00E15891" w:rsidRPr="008E0C5B">
        <w:rPr>
          <w:rFonts w:asciiTheme="minorHAnsi" w:hAnsiTheme="minorHAnsi"/>
          <w:sz w:val="20"/>
          <w:szCs w:val="20"/>
        </w:rPr>
        <w:t xml:space="preserve">. </w:t>
      </w:r>
    </w:p>
    <w:p w14:paraId="6CDBDAFD" w14:textId="77777777" w:rsidR="00E15891" w:rsidRPr="008E0C5B" w:rsidRDefault="00E15891" w:rsidP="00D442BD">
      <w:pPr>
        <w:pStyle w:val="Default"/>
        <w:jc w:val="both"/>
        <w:rPr>
          <w:rFonts w:asciiTheme="minorHAnsi" w:hAnsiTheme="minorHAnsi"/>
          <w:sz w:val="20"/>
          <w:szCs w:val="20"/>
        </w:rPr>
      </w:pPr>
    </w:p>
    <w:p w14:paraId="496D0363" w14:textId="77777777" w:rsidR="00E15891" w:rsidRDefault="005578BD" w:rsidP="00726E78">
      <w:pPr>
        <w:pStyle w:val="Default"/>
        <w:numPr>
          <w:ilvl w:val="0"/>
          <w:numId w:val="50"/>
        </w:numPr>
        <w:jc w:val="both"/>
        <w:rPr>
          <w:rFonts w:asciiTheme="minorHAnsi" w:hAnsiTheme="minorHAnsi"/>
          <w:sz w:val="20"/>
          <w:szCs w:val="20"/>
        </w:rPr>
      </w:pPr>
      <w:r>
        <w:rPr>
          <w:rFonts w:asciiTheme="minorHAnsi" w:hAnsiTheme="minorHAnsi"/>
          <w:b/>
          <w:bCs/>
          <w:sz w:val="20"/>
          <w:szCs w:val="20"/>
        </w:rPr>
        <w:t>a</w:t>
      </w:r>
      <w:r w:rsidR="00E15891" w:rsidRPr="008E0C5B">
        <w:rPr>
          <w:rFonts w:asciiTheme="minorHAnsi" w:hAnsiTheme="minorHAnsi"/>
          <w:b/>
          <w:bCs/>
          <w:sz w:val="20"/>
          <w:szCs w:val="20"/>
        </w:rPr>
        <w:t xml:space="preserve">ll </w:t>
      </w:r>
      <w:r w:rsidR="00E15891" w:rsidRPr="008E0C5B">
        <w:rPr>
          <w:rFonts w:asciiTheme="minorHAnsi" w:hAnsiTheme="minorHAnsi"/>
          <w:sz w:val="20"/>
          <w:szCs w:val="20"/>
        </w:rPr>
        <w:t>schools must inform their local authority</w:t>
      </w:r>
      <w:r w:rsidR="00E15891" w:rsidRPr="008E0C5B">
        <w:rPr>
          <w:rStyle w:val="FootnoteReference"/>
          <w:rFonts w:asciiTheme="minorHAnsi" w:hAnsiTheme="minorHAnsi"/>
          <w:sz w:val="20"/>
          <w:szCs w:val="20"/>
        </w:rPr>
        <w:footnoteReference w:id="6"/>
      </w:r>
      <w:r w:rsidR="00E15891" w:rsidRPr="008E0C5B">
        <w:rPr>
          <w:rFonts w:asciiTheme="minorHAnsi" w:hAnsiTheme="minorHAnsi"/>
          <w:sz w:val="20"/>
          <w:szCs w:val="20"/>
        </w:rPr>
        <w:t xml:space="preserve"> of any pupil who is going to be deleted from the admission register where they: </w:t>
      </w:r>
    </w:p>
    <w:p w14:paraId="7627C0F5" w14:textId="77777777" w:rsidR="00703AC4" w:rsidRPr="008E0C5B" w:rsidRDefault="00703AC4" w:rsidP="00D442BD">
      <w:pPr>
        <w:pStyle w:val="Default"/>
        <w:ind w:left="709"/>
        <w:jc w:val="both"/>
        <w:rPr>
          <w:rFonts w:asciiTheme="minorHAnsi" w:hAnsiTheme="minorHAnsi"/>
          <w:sz w:val="20"/>
          <w:szCs w:val="20"/>
        </w:rPr>
      </w:pPr>
    </w:p>
    <w:p w14:paraId="6E226898" w14:textId="77777777"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 xml:space="preserve">have been taken out of school by their parents and are being educated outside the school system </w:t>
      </w:r>
      <w:r w:rsidR="002C05B0" w:rsidRPr="00E95177">
        <w:rPr>
          <w:rFonts w:asciiTheme="minorHAnsi" w:hAnsiTheme="minorHAnsi"/>
          <w:sz w:val="20"/>
          <w:szCs w:val="20"/>
        </w:rPr>
        <w:t>e.g. home education</w:t>
      </w:r>
      <w:r w:rsidRPr="00E95177">
        <w:rPr>
          <w:rFonts w:asciiTheme="minorHAnsi" w:hAnsiTheme="minorHAnsi"/>
          <w:sz w:val="20"/>
          <w:szCs w:val="20"/>
        </w:rPr>
        <w:t xml:space="preserve"> </w:t>
      </w:r>
    </w:p>
    <w:p w14:paraId="39137725" w14:textId="77777777" w:rsidR="00E95177" w:rsidRDefault="00E95177" w:rsidP="00D442BD">
      <w:pPr>
        <w:pStyle w:val="Default"/>
        <w:ind w:left="1134" w:hanging="425"/>
        <w:jc w:val="both"/>
        <w:rPr>
          <w:rFonts w:asciiTheme="minorHAnsi" w:hAnsiTheme="minorHAnsi"/>
          <w:sz w:val="20"/>
          <w:szCs w:val="20"/>
        </w:rPr>
      </w:pPr>
    </w:p>
    <w:p w14:paraId="3ACE9DE2" w14:textId="77777777"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have ceased to attend school and no longer live within reasonable distance of the schoo</w:t>
      </w:r>
      <w:r w:rsidR="002C05B0" w:rsidRPr="00E95177">
        <w:rPr>
          <w:rFonts w:asciiTheme="minorHAnsi" w:hAnsiTheme="minorHAnsi"/>
          <w:sz w:val="20"/>
          <w:szCs w:val="20"/>
        </w:rPr>
        <w:t>l at which they are registered</w:t>
      </w:r>
    </w:p>
    <w:p w14:paraId="238BBFF8" w14:textId="77777777" w:rsidR="00E95177" w:rsidRDefault="00E95177" w:rsidP="00D442BD">
      <w:pPr>
        <w:pStyle w:val="Default"/>
        <w:ind w:left="1134" w:hanging="425"/>
        <w:jc w:val="both"/>
        <w:rPr>
          <w:rFonts w:asciiTheme="minorHAnsi" w:hAnsiTheme="minorHAnsi"/>
          <w:sz w:val="20"/>
          <w:szCs w:val="20"/>
        </w:rPr>
      </w:pPr>
    </w:p>
    <w:p w14:paraId="435050E7" w14:textId="77777777"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w:t>
      </w:r>
      <w:r w:rsidR="002C05B0" w:rsidRPr="00E95177">
        <w:rPr>
          <w:rFonts w:asciiTheme="minorHAnsi" w:hAnsiTheme="minorHAnsi"/>
          <w:sz w:val="20"/>
          <w:szCs w:val="20"/>
        </w:rPr>
        <w:t>to be of compulsory school age</w:t>
      </w:r>
    </w:p>
    <w:p w14:paraId="7B3C9684" w14:textId="77777777" w:rsidR="00E95177" w:rsidRDefault="00E95177" w:rsidP="00D442BD">
      <w:pPr>
        <w:pStyle w:val="Default"/>
        <w:ind w:left="1134" w:hanging="425"/>
        <w:jc w:val="both"/>
        <w:rPr>
          <w:rFonts w:asciiTheme="minorHAnsi" w:hAnsiTheme="minorHAnsi"/>
          <w:sz w:val="20"/>
          <w:szCs w:val="20"/>
        </w:rPr>
      </w:pPr>
    </w:p>
    <w:p w14:paraId="5E6735AB" w14:textId="77777777" w:rsid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lastRenderedPageBreak/>
        <w:t>are in custody for a period of more than four months due to a final court order and the proprietor does not reasonably believe they will be returning to the s</w:t>
      </w:r>
      <w:r w:rsidR="002C05B0" w:rsidRPr="00E95177">
        <w:rPr>
          <w:rFonts w:asciiTheme="minorHAnsi" w:hAnsiTheme="minorHAnsi"/>
          <w:sz w:val="20"/>
          <w:szCs w:val="20"/>
        </w:rPr>
        <w:t>chool at the end of that period</w:t>
      </w:r>
    </w:p>
    <w:p w14:paraId="3882DABB" w14:textId="77777777" w:rsidR="00E95177" w:rsidRDefault="00E95177" w:rsidP="00D442BD">
      <w:pPr>
        <w:pStyle w:val="Default"/>
        <w:ind w:left="1134" w:hanging="425"/>
        <w:jc w:val="both"/>
        <w:rPr>
          <w:rFonts w:asciiTheme="minorHAnsi" w:hAnsiTheme="minorHAnsi"/>
          <w:sz w:val="20"/>
          <w:szCs w:val="20"/>
        </w:rPr>
      </w:pPr>
    </w:p>
    <w:p w14:paraId="0F0E0A35" w14:textId="77777777" w:rsidR="000D1931" w:rsidRPr="00E95177" w:rsidRDefault="00E15891" w:rsidP="00726E78">
      <w:pPr>
        <w:pStyle w:val="Default"/>
        <w:numPr>
          <w:ilvl w:val="0"/>
          <w:numId w:val="71"/>
        </w:numPr>
        <w:ind w:left="1134" w:hanging="425"/>
        <w:jc w:val="both"/>
        <w:rPr>
          <w:rFonts w:asciiTheme="minorHAnsi" w:hAnsiTheme="minorHAnsi"/>
          <w:sz w:val="20"/>
          <w:szCs w:val="20"/>
        </w:rPr>
      </w:pPr>
      <w:r w:rsidRPr="00E95177">
        <w:rPr>
          <w:rFonts w:asciiTheme="minorHAnsi" w:hAnsiTheme="minorHAnsi"/>
          <w:sz w:val="20"/>
          <w:szCs w:val="20"/>
        </w:rPr>
        <w:t xml:space="preserve">have been permanently excluded. </w:t>
      </w:r>
    </w:p>
    <w:p w14:paraId="28AA57AA" w14:textId="77777777" w:rsidR="00511B0B" w:rsidRPr="00BF3772" w:rsidRDefault="00511B0B" w:rsidP="00D442BD">
      <w:pPr>
        <w:pStyle w:val="Default"/>
        <w:jc w:val="both"/>
        <w:rPr>
          <w:rFonts w:asciiTheme="minorHAnsi" w:hAnsiTheme="minorHAnsi"/>
          <w:sz w:val="20"/>
          <w:szCs w:val="20"/>
        </w:rPr>
      </w:pPr>
    </w:p>
    <w:p w14:paraId="29F1E861" w14:textId="77777777" w:rsidR="00E15891" w:rsidRPr="008E0C5B" w:rsidRDefault="00E15891" w:rsidP="00D442BD">
      <w:pPr>
        <w:pStyle w:val="Default"/>
        <w:ind w:left="709"/>
        <w:jc w:val="both"/>
        <w:rPr>
          <w:rFonts w:asciiTheme="minorHAnsi" w:hAnsiTheme="minorHAnsi"/>
          <w:sz w:val="20"/>
          <w:szCs w:val="20"/>
        </w:rPr>
      </w:pPr>
      <w:r w:rsidRPr="008E0C5B">
        <w:rPr>
          <w:rFonts w:asciiTheme="minorHAnsi" w:hAnsiTheme="minorHAnsi"/>
          <w:sz w:val="20"/>
          <w:szCs w:val="20"/>
        </w:rPr>
        <w:t>The local authority must be notified when a school is to delete a pupil from its register under the above circumstances. This should be done as soon as the grounds for deletion are met, but no later than deleting the pupil’s name from the register. It is essential tha</w:t>
      </w:r>
      <w:r w:rsidR="002C05B0" w:rsidRPr="008E0C5B">
        <w:rPr>
          <w:rFonts w:asciiTheme="minorHAnsi" w:hAnsiTheme="minorHAnsi"/>
          <w:sz w:val="20"/>
          <w:szCs w:val="20"/>
        </w:rPr>
        <w:t>t schools comply with this duty</w:t>
      </w:r>
      <w:r w:rsidRPr="008E0C5B">
        <w:rPr>
          <w:rFonts w:asciiTheme="minorHAnsi" w:hAnsiTheme="minorHAnsi"/>
          <w:sz w:val="20"/>
          <w:szCs w:val="20"/>
        </w:rPr>
        <w:t xml:space="preserve"> so that local authorities can, as part of their duty to identify children of compulsory school age who are missing education, follow up with any child who might be in danger of not receiving an education and who might be at risk of abuse or neglect. </w:t>
      </w:r>
    </w:p>
    <w:p w14:paraId="406C9FFD" w14:textId="77777777" w:rsidR="00E15891" w:rsidRPr="008E0C5B" w:rsidRDefault="00E15891" w:rsidP="00D442BD">
      <w:pPr>
        <w:pStyle w:val="Default"/>
        <w:ind w:left="709"/>
        <w:jc w:val="both"/>
        <w:rPr>
          <w:rFonts w:asciiTheme="minorHAnsi" w:hAnsiTheme="minorHAnsi"/>
          <w:sz w:val="20"/>
          <w:szCs w:val="20"/>
        </w:rPr>
      </w:pPr>
    </w:p>
    <w:p w14:paraId="22428314" w14:textId="77777777" w:rsidR="009663E1" w:rsidRPr="00C51BF3" w:rsidRDefault="00E15891" w:rsidP="00D442BD">
      <w:pPr>
        <w:widowControl w:val="0"/>
        <w:overflowPunct w:val="0"/>
        <w:autoSpaceDE w:val="0"/>
        <w:autoSpaceDN w:val="0"/>
        <w:adjustRightInd w:val="0"/>
        <w:ind w:left="709" w:right="62"/>
        <w:jc w:val="both"/>
        <w:rPr>
          <w:rFonts w:asciiTheme="minorHAnsi" w:hAnsiTheme="minorHAnsi" w:cs="Arial"/>
          <w:bCs/>
        </w:rPr>
      </w:pPr>
      <w:r w:rsidRPr="00C51BF3">
        <w:rPr>
          <w:rFonts w:asciiTheme="minorHAnsi" w:hAnsiTheme="minorHAnsi" w:cs="Arial"/>
          <w:b/>
          <w:bCs/>
        </w:rPr>
        <w:t>All</w:t>
      </w:r>
      <w:r w:rsidRPr="00C51BF3">
        <w:rPr>
          <w:rFonts w:asciiTheme="minorHAnsi" w:hAnsiTheme="minorHAnsi" w:cs="Arial"/>
          <w:bCs/>
        </w:rPr>
        <w:t xml:space="preserve"> schools must inform the local authority (Pupil Entitlement: Investigation) of any pupil who fails to attend school regularly, or has been absent without the school’s permission for a continuous period of 10 school days or more, at such intervals as are agreed between the school and the local authority (or in default of such agreement, at intervals determined by the Secretary of State)</w:t>
      </w:r>
      <w:r w:rsidRPr="008E0C5B">
        <w:rPr>
          <w:rStyle w:val="FootnoteReference"/>
          <w:rFonts w:asciiTheme="minorHAnsi" w:hAnsiTheme="minorHAnsi" w:cs="Arial"/>
          <w:bCs/>
        </w:rPr>
        <w:footnoteReference w:id="7"/>
      </w:r>
      <w:r w:rsidRPr="00C51BF3">
        <w:rPr>
          <w:rFonts w:asciiTheme="minorHAnsi" w:hAnsiTheme="minorHAnsi" w:cs="Arial"/>
          <w:bCs/>
        </w:rPr>
        <w:t xml:space="preserve">. </w:t>
      </w:r>
    </w:p>
    <w:p w14:paraId="6CAB6BC2" w14:textId="77777777" w:rsidR="005A1C16" w:rsidRPr="008E0C5B" w:rsidRDefault="005A1C16" w:rsidP="00D442BD">
      <w:pPr>
        <w:widowControl w:val="0"/>
        <w:overflowPunct w:val="0"/>
        <w:autoSpaceDE w:val="0"/>
        <w:autoSpaceDN w:val="0"/>
        <w:adjustRightInd w:val="0"/>
        <w:ind w:left="709" w:right="62"/>
        <w:jc w:val="both"/>
        <w:rPr>
          <w:rFonts w:asciiTheme="minorHAnsi" w:hAnsiTheme="minorHAnsi" w:cs="Arial"/>
          <w:bCs/>
        </w:rPr>
      </w:pPr>
    </w:p>
    <w:p w14:paraId="0751D4FC" w14:textId="77777777" w:rsidR="005A1C16" w:rsidRPr="00C51BF3" w:rsidRDefault="005A1C16" w:rsidP="00D442BD">
      <w:pPr>
        <w:widowControl w:val="0"/>
        <w:overflowPunct w:val="0"/>
        <w:autoSpaceDE w:val="0"/>
        <w:autoSpaceDN w:val="0"/>
        <w:adjustRightInd w:val="0"/>
        <w:ind w:left="709" w:right="62"/>
        <w:jc w:val="both"/>
        <w:rPr>
          <w:rFonts w:asciiTheme="minorHAnsi" w:hAnsiTheme="minorHAnsi" w:cs="Arial"/>
          <w:bCs/>
        </w:rPr>
      </w:pPr>
      <w:r w:rsidRPr="00C51BF3">
        <w:rPr>
          <w:rFonts w:asciiTheme="minorHAnsi" w:hAnsiTheme="minorHAnsi" w:cs="Arial"/>
          <w:bCs/>
        </w:rPr>
        <w:t xml:space="preserve">Further advice </w:t>
      </w:r>
      <w:r w:rsidR="007C46E6" w:rsidRPr="00C51BF3">
        <w:rPr>
          <w:rFonts w:asciiTheme="minorHAnsi" w:hAnsiTheme="minorHAnsi" w:cs="Arial"/>
          <w:bCs/>
        </w:rPr>
        <w:t xml:space="preserve">re attendance, absence and missing </w:t>
      </w:r>
      <w:r w:rsidRPr="00C51BF3">
        <w:rPr>
          <w:rFonts w:asciiTheme="minorHAnsi" w:hAnsiTheme="minorHAnsi" w:cs="Arial"/>
          <w:bCs/>
        </w:rPr>
        <w:t xml:space="preserve">can be obtained from </w:t>
      </w:r>
      <w:r w:rsidR="007C46E6" w:rsidRPr="00C51BF3">
        <w:rPr>
          <w:rFonts w:asciiTheme="minorHAnsi" w:hAnsiTheme="minorHAnsi" w:cs="Arial"/>
          <w:bCs/>
        </w:rPr>
        <w:t xml:space="preserve">the Pupil Entitlement Advice Line 03302 228200. </w:t>
      </w:r>
    </w:p>
    <w:p w14:paraId="6964836A" w14:textId="77777777" w:rsidR="009663E1" w:rsidRPr="008E0C5B" w:rsidRDefault="009663E1" w:rsidP="00D442BD">
      <w:pPr>
        <w:pStyle w:val="Default"/>
        <w:jc w:val="both"/>
        <w:rPr>
          <w:rFonts w:asciiTheme="minorHAnsi" w:hAnsiTheme="minorHAnsi"/>
          <w:sz w:val="20"/>
          <w:szCs w:val="20"/>
        </w:rPr>
      </w:pPr>
    </w:p>
    <w:p w14:paraId="5012585E" w14:textId="77777777" w:rsidR="00D539DF" w:rsidRDefault="00D539DF" w:rsidP="00D94FDE">
      <w:pPr>
        <w:pStyle w:val="Heading2"/>
      </w:pPr>
      <w:r>
        <w:t xml:space="preserve">           </w:t>
      </w:r>
      <w:bookmarkStart w:id="77" w:name="_Toc519767805"/>
      <w:r>
        <w:t>Absence from school</w:t>
      </w:r>
      <w:bookmarkEnd w:id="77"/>
      <w:r>
        <w:t xml:space="preserve"> </w:t>
      </w:r>
    </w:p>
    <w:p w14:paraId="6AD4E656" w14:textId="77777777" w:rsidR="00D539DF" w:rsidRDefault="00D539DF" w:rsidP="00D442BD">
      <w:pPr>
        <w:jc w:val="both"/>
      </w:pPr>
    </w:p>
    <w:p w14:paraId="0495696E" w14:textId="77777777" w:rsidR="005E510D"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w</w:t>
      </w:r>
      <w:r w:rsidR="00D539DF" w:rsidRPr="005578BD">
        <w:rPr>
          <w:rFonts w:asciiTheme="minorHAnsi" w:hAnsiTheme="minorHAnsi"/>
        </w:rPr>
        <w:t>here children do not turn up for sc</w:t>
      </w:r>
      <w:r w:rsidR="005E510D" w:rsidRPr="005578BD">
        <w:rPr>
          <w:rFonts w:asciiTheme="minorHAnsi" w:hAnsiTheme="minorHAnsi"/>
        </w:rPr>
        <w:t xml:space="preserve">hool we will follow our schools attendance policy. </w:t>
      </w:r>
    </w:p>
    <w:p w14:paraId="72FA61EC" w14:textId="77777777" w:rsidR="005E510D" w:rsidRPr="005578BD" w:rsidRDefault="005E510D" w:rsidP="00D442BD">
      <w:pPr>
        <w:ind w:left="1134" w:hanging="425"/>
        <w:jc w:val="both"/>
        <w:rPr>
          <w:rFonts w:asciiTheme="minorHAnsi" w:hAnsiTheme="minorHAnsi"/>
        </w:rPr>
      </w:pPr>
    </w:p>
    <w:p w14:paraId="0A8B8716" w14:textId="77777777" w:rsidR="00D539DF"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w</w:t>
      </w:r>
      <w:r w:rsidR="005E510D" w:rsidRPr="005578BD">
        <w:rPr>
          <w:rFonts w:asciiTheme="minorHAnsi" w:hAnsiTheme="minorHAnsi"/>
        </w:rPr>
        <w:t xml:space="preserve">e will ensure we have more than one parent / carer contact number for each pupil. </w:t>
      </w:r>
    </w:p>
    <w:p w14:paraId="25C9FD48" w14:textId="77777777" w:rsidR="005E510D" w:rsidRPr="005578BD" w:rsidRDefault="005E510D" w:rsidP="00D442BD">
      <w:pPr>
        <w:ind w:left="1134" w:hanging="425"/>
        <w:jc w:val="both"/>
        <w:rPr>
          <w:rFonts w:asciiTheme="minorHAnsi" w:hAnsiTheme="minorHAnsi"/>
        </w:rPr>
      </w:pPr>
    </w:p>
    <w:p w14:paraId="51068607" w14:textId="77777777" w:rsidR="00B338DC"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w</w:t>
      </w:r>
      <w:r w:rsidR="005E510D" w:rsidRPr="005578BD">
        <w:rPr>
          <w:rFonts w:asciiTheme="minorHAnsi" w:hAnsiTheme="minorHAnsi"/>
        </w:rPr>
        <w:t xml:space="preserve">here a student has not attended and we are unable to contact any parent or carer we will consider the matter from a </w:t>
      </w:r>
      <w:r w:rsidR="00BA2B6B" w:rsidRPr="005578BD">
        <w:rPr>
          <w:rFonts w:asciiTheme="minorHAnsi" w:hAnsiTheme="minorHAnsi"/>
        </w:rPr>
        <w:t>safeguarding</w:t>
      </w:r>
      <w:r w:rsidR="005E510D" w:rsidRPr="005578BD">
        <w:rPr>
          <w:rFonts w:asciiTheme="minorHAnsi" w:hAnsiTheme="minorHAnsi"/>
        </w:rPr>
        <w:t xml:space="preserve"> perspective. </w:t>
      </w:r>
    </w:p>
    <w:p w14:paraId="02509057" w14:textId="77777777" w:rsidR="00B338DC" w:rsidRPr="005578BD" w:rsidRDefault="00B338DC" w:rsidP="00D442BD">
      <w:pPr>
        <w:pStyle w:val="ListParagraph"/>
        <w:jc w:val="both"/>
        <w:rPr>
          <w:rFonts w:asciiTheme="minorHAnsi" w:hAnsiTheme="minorHAnsi"/>
        </w:rPr>
      </w:pPr>
    </w:p>
    <w:p w14:paraId="67BE0C41" w14:textId="77777777" w:rsidR="005E510D"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i</w:t>
      </w:r>
      <w:r w:rsidR="005E510D" w:rsidRPr="005578BD">
        <w:rPr>
          <w:rFonts w:asciiTheme="minorHAnsi" w:hAnsiTheme="minorHAnsi"/>
        </w:rPr>
        <w:t xml:space="preserve">n particular we will </w:t>
      </w:r>
      <w:r w:rsidR="00BA2B6B" w:rsidRPr="005578BD">
        <w:rPr>
          <w:rFonts w:asciiTheme="minorHAnsi" w:hAnsiTheme="minorHAnsi"/>
        </w:rPr>
        <w:t>consider</w:t>
      </w:r>
      <w:r w:rsidR="005E510D" w:rsidRPr="005578BD">
        <w:rPr>
          <w:rFonts w:asciiTheme="minorHAnsi" w:hAnsiTheme="minorHAnsi"/>
        </w:rPr>
        <w:t xml:space="preserve"> if there are any existing child protection or </w:t>
      </w:r>
      <w:r w:rsidR="00BA2B6B" w:rsidRPr="005578BD">
        <w:rPr>
          <w:rFonts w:asciiTheme="minorHAnsi" w:hAnsiTheme="minorHAnsi"/>
        </w:rPr>
        <w:t>safeguarding</w:t>
      </w:r>
      <w:r w:rsidR="005E510D" w:rsidRPr="005578BD">
        <w:rPr>
          <w:rFonts w:asciiTheme="minorHAnsi" w:hAnsiTheme="minorHAnsi"/>
        </w:rPr>
        <w:t xml:space="preserve"> concerns for the child – if there are we will notify the </w:t>
      </w:r>
      <w:r w:rsidR="00BA2B6B" w:rsidRPr="005578BD">
        <w:rPr>
          <w:rFonts w:asciiTheme="minorHAnsi" w:hAnsiTheme="minorHAnsi"/>
        </w:rPr>
        <w:t>relevant</w:t>
      </w:r>
      <w:r w:rsidR="005E510D" w:rsidRPr="005578BD">
        <w:rPr>
          <w:rFonts w:asciiTheme="minorHAnsi" w:hAnsiTheme="minorHAnsi"/>
        </w:rPr>
        <w:t xml:space="preserve"> agency of the absence</w:t>
      </w:r>
      <w:r w:rsidR="00B338DC" w:rsidRPr="005578BD">
        <w:rPr>
          <w:rFonts w:asciiTheme="minorHAnsi" w:hAnsiTheme="minorHAnsi"/>
        </w:rPr>
        <w:t xml:space="preserve"> immediately</w:t>
      </w:r>
      <w:r w:rsidR="005E510D" w:rsidRPr="005578BD">
        <w:rPr>
          <w:rFonts w:asciiTheme="minorHAnsi" w:hAnsiTheme="minorHAnsi"/>
        </w:rPr>
        <w:t xml:space="preserve">. </w:t>
      </w:r>
    </w:p>
    <w:p w14:paraId="00E911BB" w14:textId="77777777" w:rsidR="005E510D" w:rsidRPr="005578BD" w:rsidRDefault="005E510D" w:rsidP="00726E78">
      <w:pPr>
        <w:pStyle w:val="ListParagraph"/>
        <w:numPr>
          <w:ilvl w:val="0"/>
          <w:numId w:val="79"/>
        </w:numPr>
        <w:ind w:left="1134" w:hanging="425"/>
        <w:jc w:val="both"/>
        <w:rPr>
          <w:rFonts w:asciiTheme="minorHAnsi" w:hAnsiTheme="minorHAnsi"/>
        </w:rPr>
      </w:pPr>
      <w:r w:rsidRPr="005578BD">
        <w:rPr>
          <w:rFonts w:asciiTheme="minorHAnsi" w:hAnsiTheme="minorHAnsi"/>
        </w:rPr>
        <w:t xml:space="preserve">We will also consider if there are any </w:t>
      </w:r>
      <w:r w:rsidR="00BA2B6B" w:rsidRPr="005578BD">
        <w:rPr>
          <w:rFonts w:asciiTheme="minorHAnsi" w:hAnsiTheme="minorHAnsi"/>
        </w:rPr>
        <w:t>other</w:t>
      </w:r>
      <w:r w:rsidRPr="005578BD">
        <w:rPr>
          <w:rFonts w:asciiTheme="minorHAnsi" w:hAnsiTheme="minorHAnsi"/>
        </w:rPr>
        <w:t xml:space="preserve"> </w:t>
      </w:r>
      <w:r w:rsidR="00BA2B6B" w:rsidRPr="005578BD">
        <w:rPr>
          <w:rFonts w:asciiTheme="minorHAnsi" w:hAnsiTheme="minorHAnsi"/>
        </w:rPr>
        <w:t>special</w:t>
      </w:r>
      <w:r w:rsidRPr="005578BD">
        <w:rPr>
          <w:rFonts w:asciiTheme="minorHAnsi" w:hAnsiTheme="minorHAnsi"/>
        </w:rPr>
        <w:t xml:space="preserve"> circumstances, for example, child or parent disability that may make it difficult for them to make contact with health or other </w:t>
      </w:r>
      <w:r w:rsidR="00BA2B6B" w:rsidRPr="005578BD">
        <w:rPr>
          <w:rFonts w:asciiTheme="minorHAnsi" w:hAnsiTheme="minorHAnsi"/>
        </w:rPr>
        <w:t>services</w:t>
      </w:r>
      <w:r w:rsidRPr="005578BD">
        <w:rPr>
          <w:rFonts w:asciiTheme="minorHAnsi" w:hAnsiTheme="minorHAnsi"/>
        </w:rPr>
        <w:t xml:space="preserve"> if they needed to, especially in times of emergency. </w:t>
      </w:r>
    </w:p>
    <w:p w14:paraId="0859DD92" w14:textId="77777777" w:rsidR="005E510D" w:rsidRPr="005578BD" w:rsidRDefault="005E510D" w:rsidP="00D442BD">
      <w:pPr>
        <w:ind w:left="1134" w:hanging="425"/>
        <w:jc w:val="both"/>
        <w:rPr>
          <w:rFonts w:asciiTheme="minorHAnsi" w:hAnsiTheme="minorHAnsi"/>
        </w:rPr>
      </w:pPr>
    </w:p>
    <w:p w14:paraId="7A95EB13" w14:textId="77777777" w:rsidR="005E510D"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i</w:t>
      </w:r>
      <w:r w:rsidR="005E510D" w:rsidRPr="005578BD">
        <w:rPr>
          <w:rFonts w:asciiTheme="minorHAnsi" w:hAnsiTheme="minorHAnsi"/>
        </w:rPr>
        <w:t xml:space="preserve">f there any concerns our school or college will consider making a home visit and contacting the MASH. </w:t>
      </w:r>
    </w:p>
    <w:p w14:paraId="646836B7" w14:textId="77777777" w:rsidR="005E510D" w:rsidRPr="005578BD" w:rsidRDefault="005E510D" w:rsidP="00D442BD">
      <w:pPr>
        <w:ind w:left="1134" w:hanging="425"/>
        <w:jc w:val="both"/>
        <w:rPr>
          <w:rFonts w:asciiTheme="minorHAnsi" w:hAnsiTheme="minorHAnsi"/>
        </w:rPr>
      </w:pPr>
    </w:p>
    <w:p w14:paraId="0D0807FD" w14:textId="77777777" w:rsidR="005E510D" w:rsidRPr="005578BD" w:rsidRDefault="005578BD" w:rsidP="00726E78">
      <w:pPr>
        <w:pStyle w:val="ListParagraph"/>
        <w:numPr>
          <w:ilvl w:val="0"/>
          <w:numId w:val="79"/>
        </w:numPr>
        <w:ind w:left="1134" w:hanging="425"/>
        <w:jc w:val="both"/>
        <w:rPr>
          <w:rFonts w:asciiTheme="minorHAnsi" w:hAnsiTheme="minorHAnsi"/>
        </w:rPr>
      </w:pPr>
      <w:r>
        <w:rPr>
          <w:rFonts w:asciiTheme="minorHAnsi" w:hAnsiTheme="minorHAnsi"/>
        </w:rPr>
        <w:t>i</w:t>
      </w:r>
      <w:r w:rsidR="005E510D" w:rsidRPr="005578BD">
        <w:rPr>
          <w:rFonts w:asciiTheme="minorHAnsi" w:hAnsiTheme="minorHAnsi"/>
        </w:rPr>
        <w:t xml:space="preserve">f there are significant </w:t>
      </w:r>
      <w:r w:rsidR="00BA2B6B" w:rsidRPr="005578BD">
        <w:rPr>
          <w:rFonts w:asciiTheme="minorHAnsi" w:hAnsiTheme="minorHAnsi"/>
        </w:rPr>
        <w:t>concerns</w:t>
      </w:r>
      <w:r w:rsidR="005E510D" w:rsidRPr="005578BD">
        <w:rPr>
          <w:rFonts w:asciiTheme="minorHAnsi" w:hAnsiTheme="minorHAnsi"/>
        </w:rPr>
        <w:t xml:space="preserve"> we will contact the police </w:t>
      </w:r>
      <w:r w:rsidR="00BA2B6B" w:rsidRPr="005578BD">
        <w:rPr>
          <w:rFonts w:asciiTheme="minorHAnsi" w:hAnsiTheme="minorHAnsi"/>
        </w:rPr>
        <w:t>immediately</w:t>
      </w:r>
      <w:r w:rsidR="005E510D" w:rsidRPr="005578BD">
        <w:rPr>
          <w:rFonts w:asciiTheme="minorHAnsi" w:hAnsiTheme="minorHAnsi"/>
        </w:rPr>
        <w:t xml:space="preserve">. </w:t>
      </w:r>
    </w:p>
    <w:p w14:paraId="082731E8" w14:textId="77777777" w:rsidR="00B338DC" w:rsidRDefault="00B338DC" w:rsidP="00D442BD">
      <w:pPr>
        <w:pStyle w:val="ListParagraph"/>
        <w:jc w:val="both"/>
      </w:pPr>
    </w:p>
    <w:p w14:paraId="62B23F36" w14:textId="77777777" w:rsidR="00D539DF" w:rsidRPr="00D539DF" w:rsidRDefault="00473B41" w:rsidP="00D94FDE">
      <w:pPr>
        <w:pStyle w:val="Heading2"/>
      </w:pPr>
      <w:r w:rsidRPr="005A45DC">
        <w:t xml:space="preserve">       </w:t>
      </w:r>
      <w:r w:rsidRPr="005A45DC">
        <w:tab/>
      </w:r>
      <w:bookmarkStart w:id="78" w:name="_Toc519767806"/>
      <w:r w:rsidR="00E15891" w:rsidRPr="005A45DC">
        <w:t>Child Sexual Exploitation</w:t>
      </w:r>
      <w:bookmarkEnd w:id="78"/>
    </w:p>
    <w:p w14:paraId="6B2FE1B7" w14:textId="77777777" w:rsidR="00E15891" w:rsidRPr="008E0C5B" w:rsidRDefault="00E15891" w:rsidP="00D442BD">
      <w:pPr>
        <w:pStyle w:val="Default"/>
        <w:jc w:val="both"/>
        <w:rPr>
          <w:rFonts w:asciiTheme="minorHAnsi" w:hAnsiTheme="minorHAnsi"/>
          <w:sz w:val="28"/>
          <w:szCs w:val="28"/>
        </w:rPr>
      </w:pPr>
    </w:p>
    <w:p w14:paraId="26F32749" w14:textId="77777777" w:rsidR="007C46E6" w:rsidRPr="008E0C5B" w:rsidRDefault="00E15891" w:rsidP="00726E78">
      <w:pPr>
        <w:pStyle w:val="Default"/>
        <w:numPr>
          <w:ilvl w:val="0"/>
          <w:numId w:val="51"/>
        </w:numPr>
        <w:ind w:left="993" w:hanging="284"/>
        <w:jc w:val="both"/>
        <w:rPr>
          <w:rFonts w:asciiTheme="minorHAnsi" w:hAnsiTheme="minorHAnsi"/>
          <w:sz w:val="20"/>
          <w:szCs w:val="20"/>
        </w:rPr>
      </w:pPr>
      <w:r w:rsidRPr="008E0C5B">
        <w:rPr>
          <w:rFonts w:asciiTheme="minorHAnsi" w:hAnsiTheme="minorHAnsi"/>
          <w:sz w:val="20"/>
          <w:szCs w:val="20"/>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w:t>
      </w:r>
      <w:r w:rsidRPr="008E0C5B">
        <w:rPr>
          <w:rFonts w:asciiTheme="minorHAnsi" w:hAnsiTheme="minorHAnsi"/>
          <w:sz w:val="20"/>
          <w:szCs w:val="20"/>
        </w:rPr>
        <w:lastRenderedPageBreak/>
        <w:t xml:space="preserve">for affection or gifts, to serious organised crime by gangs and groups. What marks out exploitation is an imbalance of power in the relationship. </w:t>
      </w:r>
    </w:p>
    <w:p w14:paraId="5936F475" w14:textId="77777777" w:rsidR="007C46E6" w:rsidRPr="008E0C5B" w:rsidRDefault="007C46E6" w:rsidP="00D442BD">
      <w:pPr>
        <w:pStyle w:val="Default"/>
        <w:ind w:left="993" w:hanging="284"/>
        <w:jc w:val="both"/>
        <w:rPr>
          <w:rFonts w:asciiTheme="minorHAnsi" w:hAnsiTheme="minorHAnsi"/>
          <w:sz w:val="20"/>
          <w:szCs w:val="20"/>
        </w:rPr>
      </w:pPr>
    </w:p>
    <w:p w14:paraId="2C4D1DA6" w14:textId="77777777" w:rsidR="00E15891" w:rsidRPr="008E0C5B" w:rsidRDefault="005578BD" w:rsidP="00726E78">
      <w:pPr>
        <w:pStyle w:val="Default"/>
        <w:numPr>
          <w:ilvl w:val="0"/>
          <w:numId w:val="51"/>
        </w:numPr>
        <w:ind w:left="993" w:hanging="284"/>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14:paraId="2577276C" w14:textId="77777777" w:rsidR="00A648E5" w:rsidRPr="008E0C5B" w:rsidRDefault="00A648E5" w:rsidP="00D442BD">
      <w:pPr>
        <w:pStyle w:val="Default"/>
        <w:spacing w:after="120"/>
        <w:ind w:left="993" w:hanging="284"/>
        <w:jc w:val="both"/>
        <w:rPr>
          <w:rFonts w:asciiTheme="minorHAnsi" w:hAnsiTheme="minorHAnsi"/>
          <w:sz w:val="20"/>
          <w:szCs w:val="20"/>
        </w:rPr>
      </w:pPr>
    </w:p>
    <w:p w14:paraId="673023F6" w14:textId="77777777" w:rsidR="00E15891" w:rsidRPr="008E0C5B" w:rsidRDefault="005578BD" w:rsidP="00726E78">
      <w:pPr>
        <w:pStyle w:val="Default"/>
        <w:numPr>
          <w:ilvl w:val="0"/>
          <w:numId w:val="51"/>
        </w:numPr>
        <w:spacing w:after="120"/>
        <w:ind w:left="993" w:hanging="284"/>
        <w:jc w:val="both"/>
        <w:rPr>
          <w:rFonts w:asciiTheme="minorHAnsi" w:hAnsiTheme="minorHAnsi"/>
          <w:sz w:val="20"/>
          <w:szCs w:val="20"/>
        </w:rPr>
      </w:pPr>
      <w:r>
        <w:rPr>
          <w:rFonts w:asciiTheme="minorHAnsi" w:hAnsiTheme="minorHAnsi"/>
          <w:sz w:val="20"/>
          <w:szCs w:val="20"/>
        </w:rPr>
        <w:t>w</w:t>
      </w:r>
      <w:r w:rsidR="00A648E5" w:rsidRPr="008E0C5B">
        <w:rPr>
          <w:rFonts w:asciiTheme="minorHAnsi" w:hAnsiTheme="minorHAnsi"/>
          <w:sz w:val="20"/>
          <w:szCs w:val="20"/>
        </w:rPr>
        <w:t xml:space="preserve">here there are concerns a child may be at risk of CSE, advice MUST be taken from MASH and school will normally complete Part A of the CSE </w:t>
      </w:r>
      <w:r w:rsidR="00E15891" w:rsidRPr="008E0C5B">
        <w:rPr>
          <w:rFonts w:asciiTheme="minorHAnsi" w:hAnsiTheme="minorHAnsi"/>
          <w:sz w:val="20"/>
          <w:szCs w:val="20"/>
        </w:rPr>
        <w:t xml:space="preserve"> ‘screening tool’ Pa</w:t>
      </w:r>
      <w:r w:rsidR="000E3347" w:rsidRPr="008E0C5B">
        <w:rPr>
          <w:rFonts w:asciiTheme="minorHAnsi" w:hAnsiTheme="minorHAnsi"/>
          <w:sz w:val="20"/>
          <w:szCs w:val="20"/>
        </w:rPr>
        <w:t xml:space="preserve">rt A </w:t>
      </w:r>
      <w:r w:rsidR="00A648E5" w:rsidRPr="008E0C5B">
        <w:rPr>
          <w:rFonts w:asciiTheme="minorHAnsi" w:hAnsiTheme="minorHAnsi"/>
          <w:sz w:val="20"/>
          <w:szCs w:val="20"/>
        </w:rPr>
        <w:t xml:space="preserve">which can be </w:t>
      </w:r>
      <w:hyperlink r:id="rId61" w:history="1">
        <w:r w:rsidR="00A648E5" w:rsidRPr="0003093A">
          <w:rPr>
            <w:rStyle w:val="Hyperlink"/>
            <w:rFonts w:asciiTheme="minorHAnsi" w:hAnsiTheme="minorHAnsi"/>
            <w:b/>
            <w:sz w:val="20"/>
            <w:szCs w:val="20"/>
          </w:rPr>
          <w:t>accessed here</w:t>
        </w:r>
      </w:hyperlink>
    </w:p>
    <w:p w14:paraId="3CE08A61" w14:textId="77777777" w:rsidR="00E15891" w:rsidRPr="008E0C5B" w:rsidRDefault="005578BD" w:rsidP="00726E78">
      <w:pPr>
        <w:pStyle w:val="Default"/>
        <w:numPr>
          <w:ilvl w:val="0"/>
          <w:numId w:val="51"/>
        </w:numPr>
        <w:ind w:left="993" w:hanging="284"/>
        <w:jc w:val="both"/>
        <w:rPr>
          <w:rFonts w:asciiTheme="minorHAnsi" w:hAnsiTheme="minorHAnsi"/>
          <w:sz w:val="20"/>
          <w:szCs w:val="20"/>
        </w:rPr>
      </w:pPr>
      <w:r>
        <w:rPr>
          <w:rFonts w:asciiTheme="minorHAnsi" w:hAnsiTheme="minorHAnsi"/>
          <w:sz w:val="20"/>
          <w:szCs w:val="20"/>
        </w:rPr>
        <w:t>c</w:t>
      </w:r>
      <w:r w:rsidR="000E3347" w:rsidRPr="008E0C5B">
        <w:rPr>
          <w:rFonts w:asciiTheme="minorHAnsi" w:hAnsiTheme="minorHAnsi"/>
          <w:sz w:val="20"/>
          <w:szCs w:val="20"/>
        </w:rPr>
        <w:t>omple</w:t>
      </w:r>
      <w:r w:rsidR="00E15891" w:rsidRPr="008E0C5B">
        <w:rPr>
          <w:rFonts w:asciiTheme="minorHAnsi" w:hAnsiTheme="minorHAnsi"/>
          <w:sz w:val="20"/>
          <w:szCs w:val="20"/>
        </w:rPr>
        <w:t xml:space="preserve">tion of this should </w:t>
      </w:r>
      <w:r w:rsidR="000E3347" w:rsidRPr="008E0C5B">
        <w:rPr>
          <w:rFonts w:asciiTheme="minorHAnsi" w:hAnsiTheme="minorHAnsi"/>
          <w:sz w:val="20"/>
          <w:szCs w:val="20"/>
        </w:rPr>
        <w:t>not delay you making a referral</w:t>
      </w:r>
      <w:r w:rsidR="00E15891" w:rsidRPr="008E0C5B">
        <w:rPr>
          <w:rFonts w:asciiTheme="minorHAnsi" w:hAnsiTheme="minorHAnsi"/>
          <w:sz w:val="20"/>
          <w:szCs w:val="20"/>
        </w:rPr>
        <w:t xml:space="preserve"> </w:t>
      </w:r>
      <w:r w:rsidR="000E3347" w:rsidRPr="008E0C5B">
        <w:rPr>
          <w:rFonts w:asciiTheme="minorHAnsi" w:hAnsiTheme="minorHAnsi"/>
          <w:sz w:val="20"/>
          <w:szCs w:val="20"/>
        </w:rPr>
        <w:t>however</w:t>
      </w:r>
      <w:r w:rsidR="00E15891" w:rsidRPr="008E0C5B">
        <w:rPr>
          <w:rFonts w:asciiTheme="minorHAnsi" w:hAnsiTheme="minorHAnsi"/>
          <w:sz w:val="20"/>
          <w:szCs w:val="20"/>
        </w:rPr>
        <w:t xml:space="preserve"> it may assist you in being clear about the key areas of concern and the level of risk. </w:t>
      </w:r>
    </w:p>
    <w:p w14:paraId="0D29884D" w14:textId="77777777" w:rsidR="00A648E5" w:rsidRPr="008E0C5B" w:rsidRDefault="00A648E5" w:rsidP="00D442BD">
      <w:pPr>
        <w:pStyle w:val="Default"/>
        <w:ind w:left="993" w:hanging="284"/>
        <w:jc w:val="both"/>
        <w:rPr>
          <w:rFonts w:asciiTheme="minorHAnsi" w:hAnsiTheme="minorHAnsi"/>
          <w:sz w:val="20"/>
          <w:szCs w:val="20"/>
        </w:rPr>
      </w:pPr>
    </w:p>
    <w:p w14:paraId="0D5EBC61" w14:textId="77777777" w:rsidR="00A648E5" w:rsidRDefault="005578BD" w:rsidP="00726E78">
      <w:pPr>
        <w:pStyle w:val="Default"/>
        <w:numPr>
          <w:ilvl w:val="0"/>
          <w:numId w:val="51"/>
        </w:numPr>
        <w:ind w:left="993" w:hanging="284"/>
        <w:jc w:val="both"/>
        <w:rPr>
          <w:rFonts w:asciiTheme="minorHAnsi" w:hAnsiTheme="minorHAnsi"/>
          <w:sz w:val="20"/>
          <w:szCs w:val="20"/>
        </w:rPr>
      </w:pPr>
      <w:r>
        <w:rPr>
          <w:rFonts w:asciiTheme="minorHAnsi" w:hAnsiTheme="minorHAnsi"/>
          <w:sz w:val="20"/>
          <w:szCs w:val="20"/>
        </w:rPr>
        <w:t>s</w:t>
      </w:r>
      <w:r w:rsidR="00A648E5" w:rsidRPr="008E0C5B">
        <w:rPr>
          <w:rFonts w:asciiTheme="minorHAnsi" w:hAnsiTheme="minorHAnsi"/>
          <w:sz w:val="20"/>
          <w:szCs w:val="20"/>
        </w:rPr>
        <w:t xml:space="preserve">chools play a vital role in keeping children safe from CSE and often have more information than any other agency. Where schools have concerns they must be persistent in referring those concerns, and escalate using the professional difference protocol if necessary. </w:t>
      </w:r>
    </w:p>
    <w:p w14:paraId="066D96E1" w14:textId="77777777" w:rsidR="001A7FB8" w:rsidRDefault="001A7FB8" w:rsidP="00D442BD">
      <w:pPr>
        <w:pStyle w:val="ListParagraph"/>
        <w:jc w:val="both"/>
        <w:rPr>
          <w:rFonts w:asciiTheme="minorHAnsi" w:hAnsiTheme="minorHAnsi"/>
        </w:rPr>
      </w:pPr>
    </w:p>
    <w:p w14:paraId="3541EDB6" w14:textId="77777777" w:rsidR="001A7FB8" w:rsidRDefault="001A7FB8" w:rsidP="00D94FDE">
      <w:pPr>
        <w:pStyle w:val="Heading2"/>
      </w:pPr>
      <w:bookmarkStart w:id="79" w:name="_Toc519767807"/>
      <w:r>
        <w:t>Child Criminal Exploitation: County Lines</w:t>
      </w:r>
      <w:bookmarkEnd w:id="79"/>
      <w:r>
        <w:t xml:space="preserve"> </w:t>
      </w:r>
    </w:p>
    <w:p w14:paraId="3D492CE5" w14:textId="77777777" w:rsidR="001A7FB8" w:rsidRDefault="001A7FB8" w:rsidP="00D442BD">
      <w:pPr>
        <w:jc w:val="both"/>
      </w:pPr>
    </w:p>
    <w:p w14:paraId="3B4C157F" w14:textId="77777777" w:rsidR="001A7FB8" w:rsidRPr="001A7FB8" w:rsidRDefault="001A7FB8" w:rsidP="00D442BD">
      <w:pPr>
        <w:spacing w:after="200" w:line="276" w:lineRule="auto"/>
        <w:ind w:left="709"/>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Like other forms of abuse and exploitation, county lines exploitation:</w:t>
      </w:r>
    </w:p>
    <w:p w14:paraId="70E18DD6" w14:textId="77777777"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w:t>
      </w:r>
      <w:r w:rsidR="00BA2B6B" w:rsidRPr="001A7FB8">
        <w:rPr>
          <w:rFonts w:asciiTheme="minorHAnsi" w:eastAsiaTheme="minorHAnsi" w:hAnsiTheme="minorHAnsi" w:cstheme="minorBidi"/>
          <w:lang w:eastAsia="en-US"/>
        </w:rPr>
        <w:t>affect any</w:t>
      </w:r>
      <w:r w:rsidRPr="001A7FB8">
        <w:rPr>
          <w:rFonts w:asciiTheme="minorHAnsi" w:eastAsiaTheme="minorHAnsi" w:hAnsiTheme="minorHAnsi" w:cstheme="minorBidi"/>
          <w:lang w:eastAsia="en-US"/>
        </w:rPr>
        <w:t xml:space="preserve"> child or young person (male or female)under the age of 18 years;</w:t>
      </w:r>
    </w:p>
    <w:p w14:paraId="180B4FBE" w14:textId="77777777"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w:t>
      </w:r>
      <w:r w:rsidR="00BA2B6B" w:rsidRPr="001A7FB8">
        <w:rPr>
          <w:rFonts w:asciiTheme="minorHAnsi" w:eastAsiaTheme="minorHAnsi" w:hAnsiTheme="minorHAnsi" w:cstheme="minorBidi"/>
          <w:lang w:eastAsia="en-US"/>
        </w:rPr>
        <w:t>affect any</w:t>
      </w:r>
      <w:r w:rsidRPr="001A7FB8">
        <w:rPr>
          <w:rFonts w:asciiTheme="minorHAnsi" w:eastAsiaTheme="minorHAnsi" w:hAnsiTheme="minorHAnsi" w:cstheme="minorBidi"/>
          <w:lang w:eastAsia="en-US"/>
        </w:rPr>
        <w:t xml:space="preserve"> vulnerable adult over the age of 18 years;</w:t>
      </w:r>
    </w:p>
    <w:p w14:paraId="04FEEF63" w14:textId="77777777"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can still be exploitation even if the activity appears consensual;</w:t>
      </w:r>
    </w:p>
    <w:p w14:paraId="433267C1" w14:textId="77777777"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can involve force and/or enticement-based methods of compliance and is often accompanied by violence or threats of violence;</w:t>
      </w:r>
    </w:p>
    <w:p w14:paraId="7FC33931" w14:textId="77777777"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can be perpetrated by individuals or </w:t>
      </w:r>
      <w:r w:rsidR="00BA2B6B" w:rsidRPr="001A7FB8">
        <w:rPr>
          <w:rFonts w:asciiTheme="minorHAnsi" w:eastAsiaTheme="minorHAnsi" w:hAnsiTheme="minorHAnsi" w:cstheme="minorBidi"/>
          <w:lang w:eastAsia="en-US"/>
        </w:rPr>
        <w:t>groups, males</w:t>
      </w:r>
      <w:r w:rsidRPr="001A7FB8">
        <w:rPr>
          <w:rFonts w:asciiTheme="minorHAnsi" w:eastAsiaTheme="minorHAnsi" w:hAnsiTheme="minorHAnsi" w:cstheme="minorBidi"/>
          <w:lang w:eastAsia="en-US"/>
        </w:rPr>
        <w:t xml:space="preserve"> or females, and young people or adults; and </w:t>
      </w:r>
    </w:p>
    <w:p w14:paraId="7F760415" w14:textId="77777777" w:rsidR="001A7FB8" w:rsidRPr="001A7FB8" w:rsidRDefault="001A7FB8" w:rsidP="00726E78">
      <w:pPr>
        <w:pStyle w:val="ListParagraph"/>
        <w:numPr>
          <w:ilvl w:val="0"/>
          <w:numId w:val="73"/>
        </w:numPr>
        <w:spacing w:after="200" w:line="276" w:lineRule="auto"/>
        <w:ind w:left="993" w:hanging="284"/>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 xml:space="preserve">is typified by some form of power imbalance in favour of those perpetrating the exploitation. Whilst age may be the most obvious, this power imbalance can also be due to a range of </w:t>
      </w:r>
      <w:r w:rsidR="00BA2B6B" w:rsidRPr="001A7FB8">
        <w:rPr>
          <w:rFonts w:asciiTheme="minorHAnsi" w:eastAsiaTheme="minorHAnsi" w:hAnsiTheme="minorHAnsi" w:cstheme="minorBidi"/>
          <w:lang w:eastAsia="en-US"/>
        </w:rPr>
        <w:t>other factors</w:t>
      </w:r>
      <w:r w:rsidRPr="001A7FB8">
        <w:rPr>
          <w:rFonts w:asciiTheme="minorHAnsi" w:eastAsiaTheme="minorHAnsi" w:hAnsiTheme="minorHAnsi" w:cstheme="minorBidi"/>
          <w:lang w:eastAsia="en-US"/>
        </w:rPr>
        <w:t xml:space="preserve"> including gender, cognitive </w:t>
      </w:r>
      <w:r w:rsidR="00BA2B6B" w:rsidRPr="001A7FB8">
        <w:rPr>
          <w:rFonts w:asciiTheme="minorHAnsi" w:eastAsiaTheme="minorHAnsi" w:hAnsiTheme="minorHAnsi" w:cstheme="minorBidi"/>
          <w:lang w:eastAsia="en-US"/>
        </w:rPr>
        <w:t>ability, physical</w:t>
      </w:r>
      <w:r w:rsidRPr="001A7FB8">
        <w:rPr>
          <w:rFonts w:asciiTheme="minorHAnsi" w:eastAsiaTheme="minorHAnsi" w:hAnsiTheme="minorHAnsi" w:cstheme="minorBidi"/>
          <w:lang w:eastAsia="en-US"/>
        </w:rPr>
        <w:t xml:space="preserve"> strength, status, and </w:t>
      </w:r>
      <w:r w:rsidR="00BA2B6B" w:rsidRPr="001A7FB8">
        <w:rPr>
          <w:rFonts w:asciiTheme="minorHAnsi" w:eastAsiaTheme="minorHAnsi" w:hAnsiTheme="minorHAnsi" w:cstheme="minorBidi"/>
          <w:lang w:eastAsia="en-US"/>
        </w:rPr>
        <w:t>access to</w:t>
      </w:r>
      <w:r w:rsidRPr="001A7FB8">
        <w:rPr>
          <w:rFonts w:asciiTheme="minorHAnsi" w:eastAsiaTheme="minorHAnsi" w:hAnsiTheme="minorHAnsi" w:cstheme="minorBidi"/>
          <w:lang w:eastAsia="en-US"/>
        </w:rPr>
        <w:t xml:space="preserve"> economic or other resources.</w:t>
      </w:r>
    </w:p>
    <w:p w14:paraId="6D87A06C" w14:textId="77777777" w:rsidR="001A7FB8" w:rsidRDefault="001A7FB8" w:rsidP="00D442BD">
      <w:pPr>
        <w:spacing w:after="200" w:line="276" w:lineRule="auto"/>
        <w:ind w:left="709"/>
        <w:jc w:val="both"/>
        <w:rPr>
          <w:rFonts w:asciiTheme="minorHAnsi" w:eastAsiaTheme="minorHAnsi" w:hAnsiTheme="minorHAnsi" w:cstheme="minorBidi"/>
          <w:lang w:eastAsia="en-US"/>
        </w:rPr>
      </w:pPr>
      <w:r w:rsidRPr="001A7FB8">
        <w:rPr>
          <w:rFonts w:asciiTheme="minorHAnsi" w:eastAsiaTheme="minorHAnsi" w:hAnsiTheme="minorHAnsi" w:cstheme="minorBidi"/>
          <w:lang w:eastAsia="en-US"/>
        </w:rPr>
        <w:t>If there are any concerns a child or young person is at risk of Criminal exploitation MASH must be contacted for advice.</w:t>
      </w:r>
    </w:p>
    <w:p w14:paraId="072246C0" w14:textId="77777777" w:rsidR="000A24F3" w:rsidRDefault="000A24F3" w:rsidP="000A24F3">
      <w:pPr>
        <w:pStyle w:val="Heading2"/>
      </w:pPr>
      <w:bookmarkStart w:id="80" w:name="_Toc519767808"/>
      <w:r>
        <w:t xml:space="preserve">Contextual  </w:t>
      </w:r>
      <w:r w:rsidR="00D62D9F">
        <w:t>Safeguarding</w:t>
      </w:r>
      <w:r>
        <w:t xml:space="preserve"> Networks</w:t>
      </w:r>
      <w:bookmarkEnd w:id="80"/>
      <w:r>
        <w:t xml:space="preserve"> </w:t>
      </w:r>
      <w:r w:rsidRPr="005A45DC">
        <w:t xml:space="preserve"> </w:t>
      </w:r>
      <w:r>
        <w:tab/>
      </w:r>
    </w:p>
    <w:p w14:paraId="4900DC70" w14:textId="77777777" w:rsidR="000A24F3" w:rsidRDefault="000A24F3" w:rsidP="00D442BD">
      <w:pPr>
        <w:spacing w:after="200" w:line="276" w:lineRule="auto"/>
        <w:ind w:left="709"/>
        <w:jc w:val="both"/>
        <w:rPr>
          <w:rFonts w:asciiTheme="minorHAnsi" w:eastAsiaTheme="minorHAnsi" w:hAnsiTheme="minorHAnsi" w:cstheme="minorBidi"/>
          <w:lang w:eastAsia="en-US"/>
        </w:rPr>
      </w:pPr>
    </w:p>
    <w:p w14:paraId="4115805E" w14:textId="77777777" w:rsidR="005D7A78" w:rsidRDefault="005D7A78" w:rsidP="00D442BD">
      <w:pPr>
        <w:spacing w:after="200" w:line="276" w:lineRule="auto"/>
        <w:ind w:left="709"/>
        <w:jc w:val="both"/>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 xml:space="preserve">Recent developments in developing a contextual </w:t>
      </w:r>
      <w:r w:rsidR="00D62D9F">
        <w:rPr>
          <w:rFonts w:asciiTheme="minorHAnsi" w:eastAsiaTheme="minorHAnsi" w:hAnsiTheme="minorHAnsi" w:cstheme="minorBidi"/>
          <w:lang w:eastAsia="en-US"/>
        </w:rPr>
        <w:t>safeguarding</w:t>
      </w:r>
      <w:r>
        <w:rPr>
          <w:rFonts w:asciiTheme="minorHAnsi" w:eastAsiaTheme="minorHAnsi" w:hAnsiTheme="minorHAnsi" w:cstheme="minorBidi"/>
          <w:lang w:eastAsia="en-US"/>
        </w:rPr>
        <w:t xml:space="preserve"> network can significantly increase the support to young people at risk of exploitation</w:t>
      </w:r>
      <w:r w:rsidR="000A24F3">
        <w:rPr>
          <w:rFonts w:asciiTheme="minorHAnsi" w:eastAsiaTheme="minorHAnsi" w:hAnsiTheme="minorHAnsi" w:cstheme="minorBidi"/>
          <w:lang w:eastAsia="en-US"/>
        </w:rPr>
        <w:t xml:space="preserve">. This network looks at </w:t>
      </w:r>
      <w:r>
        <w:rPr>
          <w:rFonts w:asciiTheme="minorHAnsi" w:eastAsiaTheme="minorHAnsi" w:hAnsiTheme="minorHAnsi" w:cstheme="minorBidi"/>
          <w:lang w:eastAsia="en-US"/>
        </w:rPr>
        <w:t xml:space="preserve"> </w:t>
      </w:r>
      <w:r w:rsidR="000A24F3">
        <w:rPr>
          <w:rFonts w:asciiTheme="minorHAnsi" w:eastAsiaTheme="minorHAnsi" w:hAnsiTheme="minorHAnsi" w:cstheme="minorBidi"/>
          <w:lang w:eastAsia="en-US"/>
        </w:rPr>
        <w:t xml:space="preserve">different aspects of potential abuse which is committed outside the home. More information can be found </w:t>
      </w:r>
      <w:hyperlink r:id="rId62" w:history="1">
        <w:r w:rsidR="000A24F3" w:rsidRPr="000A24F3">
          <w:rPr>
            <w:rStyle w:val="Hyperlink"/>
            <w:rFonts w:asciiTheme="minorHAnsi" w:eastAsiaTheme="minorHAnsi" w:hAnsiTheme="minorHAnsi" w:cstheme="minorBidi"/>
            <w:lang w:eastAsia="en-US"/>
          </w:rPr>
          <w:t>here</w:t>
        </w:r>
      </w:hyperlink>
    </w:p>
    <w:p w14:paraId="70EA5B28" w14:textId="77777777" w:rsidR="00F51810" w:rsidRDefault="001A7FB8" w:rsidP="00D94FDE">
      <w:pPr>
        <w:pStyle w:val="Heading2"/>
      </w:pPr>
      <w:r>
        <w:t xml:space="preserve">      </w:t>
      </w:r>
      <w:bookmarkStart w:id="81" w:name="_Toc519767809"/>
      <w:r w:rsidR="00F51810">
        <w:t>Domestic Abuse</w:t>
      </w:r>
      <w:bookmarkEnd w:id="81"/>
      <w:r w:rsidR="00F51810">
        <w:t xml:space="preserve"> </w:t>
      </w:r>
    </w:p>
    <w:p w14:paraId="69B7F288" w14:textId="77777777" w:rsidR="00F51810" w:rsidRDefault="00F51810" w:rsidP="00F51810"/>
    <w:p w14:paraId="50E045EA" w14:textId="77777777" w:rsidR="00F51810" w:rsidRP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Our school / college recognises the definition of domestic abuse to be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46E6FB2C" w14:textId="77777777"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psychological; </w:t>
      </w:r>
    </w:p>
    <w:p w14:paraId="263EA6AB" w14:textId="77777777"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physical; </w:t>
      </w:r>
    </w:p>
    <w:p w14:paraId="4C8CC63C" w14:textId="77777777"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sexual; </w:t>
      </w:r>
    </w:p>
    <w:p w14:paraId="4F9DDD03" w14:textId="77777777" w:rsidR="00F51810" w:rsidRP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financial; and </w:t>
      </w:r>
    </w:p>
    <w:p w14:paraId="7634A789" w14:textId="77777777" w:rsidR="00F51810" w:rsidRDefault="00F51810" w:rsidP="00726E78">
      <w:pPr>
        <w:numPr>
          <w:ilvl w:val="0"/>
          <w:numId w:val="81"/>
        </w:numPr>
        <w:spacing w:after="200" w:line="276" w:lineRule="auto"/>
        <w:ind w:left="993" w:hanging="284"/>
        <w:contextualSpacing/>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emotional </w:t>
      </w:r>
    </w:p>
    <w:p w14:paraId="5D0C1EBD" w14:textId="77777777" w:rsidR="005578BD" w:rsidRPr="00F51810" w:rsidRDefault="005578BD" w:rsidP="005578BD">
      <w:pPr>
        <w:spacing w:after="200" w:line="276" w:lineRule="auto"/>
        <w:ind w:left="709"/>
        <w:contextualSpacing/>
        <w:rPr>
          <w:rFonts w:asciiTheme="minorHAnsi" w:eastAsiaTheme="minorHAnsi" w:hAnsiTheme="minorHAnsi" w:cstheme="minorBidi"/>
          <w:lang w:eastAsia="en-US"/>
        </w:rPr>
      </w:pPr>
    </w:p>
    <w:p w14:paraId="35042F1F" w14:textId="77777777" w:rsidR="00F51810" w:rsidRP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7C9098C4" w14:textId="77777777" w:rsidR="00F51810" w:rsidRPr="00F51810" w:rsidRDefault="00F51810" w:rsidP="00F51810">
      <w:pPr>
        <w:spacing w:after="200" w:line="276" w:lineRule="auto"/>
        <w:ind w:left="644"/>
        <w:rPr>
          <w:rFonts w:asciiTheme="minorHAnsi" w:eastAsiaTheme="minorHAnsi" w:hAnsiTheme="minorHAnsi" w:cstheme="minorBidi"/>
          <w:lang w:eastAsia="en-US"/>
        </w:rPr>
      </w:pPr>
      <w:r w:rsidRPr="00F51810">
        <w:rPr>
          <w:rFonts w:asciiTheme="minorHAnsi" w:eastAsiaTheme="minorHAnsi" w:hAnsiTheme="minorHAnsi" w:cstheme="minorBidi"/>
          <w:lang w:eastAsia="en-US"/>
        </w:rPr>
        <w:t xml:space="preserve">Any concerns </w:t>
      </w:r>
      <w:r w:rsidR="00BA2B6B" w:rsidRPr="00F51810">
        <w:rPr>
          <w:rFonts w:asciiTheme="minorHAnsi" w:eastAsiaTheme="minorHAnsi" w:hAnsiTheme="minorHAnsi" w:cstheme="minorBidi"/>
          <w:lang w:eastAsia="en-US"/>
        </w:rPr>
        <w:t>regarding</w:t>
      </w:r>
      <w:r w:rsidRPr="00F51810">
        <w:rPr>
          <w:rFonts w:asciiTheme="minorHAnsi" w:eastAsiaTheme="minorHAnsi" w:hAnsiTheme="minorHAnsi" w:cstheme="minorBidi"/>
          <w:lang w:eastAsia="en-US"/>
        </w:rPr>
        <w:t xml:space="preserve"> domestic abuse will be considered by the designated </w:t>
      </w:r>
      <w:r w:rsidR="00BA2B6B" w:rsidRPr="00F51810">
        <w:rPr>
          <w:rFonts w:asciiTheme="minorHAnsi" w:eastAsiaTheme="minorHAnsi" w:hAnsiTheme="minorHAnsi" w:cstheme="minorBidi"/>
          <w:lang w:eastAsia="en-US"/>
        </w:rPr>
        <w:t>safeguarding</w:t>
      </w:r>
      <w:r w:rsidRPr="00F51810">
        <w:rPr>
          <w:rFonts w:asciiTheme="minorHAnsi" w:eastAsiaTheme="minorHAnsi" w:hAnsiTheme="minorHAnsi" w:cstheme="minorBidi"/>
          <w:lang w:eastAsia="en-US"/>
        </w:rPr>
        <w:t xml:space="preserve"> lead or deputy and advice and </w:t>
      </w:r>
      <w:r w:rsidR="00BA2B6B" w:rsidRPr="00F51810">
        <w:rPr>
          <w:rFonts w:asciiTheme="minorHAnsi" w:eastAsiaTheme="minorHAnsi" w:hAnsiTheme="minorHAnsi" w:cstheme="minorBidi"/>
          <w:lang w:eastAsia="en-US"/>
        </w:rPr>
        <w:t>guidance</w:t>
      </w:r>
      <w:r w:rsidRPr="00F51810">
        <w:rPr>
          <w:rFonts w:asciiTheme="minorHAnsi" w:eastAsiaTheme="minorHAnsi" w:hAnsiTheme="minorHAnsi" w:cstheme="minorBidi"/>
          <w:lang w:eastAsia="en-US"/>
        </w:rPr>
        <w:t xml:space="preserve"> obtained from MASH. </w:t>
      </w:r>
    </w:p>
    <w:p w14:paraId="5241959B" w14:textId="77777777" w:rsidR="00CA2A03" w:rsidRDefault="001A7FB8" w:rsidP="00D94FDE">
      <w:pPr>
        <w:pStyle w:val="Heading2"/>
      </w:pPr>
      <w:r>
        <w:t xml:space="preserve">      </w:t>
      </w:r>
      <w:bookmarkStart w:id="82" w:name="_Toc519767810"/>
      <w:r w:rsidR="00BA2B6B">
        <w:t>Homelessness</w:t>
      </w:r>
      <w:bookmarkEnd w:id="82"/>
      <w:r w:rsidR="00CA2A03">
        <w:t xml:space="preserve"> </w:t>
      </w:r>
    </w:p>
    <w:p w14:paraId="391545A2" w14:textId="77777777" w:rsidR="00D442BD" w:rsidRPr="0053263A" w:rsidRDefault="00D442BD" w:rsidP="00D442BD">
      <w:pPr>
        <w:jc w:val="both"/>
      </w:pPr>
    </w:p>
    <w:p w14:paraId="001D2807" w14:textId="77777777" w:rsidR="00D442BD" w:rsidRPr="0053263A" w:rsidRDefault="00D442BD" w:rsidP="0053263A">
      <w:pPr>
        <w:spacing w:after="200" w:line="276" w:lineRule="auto"/>
        <w:ind w:left="709"/>
        <w:jc w:val="both"/>
        <w:rPr>
          <w:rFonts w:asciiTheme="minorHAnsi" w:eastAsiaTheme="minorHAnsi" w:hAnsiTheme="minorHAnsi" w:cstheme="minorBidi"/>
          <w:lang w:eastAsia="en-US"/>
        </w:rPr>
      </w:pPr>
      <w:r w:rsidRPr="0053263A">
        <w:rPr>
          <w:rFonts w:asciiTheme="minorHAnsi" w:hAnsiTheme="minorHAnsi"/>
          <w:lang w:eastAsia="en-US"/>
        </w:rPr>
        <w:t>Our school / college recognises that 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w:t>
      </w:r>
      <w:r w:rsidRPr="0053263A">
        <w:rPr>
          <w:rFonts w:asciiTheme="minorHAnsi" w:eastAsiaTheme="minorHAnsi" w:hAnsiTheme="minorHAnsi" w:cstheme="minorBidi"/>
          <w:lang w:eastAsia="en-US"/>
        </w:rPr>
        <w:t xml:space="preserve">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14:paraId="799555A7" w14:textId="77777777"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t</w:t>
      </w:r>
      <w:r w:rsidR="00D442BD" w:rsidRPr="0053263A">
        <w:rPr>
          <w:rFonts w:asciiTheme="minorHAnsi" w:eastAsiaTheme="minorHAnsi" w:hAnsiTheme="minorHAnsi" w:cstheme="minorBidi"/>
          <w:lang w:eastAsia="en-US"/>
        </w:rPr>
        <w:t xml:space="preserve">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w:t>
      </w:r>
    </w:p>
    <w:p w14:paraId="7103E1F3" w14:textId="77777777"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t</w:t>
      </w:r>
      <w:r w:rsidR="00D442BD" w:rsidRPr="0053263A">
        <w:rPr>
          <w:rFonts w:asciiTheme="minorHAnsi" w:eastAsiaTheme="minorHAnsi" w:hAnsiTheme="minorHAnsi" w:cstheme="minorBidi"/>
          <w:lang w:eastAsia="en-US"/>
        </w:rPr>
        <w:t xml:space="preserve">he following factsheets usefully summarise the new duties: Homeless Reduction Act Factsheets found </w:t>
      </w:r>
      <w:hyperlink r:id="rId63" w:history="1">
        <w:r w:rsidR="00D442BD" w:rsidRPr="0053263A">
          <w:rPr>
            <w:rStyle w:val="Hyperlink"/>
            <w:rFonts w:asciiTheme="minorHAnsi" w:eastAsiaTheme="minorHAnsi" w:hAnsiTheme="minorHAnsi" w:cstheme="minorBidi"/>
            <w:lang w:eastAsia="en-US"/>
          </w:rPr>
          <w:t>here</w:t>
        </w:r>
      </w:hyperlink>
      <w:r w:rsidR="00D442BD" w:rsidRPr="0053263A">
        <w:rPr>
          <w:rFonts w:asciiTheme="minorHAnsi" w:eastAsiaTheme="minorHAnsi" w:hAnsiTheme="minorHAnsi" w:cstheme="minorBidi"/>
          <w:lang w:eastAsia="en-US"/>
        </w:rPr>
        <w:t xml:space="preserve"> The new duties shift focus to early intervention and encourage those at risk to seek support as soon as possible, before they are facing a homelessness crisis. </w:t>
      </w:r>
    </w:p>
    <w:p w14:paraId="3D002049" w14:textId="77777777" w:rsidR="00D442BD" w:rsidRPr="0053263A" w:rsidRDefault="005578BD" w:rsidP="00726E78">
      <w:pPr>
        <w:pStyle w:val="ListParagraph"/>
        <w:numPr>
          <w:ilvl w:val="0"/>
          <w:numId w:val="80"/>
        </w:numPr>
        <w:spacing w:after="200" w:line="276" w:lineRule="auto"/>
        <w:ind w:left="993" w:hanging="284"/>
        <w:jc w:val="both"/>
        <w:rPr>
          <w:rFonts w:asciiTheme="minorHAnsi" w:eastAsiaTheme="minorHAnsi" w:hAnsiTheme="minorHAnsi" w:cstheme="minorBidi"/>
          <w:lang w:eastAsia="en-US"/>
        </w:rPr>
      </w:pPr>
      <w:r>
        <w:rPr>
          <w:rFonts w:asciiTheme="minorHAnsi" w:eastAsiaTheme="minorHAnsi" w:hAnsiTheme="minorHAnsi" w:cstheme="minorBidi"/>
          <w:lang w:eastAsia="en-US"/>
        </w:rPr>
        <w:t>i</w:t>
      </w:r>
      <w:r w:rsidR="00D442BD" w:rsidRPr="0053263A">
        <w:rPr>
          <w:rFonts w:asciiTheme="minorHAnsi" w:eastAsiaTheme="minorHAnsi" w:hAnsiTheme="minorHAnsi" w:cstheme="minorBidi"/>
          <w:lang w:eastAsia="en-US"/>
        </w:rPr>
        <w:t xml:space="preserve">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w:t>
      </w:r>
      <w:r w:rsidR="00D442BD" w:rsidRPr="0053263A">
        <w:rPr>
          <w:rFonts w:asciiTheme="minorHAnsi" w:eastAsiaTheme="minorHAnsi" w:hAnsiTheme="minorHAnsi" w:cstheme="minorBidi"/>
          <w:lang w:eastAsia="en-US"/>
        </w:rPr>
        <w:lastRenderedPageBreak/>
        <w:t>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w:t>
      </w:r>
      <w:r w:rsidR="0053263A">
        <w:rPr>
          <w:rFonts w:asciiTheme="minorHAnsi" w:eastAsiaTheme="minorHAnsi" w:hAnsiTheme="minorHAnsi" w:cstheme="minorBidi"/>
          <w:lang w:eastAsia="en-US"/>
        </w:rPr>
        <w:t xml:space="preserve"> and/ or require accommodation available </w:t>
      </w:r>
      <w:hyperlink r:id="rId64" w:history="1">
        <w:r w:rsidR="0053263A" w:rsidRPr="0053263A">
          <w:rPr>
            <w:rStyle w:val="Hyperlink"/>
            <w:rFonts w:asciiTheme="minorHAnsi" w:eastAsiaTheme="minorHAnsi" w:hAnsiTheme="minorHAnsi" w:cstheme="minorBidi"/>
            <w:lang w:eastAsia="en-US"/>
          </w:rPr>
          <w:t>here</w:t>
        </w:r>
      </w:hyperlink>
      <w:r w:rsidR="0053263A">
        <w:rPr>
          <w:rFonts w:asciiTheme="minorHAnsi" w:eastAsiaTheme="minorHAnsi" w:hAnsiTheme="minorHAnsi" w:cstheme="minorBidi"/>
          <w:lang w:eastAsia="en-US"/>
        </w:rPr>
        <w:t xml:space="preserve"> </w:t>
      </w:r>
    </w:p>
    <w:p w14:paraId="48E377D8" w14:textId="77777777" w:rsidR="00F51810" w:rsidRDefault="001A7FB8" w:rsidP="00D94FDE">
      <w:pPr>
        <w:pStyle w:val="Heading2"/>
      </w:pPr>
      <w:r>
        <w:t xml:space="preserve"> </w:t>
      </w:r>
      <w:r w:rsidR="00E15891" w:rsidRPr="005A45DC">
        <w:t xml:space="preserve"> </w:t>
      </w:r>
      <w:r w:rsidR="00CA2A03">
        <w:t xml:space="preserve"> </w:t>
      </w:r>
      <w:r w:rsidR="00F51810">
        <w:t xml:space="preserve">     </w:t>
      </w:r>
      <w:bookmarkStart w:id="83" w:name="_Toc519767811"/>
      <w:r w:rsidR="00F51810">
        <w:t xml:space="preserve">So Called </w:t>
      </w:r>
      <w:r w:rsidR="00BA2B6B">
        <w:t>Honour</w:t>
      </w:r>
      <w:r w:rsidR="00F51810">
        <w:t xml:space="preserve"> Based Violence – including Female Genital Mutilation</w:t>
      </w:r>
      <w:bookmarkEnd w:id="83"/>
      <w:r w:rsidR="00F51810">
        <w:t xml:space="preserve"> </w:t>
      </w:r>
    </w:p>
    <w:p w14:paraId="597985D0" w14:textId="77777777" w:rsidR="00F51810" w:rsidRDefault="00F51810" w:rsidP="00F51810"/>
    <w:p w14:paraId="260F6F6E" w14:textId="77777777" w:rsidR="00F51810" w:rsidRDefault="00F51810" w:rsidP="0053263A">
      <w:pPr>
        <w:ind w:left="860"/>
        <w:jc w:val="both"/>
        <w:rPr>
          <w:rFonts w:asciiTheme="minorHAnsi" w:hAnsiTheme="minorHAnsi"/>
        </w:rPr>
      </w:pPr>
      <w:r w:rsidRPr="00F51810">
        <w:rPr>
          <w:rFonts w:asciiTheme="minorHAnsi" w:hAnsiTheme="minorHAnsi"/>
        </w:rPr>
        <w:t>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w:t>
      </w:r>
      <w:r>
        <w:rPr>
          <w:rFonts w:asciiTheme="minorHAnsi" w:hAnsiTheme="minorHAnsi"/>
        </w:rPr>
        <w:t xml:space="preserve"> </w:t>
      </w:r>
      <w:r w:rsidRPr="00F51810">
        <w:rPr>
          <w:rFonts w:asciiTheme="minorHAnsi" w:hAnsiTheme="minorHAnsi"/>
        </w:rPr>
        <w:t xml:space="preserve">wider network of family or community pressure and can include multiple perpetrators. It is important to be aware of </w:t>
      </w:r>
      <w:r w:rsidR="00D62D9F" w:rsidRPr="00F51810">
        <w:rPr>
          <w:rFonts w:asciiTheme="minorHAnsi" w:hAnsiTheme="minorHAnsi"/>
        </w:rPr>
        <w:t>these</w:t>
      </w:r>
      <w:r w:rsidRPr="00F51810">
        <w:rPr>
          <w:rFonts w:asciiTheme="minorHAnsi" w:hAnsiTheme="minorHAnsi"/>
        </w:rPr>
        <w:t xml:space="preserve">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14:paraId="393293E5" w14:textId="77777777" w:rsidR="00F51810" w:rsidRPr="00F51810" w:rsidRDefault="00F51810" w:rsidP="00F51810">
      <w:pPr>
        <w:ind w:left="860"/>
        <w:rPr>
          <w:rFonts w:asciiTheme="minorHAnsi" w:hAnsiTheme="minorHAnsi"/>
        </w:rPr>
      </w:pPr>
    </w:p>
    <w:p w14:paraId="64609639" w14:textId="77777777" w:rsidR="00F51810" w:rsidRDefault="00F51810" w:rsidP="00F51810">
      <w:pPr>
        <w:ind w:left="860"/>
        <w:rPr>
          <w:rFonts w:asciiTheme="minorHAnsi" w:hAnsiTheme="minorHAnsi"/>
          <w:b/>
          <w:bCs/>
        </w:rPr>
      </w:pPr>
      <w:r w:rsidRPr="00F51810">
        <w:rPr>
          <w:rFonts w:asciiTheme="minorHAnsi" w:hAnsiTheme="minorHAnsi"/>
          <w:b/>
          <w:bCs/>
        </w:rPr>
        <w:t xml:space="preserve">Actions </w:t>
      </w:r>
    </w:p>
    <w:p w14:paraId="68700755" w14:textId="77777777" w:rsidR="0053263A" w:rsidRDefault="0053263A" w:rsidP="00F51810">
      <w:pPr>
        <w:ind w:left="860"/>
        <w:rPr>
          <w:rFonts w:asciiTheme="minorHAnsi" w:hAnsiTheme="minorHAnsi"/>
          <w:b/>
          <w:bCs/>
        </w:rPr>
      </w:pPr>
    </w:p>
    <w:p w14:paraId="2CD64709" w14:textId="77777777" w:rsidR="0053263A" w:rsidRPr="00F51810" w:rsidRDefault="0053263A" w:rsidP="0053263A">
      <w:pPr>
        <w:ind w:left="860"/>
        <w:rPr>
          <w:rFonts w:asciiTheme="minorHAnsi" w:hAnsiTheme="minorHAnsi"/>
        </w:rPr>
      </w:pPr>
      <w:r>
        <w:rPr>
          <w:rFonts w:asciiTheme="minorHAnsi" w:hAnsiTheme="minorHAnsi"/>
        </w:rPr>
        <w:t xml:space="preserve">For schools and colleges who may use children and / or other family </w:t>
      </w:r>
      <w:r w:rsidR="00BA2B6B">
        <w:rPr>
          <w:rFonts w:asciiTheme="minorHAnsi" w:hAnsiTheme="minorHAnsi"/>
        </w:rPr>
        <w:t>members</w:t>
      </w:r>
      <w:r>
        <w:rPr>
          <w:rFonts w:asciiTheme="minorHAnsi" w:hAnsiTheme="minorHAnsi"/>
        </w:rPr>
        <w:t xml:space="preserve"> to translate information to parents and cares – THIS MUST NOT BE DONE IF THERE ARE CONCERNS ABOUT so called </w:t>
      </w:r>
      <w:r w:rsidR="00BA2B6B">
        <w:rPr>
          <w:rFonts w:asciiTheme="minorHAnsi" w:hAnsiTheme="minorHAnsi"/>
        </w:rPr>
        <w:t>honour</w:t>
      </w:r>
      <w:r>
        <w:rPr>
          <w:rFonts w:asciiTheme="minorHAnsi" w:hAnsiTheme="minorHAnsi"/>
        </w:rPr>
        <w:t xml:space="preserve"> based violence. </w:t>
      </w:r>
    </w:p>
    <w:p w14:paraId="336FE11D" w14:textId="77777777" w:rsidR="0053263A" w:rsidRPr="00F51810" w:rsidRDefault="0053263A" w:rsidP="00F51810">
      <w:pPr>
        <w:ind w:left="860"/>
        <w:rPr>
          <w:rFonts w:asciiTheme="minorHAnsi" w:hAnsiTheme="minorHAnsi"/>
        </w:rPr>
      </w:pPr>
    </w:p>
    <w:p w14:paraId="661BDBE4" w14:textId="77777777" w:rsidR="00F51810" w:rsidRDefault="00F51810" w:rsidP="00F51810">
      <w:pPr>
        <w:ind w:left="860"/>
        <w:rPr>
          <w:rFonts w:asciiTheme="minorHAnsi" w:hAnsiTheme="minorHAnsi"/>
        </w:rPr>
      </w:pPr>
      <w:r w:rsidRPr="00F51810">
        <w:rPr>
          <w:rFonts w:asciiTheme="minorHAnsi" w:hAnsiTheme="minorHAnsi"/>
        </w:rPr>
        <w:t>If staff have a concern regarding a child that might be at risk of HBV or who has suffered from HBV, they should speak to the designated safeguarding lead (or deputy)</w:t>
      </w:r>
      <w:r w:rsidR="0053263A">
        <w:rPr>
          <w:rFonts w:asciiTheme="minorHAnsi" w:hAnsiTheme="minorHAnsi"/>
        </w:rPr>
        <w:t xml:space="preserve"> who </w:t>
      </w:r>
      <w:r w:rsidR="00BA2B6B">
        <w:rPr>
          <w:rFonts w:asciiTheme="minorHAnsi" w:hAnsiTheme="minorHAnsi"/>
        </w:rPr>
        <w:t>will</w:t>
      </w:r>
      <w:r w:rsidR="0053263A">
        <w:rPr>
          <w:rFonts w:asciiTheme="minorHAnsi" w:hAnsiTheme="minorHAnsi"/>
        </w:rPr>
        <w:t xml:space="preserve"> in turn contact the MASH. </w:t>
      </w:r>
    </w:p>
    <w:p w14:paraId="55CFA92C" w14:textId="77777777" w:rsidR="00CA2A03" w:rsidRPr="00CA2A03" w:rsidRDefault="00CA2A03" w:rsidP="00D94FDE">
      <w:pPr>
        <w:pStyle w:val="Heading2"/>
      </w:pPr>
      <w:r>
        <w:t xml:space="preserve">         </w:t>
      </w:r>
      <w:bookmarkStart w:id="84" w:name="_Toc519767812"/>
      <w:r>
        <w:t xml:space="preserve">Female Genital Mutilation </w:t>
      </w:r>
      <w:r w:rsidR="00B04D50">
        <w:t>(FGM)</w:t>
      </w:r>
      <w:bookmarkEnd w:id="84"/>
    </w:p>
    <w:p w14:paraId="1A99D3AE" w14:textId="77777777" w:rsidR="00E15891" w:rsidRPr="008E0C5B" w:rsidRDefault="00E15891" w:rsidP="00D442BD">
      <w:pPr>
        <w:pStyle w:val="Default"/>
        <w:jc w:val="both"/>
        <w:rPr>
          <w:rFonts w:asciiTheme="minorHAnsi" w:hAnsiTheme="minorHAnsi"/>
          <w:b/>
          <w:bCs/>
        </w:rPr>
      </w:pPr>
    </w:p>
    <w:p w14:paraId="1A5A73C2" w14:textId="77777777" w:rsidR="00A54069" w:rsidRPr="008E0C5B" w:rsidRDefault="00A648E5"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All</w:t>
      </w:r>
      <w:r w:rsidR="00A54069" w:rsidRPr="008E0C5B">
        <w:rPr>
          <w:rFonts w:asciiTheme="minorHAnsi" w:hAnsiTheme="minorHAnsi"/>
          <w:sz w:val="20"/>
          <w:szCs w:val="20"/>
        </w:rPr>
        <w:t xml:space="preserve"> s</w:t>
      </w:r>
      <w:r w:rsidR="000C1765" w:rsidRPr="008E0C5B">
        <w:rPr>
          <w:rFonts w:asciiTheme="minorHAnsi" w:hAnsiTheme="minorHAnsi"/>
          <w:sz w:val="20"/>
          <w:szCs w:val="20"/>
        </w:rPr>
        <w:t>chool</w:t>
      </w:r>
      <w:r w:rsidRPr="008E0C5B">
        <w:rPr>
          <w:rFonts w:asciiTheme="minorHAnsi" w:hAnsiTheme="minorHAnsi"/>
          <w:sz w:val="20"/>
          <w:szCs w:val="20"/>
        </w:rPr>
        <w:t xml:space="preserve">s and colleges have </w:t>
      </w:r>
      <w:r w:rsidR="000C1765" w:rsidRPr="008E0C5B">
        <w:rPr>
          <w:rFonts w:asciiTheme="minorHAnsi" w:hAnsiTheme="minorHAnsi"/>
          <w:sz w:val="20"/>
          <w:szCs w:val="20"/>
        </w:rPr>
        <w:t xml:space="preserve">a legal obligation to report acts of Female Genital Mutilation. </w:t>
      </w:r>
    </w:p>
    <w:p w14:paraId="1B17A023" w14:textId="77777777" w:rsidR="00D741B2" w:rsidRPr="008E0C5B" w:rsidRDefault="00D741B2" w:rsidP="00D442BD">
      <w:pPr>
        <w:pStyle w:val="Default"/>
        <w:tabs>
          <w:tab w:val="num" w:pos="993"/>
        </w:tabs>
        <w:ind w:left="993" w:hanging="284"/>
        <w:jc w:val="both"/>
        <w:rPr>
          <w:rFonts w:asciiTheme="minorHAnsi" w:hAnsiTheme="minorHAnsi"/>
          <w:sz w:val="20"/>
          <w:szCs w:val="20"/>
        </w:rPr>
      </w:pPr>
    </w:p>
    <w:p w14:paraId="74671D34" w14:textId="77777777" w:rsidR="00E15891" w:rsidRPr="008E0C5B" w:rsidRDefault="00E15891"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32D84076" w14:textId="77777777" w:rsidR="000E3347" w:rsidRPr="008E0C5B" w:rsidRDefault="000E3347" w:rsidP="00D442BD">
      <w:pPr>
        <w:pStyle w:val="Default"/>
        <w:tabs>
          <w:tab w:val="num" w:pos="993"/>
        </w:tabs>
        <w:ind w:left="993" w:hanging="284"/>
        <w:jc w:val="both"/>
        <w:rPr>
          <w:rFonts w:asciiTheme="minorHAnsi" w:hAnsiTheme="minorHAnsi"/>
          <w:sz w:val="20"/>
          <w:szCs w:val="20"/>
        </w:rPr>
      </w:pPr>
    </w:p>
    <w:p w14:paraId="2D2DD05A" w14:textId="77777777" w:rsidR="007F2527" w:rsidRPr="008E0C5B" w:rsidRDefault="00E15891"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 xml:space="preserve">Professionals in all agencies, and individuals and groups in relevant communities, need to be alert to the possibility of a girl being at risk of FGM, or already having suffered FGM. </w:t>
      </w:r>
      <w:r w:rsidR="007F2527" w:rsidRPr="008E0C5B">
        <w:rPr>
          <w:rFonts w:asciiTheme="minorHAnsi" w:hAnsiTheme="minorHAnsi"/>
          <w:sz w:val="20"/>
          <w:szCs w:val="20"/>
        </w:rPr>
        <w:br/>
      </w:r>
    </w:p>
    <w:p w14:paraId="519ECC3C" w14:textId="77777777" w:rsidR="007F2527" w:rsidRPr="008E0C5B" w:rsidRDefault="007F2527" w:rsidP="00D442BD">
      <w:pPr>
        <w:pStyle w:val="Default"/>
        <w:numPr>
          <w:ilvl w:val="0"/>
          <w:numId w:val="16"/>
        </w:numPr>
        <w:tabs>
          <w:tab w:val="clear" w:pos="720"/>
          <w:tab w:val="num" w:pos="993"/>
        </w:tabs>
        <w:ind w:left="993" w:hanging="284"/>
        <w:jc w:val="both"/>
        <w:rPr>
          <w:rFonts w:asciiTheme="minorHAnsi" w:hAnsiTheme="minorHAnsi"/>
          <w:sz w:val="20"/>
          <w:szCs w:val="20"/>
        </w:rPr>
      </w:pPr>
      <w:r w:rsidRPr="008E0C5B">
        <w:rPr>
          <w:rFonts w:asciiTheme="minorHAnsi" w:hAnsiTheme="minorHAnsi"/>
          <w:sz w:val="20"/>
          <w:szCs w:val="20"/>
        </w:rPr>
        <w:t>From 31</w:t>
      </w:r>
      <w:r w:rsidRPr="008E0C5B">
        <w:rPr>
          <w:rFonts w:asciiTheme="minorHAnsi" w:hAnsiTheme="minorHAnsi"/>
          <w:sz w:val="20"/>
          <w:szCs w:val="20"/>
          <w:vertAlign w:val="superscript"/>
        </w:rPr>
        <w:t>st</w:t>
      </w:r>
      <w:r w:rsidRPr="008E0C5B">
        <w:rPr>
          <w:rFonts w:asciiTheme="minorHAnsi" w:hAnsiTheme="minorHAnsi"/>
          <w:sz w:val="20"/>
          <w:szCs w:val="20"/>
        </w:rPr>
        <w:t xml:space="preserve"> October 2015, regulated health and social care professionals and teachers in England and Wales must report ‘known’ cases of FGM in under 18’s which they identify in the course of their professional work to the police.</w:t>
      </w:r>
    </w:p>
    <w:p w14:paraId="540DF4D5" w14:textId="77777777" w:rsidR="007F2527" w:rsidRPr="008E0C5B" w:rsidRDefault="007F2527" w:rsidP="00D442BD">
      <w:pPr>
        <w:pStyle w:val="Default"/>
        <w:tabs>
          <w:tab w:val="num" w:pos="993"/>
        </w:tabs>
        <w:ind w:left="993" w:hanging="284"/>
        <w:jc w:val="both"/>
        <w:rPr>
          <w:rFonts w:asciiTheme="minorHAnsi" w:hAnsiTheme="minorHAnsi"/>
          <w:sz w:val="20"/>
          <w:szCs w:val="20"/>
        </w:rPr>
      </w:pPr>
    </w:p>
    <w:p w14:paraId="367683D2" w14:textId="77777777" w:rsidR="00D741B2" w:rsidRPr="008E0C5B" w:rsidRDefault="007F2527" w:rsidP="00D442BD">
      <w:pPr>
        <w:pStyle w:val="ListParagraph"/>
        <w:numPr>
          <w:ilvl w:val="0"/>
          <w:numId w:val="16"/>
        </w:numPr>
        <w:shd w:val="clear" w:color="auto" w:fill="FFFFFF"/>
        <w:tabs>
          <w:tab w:val="clear" w:pos="720"/>
          <w:tab w:val="num" w:pos="993"/>
        </w:tabs>
        <w:ind w:left="993" w:hanging="284"/>
        <w:jc w:val="both"/>
        <w:rPr>
          <w:rFonts w:asciiTheme="minorHAnsi" w:hAnsiTheme="minorHAnsi" w:cs="Arial"/>
        </w:rPr>
      </w:pPr>
      <w:r w:rsidRPr="008E0C5B">
        <w:rPr>
          <w:rFonts w:asciiTheme="minorHAnsi" w:hAnsiTheme="minorHAnsi" w:cs="Arial"/>
        </w:rPr>
        <w:t xml:space="preserve">The Home Office has published procedural information on the duty to help health and social care professionals, teachers and the police understand: the legal </w:t>
      </w:r>
      <w:r w:rsidR="000E3347" w:rsidRPr="008E0C5B">
        <w:rPr>
          <w:rFonts w:asciiTheme="minorHAnsi" w:hAnsiTheme="minorHAnsi" w:cs="Arial"/>
        </w:rPr>
        <w:t>requirements placed upon them, a suggested process to follow,</w:t>
      </w:r>
      <w:r w:rsidRPr="008E0C5B">
        <w:rPr>
          <w:rFonts w:asciiTheme="minorHAnsi" w:hAnsiTheme="minorHAnsi" w:cs="Arial"/>
        </w:rPr>
        <w:t xml:space="preserve"> and an overview of the action which may be taken if they</w:t>
      </w:r>
      <w:r w:rsidR="000E3347" w:rsidRPr="008E0C5B">
        <w:rPr>
          <w:rFonts w:asciiTheme="minorHAnsi" w:hAnsiTheme="minorHAnsi" w:cs="Arial"/>
        </w:rPr>
        <w:t xml:space="preserve"> fail to comply with the duty. I</w:t>
      </w:r>
      <w:r w:rsidRPr="008E0C5B">
        <w:rPr>
          <w:rFonts w:asciiTheme="minorHAnsi" w:hAnsiTheme="minorHAnsi" w:cs="Arial"/>
        </w:rPr>
        <w:t>t also aims to give the police an understanding of the duty and the next steps upon receiving a report</w:t>
      </w:r>
      <w:r w:rsidR="00D741B2" w:rsidRPr="008E0C5B">
        <w:rPr>
          <w:rFonts w:asciiTheme="minorHAnsi" w:hAnsiTheme="minorHAnsi" w:cs="Arial"/>
        </w:rPr>
        <w:t xml:space="preserve">. </w:t>
      </w:r>
    </w:p>
    <w:p w14:paraId="7BABCD1A" w14:textId="77777777" w:rsidR="00D741B2" w:rsidRPr="008E0C5B" w:rsidRDefault="00D741B2" w:rsidP="00D442BD">
      <w:pPr>
        <w:pStyle w:val="ListParagraph"/>
        <w:tabs>
          <w:tab w:val="num" w:pos="993"/>
        </w:tabs>
        <w:ind w:left="993" w:hanging="284"/>
        <w:jc w:val="both"/>
        <w:rPr>
          <w:rFonts w:asciiTheme="minorHAnsi" w:hAnsiTheme="minorHAnsi" w:cs="Arial"/>
        </w:rPr>
      </w:pPr>
    </w:p>
    <w:p w14:paraId="08E85908" w14:textId="77777777" w:rsidR="00D741B2" w:rsidRPr="008E0C5B" w:rsidRDefault="00D741B2" w:rsidP="00D442BD">
      <w:pPr>
        <w:pStyle w:val="ListParagraph"/>
        <w:numPr>
          <w:ilvl w:val="0"/>
          <w:numId w:val="16"/>
        </w:numPr>
        <w:shd w:val="clear" w:color="auto" w:fill="FFFFFF"/>
        <w:tabs>
          <w:tab w:val="clear" w:pos="720"/>
          <w:tab w:val="num" w:pos="993"/>
        </w:tabs>
        <w:ind w:left="993" w:hanging="284"/>
        <w:jc w:val="both"/>
        <w:rPr>
          <w:rFonts w:asciiTheme="minorHAnsi" w:hAnsiTheme="minorHAnsi" w:cs="Arial"/>
        </w:rPr>
      </w:pPr>
      <w:r w:rsidRPr="008E0C5B">
        <w:rPr>
          <w:rFonts w:asciiTheme="minorHAnsi" w:hAnsiTheme="minorHAnsi" w:cs="Arial"/>
        </w:rPr>
        <w:t>Guidance can be obtained here;</w:t>
      </w:r>
    </w:p>
    <w:p w14:paraId="54AC41AD" w14:textId="77777777" w:rsidR="00D741B2" w:rsidRPr="0003093A" w:rsidRDefault="00204984"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b/>
          <w:color w:val="121BCC"/>
        </w:rPr>
      </w:pPr>
      <w:hyperlink r:id="rId65" w:history="1">
        <w:r w:rsidR="00D741B2" w:rsidRPr="0003093A">
          <w:rPr>
            <w:rFonts w:asciiTheme="minorHAnsi" w:hAnsiTheme="minorHAnsi" w:cs="Arial"/>
            <w:b/>
            <w:color w:val="121BCC"/>
          </w:rPr>
          <w:t>Home Office: Mandatory Reporting of FGM – procedure information</w:t>
        </w:r>
      </w:hyperlink>
      <w:r w:rsidR="00D741B2" w:rsidRPr="0003093A">
        <w:rPr>
          <w:rFonts w:asciiTheme="minorHAnsi" w:hAnsiTheme="minorHAnsi" w:cs="Arial"/>
          <w:b/>
          <w:color w:val="121BCC"/>
        </w:rPr>
        <w:t xml:space="preserve"> </w:t>
      </w:r>
    </w:p>
    <w:p w14:paraId="6F606568" w14:textId="77777777" w:rsidR="00D741B2" w:rsidRPr="0003093A" w:rsidRDefault="00204984"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b/>
          <w:color w:val="121BCC"/>
        </w:rPr>
      </w:pPr>
      <w:hyperlink r:id="rId66" w:history="1">
        <w:r w:rsidR="00D741B2" w:rsidRPr="0003093A">
          <w:rPr>
            <w:rFonts w:asciiTheme="minorHAnsi" w:hAnsiTheme="minorHAnsi" w:cs="Arial"/>
            <w:b/>
            <w:color w:val="121BCC"/>
          </w:rPr>
          <w:t>FGM Mandatory Reporting Fact Sheet</w:t>
        </w:r>
      </w:hyperlink>
      <w:r w:rsidR="00D741B2" w:rsidRPr="0003093A">
        <w:rPr>
          <w:rFonts w:asciiTheme="minorHAnsi" w:hAnsiTheme="minorHAnsi" w:cs="Arial"/>
          <w:b/>
          <w:color w:val="121BCC"/>
        </w:rPr>
        <w:t xml:space="preserve"> </w:t>
      </w:r>
    </w:p>
    <w:p w14:paraId="601F45A2" w14:textId="77777777" w:rsidR="00D741B2" w:rsidRPr="0003093A" w:rsidRDefault="00204984" w:rsidP="00726E78">
      <w:pPr>
        <w:numPr>
          <w:ilvl w:val="0"/>
          <w:numId w:val="52"/>
        </w:numPr>
        <w:shd w:val="clear" w:color="auto" w:fill="FFFFFF"/>
        <w:tabs>
          <w:tab w:val="clear" w:pos="1069"/>
          <w:tab w:val="num" w:pos="1276"/>
        </w:tabs>
        <w:spacing w:before="100" w:beforeAutospacing="1" w:after="100" w:afterAutospacing="1" w:line="360" w:lineRule="auto"/>
        <w:ind w:left="1418" w:hanging="284"/>
        <w:jc w:val="both"/>
        <w:rPr>
          <w:rFonts w:asciiTheme="minorHAnsi" w:hAnsiTheme="minorHAnsi" w:cs="Arial"/>
          <w:color w:val="121BCC"/>
        </w:rPr>
      </w:pPr>
      <w:hyperlink r:id="rId67" w:history="1">
        <w:r w:rsidR="00D741B2" w:rsidRPr="0003093A">
          <w:rPr>
            <w:rFonts w:asciiTheme="minorHAnsi" w:hAnsiTheme="minorHAnsi" w:cs="Arial"/>
            <w:b/>
            <w:color w:val="121BCC"/>
          </w:rPr>
          <w:t>FGM Reporting Flowchart for under 18’s</w:t>
        </w:r>
      </w:hyperlink>
      <w:r w:rsidR="00D741B2" w:rsidRPr="0003093A">
        <w:rPr>
          <w:rFonts w:asciiTheme="minorHAnsi" w:hAnsiTheme="minorHAnsi" w:cs="Arial"/>
          <w:color w:val="121BCC"/>
        </w:rPr>
        <w:t xml:space="preserve"> </w:t>
      </w:r>
    </w:p>
    <w:p w14:paraId="2ABF45A0" w14:textId="77777777" w:rsidR="002558BB" w:rsidRDefault="002558BB" w:rsidP="00D94FDE">
      <w:pPr>
        <w:pStyle w:val="Heading2"/>
      </w:pPr>
      <w:bookmarkStart w:id="85" w:name="_Toc519767813"/>
      <w:r>
        <w:t>Forced Marriage</w:t>
      </w:r>
      <w:bookmarkEnd w:id="85"/>
      <w:r>
        <w:t xml:space="preserve"> </w:t>
      </w:r>
    </w:p>
    <w:p w14:paraId="06DEC293" w14:textId="77777777" w:rsidR="002558BB" w:rsidRDefault="002558BB" w:rsidP="002558BB"/>
    <w:p w14:paraId="2ADB44C4" w14:textId="77777777" w:rsidR="002558BB" w:rsidRDefault="002558BB" w:rsidP="002558BB">
      <w:pPr>
        <w:pStyle w:val="Default"/>
        <w:ind w:left="860"/>
        <w:jc w:val="both"/>
        <w:rPr>
          <w:rFonts w:asciiTheme="minorHAnsi" w:hAnsiTheme="minorHAnsi"/>
          <w:sz w:val="20"/>
          <w:szCs w:val="20"/>
        </w:rPr>
      </w:pPr>
      <w:r w:rsidRPr="002558BB">
        <w:rPr>
          <w:rFonts w:asciiTheme="minorHAnsi" w:hAnsiTheme="minorHAnsi"/>
          <w:sz w:val="20"/>
          <w:szCs w:val="20"/>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14:paraId="38E9D1FE" w14:textId="77777777" w:rsidR="002558BB" w:rsidRDefault="002558BB" w:rsidP="002558BB">
      <w:pPr>
        <w:pStyle w:val="Default"/>
        <w:ind w:left="860"/>
        <w:jc w:val="both"/>
        <w:rPr>
          <w:rFonts w:asciiTheme="minorHAnsi" w:hAnsiTheme="minorHAnsi"/>
          <w:sz w:val="20"/>
          <w:szCs w:val="20"/>
        </w:rPr>
      </w:pPr>
    </w:p>
    <w:p w14:paraId="7D29DF5A" w14:textId="77777777" w:rsidR="002558BB" w:rsidRDefault="002558BB" w:rsidP="002558BB">
      <w:pPr>
        <w:pStyle w:val="Default"/>
        <w:ind w:left="860"/>
        <w:jc w:val="both"/>
        <w:rPr>
          <w:rFonts w:asciiTheme="minorHAnsi" w:hAnsiTheme="minorHAnsi"/>
          <w:sz w:val="20"/>
          <w:szCs w:val="20"/>
        </w:rPr>
      </w:pPr>
      <w:r w:rsidRPr="002558BB">
        <w:rPr>
          <w:rFonts w:asciiTheme="minorHAnsi" w:hAnsiTheme="minorHAnsi"/>
          <w:sz w:val="20"/>
          <w:szCs w:val="20"/>
        </w:rPr>
        <w:t xml:space="preserve">Nevertheless, some communities use religion and culture as a way to coerce a person into marriage. </w:t>
      </w:r>
      <w:r>
        <w:rPr>
          <w:rFonts w:asciiTheme="minorHAnsi" w:hAnsiTheme="minorHAnsi"/>
          <w:sz w:val="20"/>
          <w:szCs w:val="20"/>
        </w:rPr>
        <w:t xml:space="preserve">We recognise our school / college </w:t>
      </w:r>
      <w:r w:rsidRPr="002558BB">
        <w:rPr>
          <w:rFonts w:asciiTheme="minorHAnsi" w:hAnsiTheme="minorHAnsi"/>
          <w:sz w:val="20"/>
          <w:szCs w:val="20"/>
        </w:rPr>
        <w:t xml:space="preserve">can play an important role in safeguarding children from forced marriage. </w:t>
      </w:r>
    </w:p>
    <w:p w14:paraId="4A6A76FB" w14:textId="77777777" w:rsidR="002558BB" w:rsidRPr="002558BB" w:rsidRDefault="002558BB" w:rsidP="002558BB">
      <w:pPr>
        <w:pStyle w:val="Default"/>
        <w:ind w:left="860"/>
        <w:jc w:val="both"/>
        <w:rPr>
          <w:rFonts w:asciiTheme="minorHAnsi" w:hAnsiTheme="minorHAnsi"/>
          <w:sz w:val="20"/>
          <w:szCs w:val="20"/>
        </w:rPr>
      </w:pPr>
    </w:p>
    <w:p w14:paraId="71635B9D" w14:textId="77777777" w:rsidR="002558BB" w:rsidRDefault="002558BB" w:rsidP="002558BB">
      <w:pPr>
        <w:ind w:left="860"/>
        <w:jc w:val="both"/>
        <w:rPr>
          <w:rFonts w:asciiTheme="minorHAnsi" w:hAnsiTheme="minorHAnsi"/>
        </w:rPr>
      </w:pPr>
      <w:r w:rsidRPr="002558BB">
        <w:rPr>
          <w:rFonts w:asciiTheme="minorHAnsi" w:hAnsiTheme="minorHAnsi"/>
        </w:rPr>
        <w:t xml:space="preserve">The Forced Marriage Unit has published statutory guidance and Multi-agency guidelines, with pages 35-36 of which focus on the role of schools and colleges. </w:t>
      </w:r>
      <w:r>
        <w:rPr>
          <w:rFonts w:asciiTheme="minorHAnsi" w:hAnsiTheme="minorHAnsi"/>
        </w:rPr>
        <w:t xml:space="preserve">That guidance can be found </w:t>
      </w:r>
      <w:hyperlink r:id="rId68" w:history="1">
        <w:r w:rsidRPr="002558BB">
          <w:rPr>
            <w:rStyle w:val="Hyperlink"/>
            <w:rFonts w:asciiTheme="minorHAnsi" w:hAnsiTheme="minorHAnsi"/>
          </w:rPr>
          <w:t>here</w:t>
        </w:r>
      </w:hyperlink>
    </w:p>
    <w:p w14:paraId="0BBE8D79" w14:textId="77777777" w:rsidR="002558BB" w:rsidRDefault="002558BB" w:rsidP="002558BB">
      <w:pPr>
        <w:ind w:left="860"/>
        <w:jc w:val="both"/>
        <w:rPr>
          <w:rFonts w:asciiTheme="minorHAnsi" w:hAnsiTheme="minorHAnsi"/>
        </w:rPr>
      </w:pPr>
    </w:p>
    <w:p w14:paraId="2846231D" w14:textId="77777777" w:rsidR="002558BB" w:rsidRDefault="002558BB" w:rsidP="002558BB">
      <w:pPr>
        <w:ind w:left="860"/>
        <w:jc w:val="both"/>
        <w:rPr>
          <w:rFonts w:asciiTheme="minorHAnsi" w:hAnsiTheme="minorHAnsi"/>
        </w:rPr>
      </w:pPr>
      <w:r w:rsidRPr="002558BB">
        <w:rPr>
          <w:rFonts w:asciiTheme="minorHAnsi" w:hAnsiTheme="minorHAnsi"/>
        </w:rPr>
        <w:t xml:space="preserve">School and college staff </w:t>
      </w:r>
      <w:r>
        <w:rPr>
          <w:rFonts w:asciiTheme="minorHAnsi" w:hAnsiTheme="minorHAnsi"/>
        </w:rPr>
        <w:t xml:space="preserve">who have </w:t>
      </w:r>
      <w:r w:rsidR="00BA2B6B">
        <w:rPr>
          <w:rFonts w:asciiTheme="minorHAnsi" w:hAnsiTheme="minorHAnsi"/>
        </w:rPr>
        <w:t>concerns</w:t>
      </w:r>
      <w:r>
        <w:rPr>
          <w:rFonts w:asciiTheme="minorHAnsi" w:hAnsiTheme="minorHAnsi"/>
        </w:rPr>
        <w:t xml:space="preserve"> about a forced marriage should contact the DSL or deputy DSL who should contact MASH for further advice. Specialist advice can also be </w:t>
      </w:r>
      <w:r w:rsidR="00BA2B6B">
        <w:rPr>
          <w:rFonts w:asciiTheme="minorHAnsi" w:hAnsiTheme="minorHAnsi"/>
        </w:rPr>
        <w:t>obtained</w:t>
      </w:r>
      <w:r>
        <w:rPr>
          <w:rFonts w:asciiTheme="minorHAnsi" w:hAnsiTheme="minorHAnsi"/>
        </w:rPr>
        <w:t xml:space="preserve"> from the </w:t>
      </w:r>
      <w:r w:rsidRPr="002558BB">
        <w:rPr>
          <w:rFonts w:asciiTheme="minorHAnsi" w:hAnsiTheme="minorHAnsi"/>
        </w:rPr>
        <w:t>Forced Marr</w:t>
      </w:r>
      <w:r>
        <w:rPr>
          <w:rFonts w:asciiTheme="minorHAnsi" w:hAnsiTheme="minorHAnsi"/>
        </w:rPr>
        <w:t xml:space="preserve">iage Unit on </w:t>
      </w:r>
      <w:r w:rsidRPr="002558BB">
        <w:rPr>
          <w:rFonts w:asciiTheme="minorHAnsi" w:hAnsiTheme="minorHAnsi"/>
        </w:rPr>
        <w:t>020 70</w:t>
      </w:r>
      <w:r>
        <w:rPr>
          <w:rFonts w:asciiTheme="minorHAnsi" w:hAnsiTheme="minorHAnsi"/>
        </w:rPr>
        <w:t xml:space="preserve">08 0151 or email </w:t>
      </w:r>
      <w:hyperlink r:id="rId69" w:history="1">
        <w:r w:rsidRPr="009A4725">
          <w:rPr>
            <w:rStyle w:val="Hyperlink"/>
            <w:rFonts w:asciiTheme="minorHAnsi" w:hAnsiTheme="minorHAnsi"/>
          </w:rPr>
          <w:t>fmu@fco.gov.uk</w:t>
        </w:r>
      </w:hyperlink>
    </w:p>
    <w:p w14:paraId="25BDE64E" w14:textId="77777777" w:rsidR="002558BB" w:rsidRPr="002558BB" w:rsidRDefault="002558BB" w:rsidP="002558BB">
      <w:pPr>
        <w:ind w:left="860"/>
        <w:jc w:val="both"/>
        <w:rPr>
          <w:rFonts w:asciiTheme="minorHAnsi" w:hAnsiTheme="minorHAnsi"/>
        </w:rPr>
      </w:pPr>
    </w:p>
    <w:p w14:paraId="0138FEDA" w14:textId="77777777" w:rsidR="00E15891" w:rsidRDefault="00473B41" w:rsidP="00D94FDE">
      <w:pPr>
        <w:pStyle w:val="Heading2"/>
      </w:pPr>
      <w:bookmarkStart w:id="86" w:name="_Toc519767814"/>
      <w:r w:rsidRPr="005A45DC">
        <w:t>Preventing Radicalisation</w:t>
      </w:r>
      <w:bookmarkEnd w:id="86"/>
      <w:r w:rsidRPr="005A45DC">
        <w:t xml:space="preserve"> </w:t>
      </w:r>
    </w:p>
    <w:p w14:paraId="0295B3BC" w14:textId="77777777" w:rsidR="0053263A" w:rsidRDefault="0053263A" w:rsidP="0053263A">
      <w:pPr>
        <w:tabs>
          <w:tab w:val="left" w:pos="2744"/>
        </w:tabs>
      </w:pPr>
      <w:r>
        <w:tab/>
      </w:r>
    </w:p>
    <w:p w14:paraId="441CF22A" w14:textId="77777777" w:rsidR="0053263A" w:rsidRPr="0053263A" w:rsidRDefault="0053263A" w:rsidP="0053263A">
      <w:pPr>
        <w:ind w:left="993"/>
        <w:rPr>
          <w:rFonts w:asciiTheme="minorHAnsi" w:hAnsiTheme="minorHAnsi"/>
          <w:sz w:val="22"/>
          <w:szCs w:val="22"/>
        </w:rPr>
      </w:pPr>
      <w:r w:rsidRPr="0053263A">
        <w:rPr>
          <w:rFonts w:asciiTheme="minorHAnsi" w:hAnsiTheme="minorHAnsi"/>
          <w:sz w:val="22"/>
          <w:szCs w:val="22"/>
          <w:highlight w:val="yellow"/>
        </w:rPr>
        <w:t xml:space="preserve">As part of our </w:t>
      </w:r>
      <w:r w:rsidRPr="0053263A">
        <w:rPr>
          <w:rFonts w:asciiTheme="minorHAnsi" w:hAnsiTheme="minorHAnsi"/>
          <w:b/>
          <w:sz w:val="22"/>
          <w:szCs w:val="22"/>
          <w:highlight w:val="yellow"/>
        </w:rPr>
        <w:t>safeguarding</w:t>
      </w:r>
      <w:r w:rsidRPr="0053263A">
        <w:rPr>
          <w:rFonts w:asciiTheme="minorHAnsi" w:hAnsiTheme="minorHAnsi"/>
          <w:sz w:val="22"/>
          <w:szCs w:val="22"/>
          <w:highlight w:val="yellow"/>
        </w:rPr>
        <w:t xml:space="preserve"> training </w:t>
      </w:r>
      <w:r w:rsidR="002558BB">
        <w:rPr>
          <w:rFonts w:asciiTheme="minorHAnsi" w:hAnsiTheme="minorHAnsi"/>
          <w:sz w:val="22"/>
          <w:szCs w:val="22"/>
          <w:highlight w:val="yellow"/>
        </w:rPr>
        <w:t>o</w:t>
      </w:r>
      <w:r w:rsidRPr="0053263A">
        <w:rPr>
          <w:rFonts w:asciiTheme="minorHAnsi" w:hAnsiTheme="minorHAnsi"/>
          <w:sz w:val="22"/>
          <w:szCs w:val="22"/>
          <w:highlight w:val="yellow"/>
        </w:rPr>
        <w:t>ur school / college will train all staff at least annually in respect of preventing radicalisation.</w:t>
      </w:r>
      <w:r w:rsidRPr="0053263A">
        <w:rPr>
          <w:rFonts w:asciiTheme="minorHAnsi" w:hAnsiTheme="minorHAnsi"/>
          <w:sz w:val="22"/>
          <w:szCs w:val="22"/>
        </w:rPr>
        <w:t xml:space="preserve"> </w:t>
      </w:r>
    </w:p>
    <w:p w14:paraId="25830372" w14:textId="77777777" w:rsidR="0053263A" w:rsidRPr="0053263A" w:rsidRDefault="0053263A" w:rsidP="0053263A"/>
    <w:p w14:paraId="2E27F0E6" w14:textId="77777777" w:rsidR="00E15891" w:rsidRPr="008E0C5B" w:rsidRDefault="005578BD" w:rsidP="00726E78">
      <w:pPr>
        <w:pStyle w:val="Default"/>
        <w:numPr>
          <w:ilvl w:val="0"/>
          <w:numId w:val="53"/>
        </w:numPr>
        <w:tabs>
          <w:tab w:val="clear" w:pos="720"/>
          <w:tab w:val="num" w:pos="993"/>
        </w:tabs>
        <w:ind w:left="993"/>
        <w:jc w:val="both"/>
        <w:rPr>
          <w:rFonts w:asciiTheme="minorHAnsi" w:hAnsiTheme="minorHAnsi"/>
          <w:sz w:val="20"/>
          <w:szCs w:val="20"/>
        </w:rPr>
      </w:pPr>
      <w:r>
        <w:rPr>
          <w:rFonts w:asciiTheme="minorHAnsi" w:hAnsiTheme="minorHAnsi"/>
          <w:sz w:val="20"/>
          <w:szCs w:val="20"/>
        </w:rPr>
        <w:t>p</w:t>
      </w:r>
      <w:r w:rsidR="00E15891" w:rsidRPr="008E0C5B">
        <w:rPr>
          <w:rFonts w:asciiTheme="minorHAnsi" w:hAnsiTheme="minorHAnsi"/>
          <w:sz w:val="20"/>
          <w:szCs w:val="20"/>
        </w:rPr>
        <w:t>rotecting children from the risk of radicalisation sh</w:t>
      </w:r>
      <w:r w:rsidR="0093671E" w:rsidRPr="008E0C5B">
        <w:rPr>
          <w:rFonts w:asciiTheme="minorHAnsi" w:hAnsiTheme="minorHAnsi"/>
          <w:sz w:val="20"/>
          <w:szCs w:val="20"/>
        </w:rPr>
        <w:t xml:space="preserve">ould be seen as part of </w:t>
      </w:r>
      <w:r w:rsidR="00F8586A" w:rsidRPr="008E0C5B">
        <w:rPr>
          <w:rFonts w:asciiTheme="minorHAnsi" w:hAnsiTheme="minorHAnsi"/>
          <w:sz w:val="20"/>
          <w:szCs w:val="20"/>
        </w:rPr>
        <w:t xml:space="preserve">our </w:t>
      </w:r>
      <w:r w:rsidR="0093671E" w:rsidRPr="008E0C5B">
        <w:rPr>
          <w:rFonts w:asciiTheme="minorHAnsi" w:hAnsiTheme="minorHAnsi"/>
          <w:sz w:val="20"/>
          <w:szCs w:val="20"/>
        </w:rPr>
        <w:t>school’s wider safeguarding duties</w:t>
      </w:r>
      <w:r w:rsidR="00E15891" w:rsidRPr="008E0C5B">
        <w:rPr>
          <w:rFonts w:asciiTheme="minorHAnsi" w:hAnsiTheme="minorHAnsi"/>
          <w:sz w:val="20"/>
          <w:szCs w:val="20"/>
        </w:rPr>
        <w:t xml:space="preserve"> and is similar in nature to protecting children from other forms of harm and abuse. During the process of radicalisation it is possible to intervene to prevent vulnerable people being radicalised. </w:t>
      </w:r>
    </w:p>
    <w:p w14:paraId="4D518224" w14:textId="77777777" w:rsidR="00E15891" w:rsidRPr="008E0C5B" w:rsidRDefault="00E15891" w:rsidP="00D442BD">
      <w:pPr>
        <w:pStyle w:val="Default"/>
        <w:tabs>
          <w:tab w:val="num" w:pos="993"/>
        </w:tabs>
        <w:ind w:left="993"/>
        <w:jc w:val="both"/>
        <w:rPr>
          <w:rFonts w:asciiTheme="minorHAnsi" w:hAnsiTheme="minorHAnsi"/>
          <w:sz w:val="20"/>
          <w:szCs w:val="20"/>
        </w:rPr>
      </w:pPr>
    </w:p>
    <w:p w14:paraId="4AFA9012" w14:textId="77777777" w:rsidR="00E15891" w:rsidRPr="008E0C5B" w:rsidRDefault="005578BD" w:rsidP="00726E78">
      <w:pPr>
        <w:pStyle w:val="Default"/>
        <w:numPr>
          <w:ilvl w:val="0"/>
          <w:numId w:val="53"/>
        </w:numPr>
        <w:tabs>
          <w:tab w:val="clear" w:pos="720"/>
          <w:tab w:val="num" w:pos="993"/>
        </w:tabs>
        <w:ind w:left="993"/>
        <w:jc w:val="both"/>
        <w:rPr>
          <w:rFonts w:asciiTheme="minorHAnsi" w:hAnsiTheme="minorHAnsi"/>
          <w:sz w:val="20"/>
          <w:szCs w:val="20"/>
        </w:rPr>
      </w:pPr>
      <w:r>
        <w:rPr>
          <w:rFonts w:asciiTheme="minorHAnsi" w:hAnsiTheme="minorHAnsi"/>
          <w:sz w:val="20"/>
          <w:szCs w:val="20"/>
        </w:rPr>
        <w:t>r</w:t>
      </w:r>
      <w:r w:rsidR="00E15891" w:rsidRPr="008E0C5B">
        <w:rPr>
          <w:rFonts w:asciiTheme="minorHAnsi" w:hAnsiTheme="minorHAnsi"/>
          <w:sz w:val="20"/>
          <w:szCs w:val="20"/>
        </w:rPr>
        <w:t xml:space="preserve">adicalisation refers to the process by which a person comes to support </w:t>
      </w:r>
      <w:r w:rsidR="00232D82">
        <w:rPr>
          <w:rFonts w:asciiTheme="minorHAnsi" w:hAnsiTheme="minorHAnsi"/>
          <w:sz w:val="20"/>
          <w:szCs w:val="20"/>
        </w:rPr>
        <w:t xml:space="preserve">any </w:t>
      </w:r>
      <w:r w:rsidR="00E15891" w:rsidRPr="008E0C5B">
        <w:rPr>
          <w:rFonts w:asciiTheme="minorHAnsi" w:hAnsiTheme="minorHAnsi"/>
          <w:sz w:val="20"/>
          <w:szCs w:val="20"/>
        </w:rPr>
        <w:t xml:space="preserve">form of </w:t>
      </w:r>
      <w:r w:rsidR="00232D82">
        <w:rPr>
          <w:rFonts w:asciiTheme="minorHAnsi" w:hAnsiTheme="minorHAnsi"/>
          <w:sz w:val="20"/>
          <w:szCs w:val="20"/>
        </w:rPr>
        <w:t xml:space="preserve">violent </w:t>
      </w:r>
      <w:r w:rsidR="00E15891" w:rsidRPr="008E0C5B">
        <w:rPr>
          <w:rFonts w:asciiTheme="minorHAnsi" w:hAnsiTheme="minorHAnsi"/>
          <w:sz w:val="20"/>
          <w:szCs w:val="20"/>
        </w:rPr>
        <w:t>extremism</w:t>
      </w:r>
      <w:r w:rsidR="00E15891" w:rsidRPr="008E0C5B">
        <w:rPr>
          <w:rStyle w:val="FootnoteReference"/>
          <w:rFonts w:asciiTheme="minorHAnsi" w:hAnsiTheme="minorHAnsi"/>
          <w:sz w:val="20"/>
          <w:szCs w:val="20"/>
        </w:rPr>
        <w:footnoteReference w:id="8"/>
      </w:r>
      <w:r w:rsidR="00232D82">
        <w:rPr>
          <w:rFonts w:asciiTheme="minorHAnsi" w:hAnsiTheme="minorHAnsi"/>
          <w:sz w:val="20"/>
          <w:szCs w:val="20"/>
        </w:rPr>
        <w:t xml:space="preserve">, including </w:t>
      </w:r>
      <w:r w:rsidR="005B3FEE">
        <w:rPr>
          <w:rFonts w:asciiTheme="minorHAnsi" w:hAnsiTheme="minorHAnsi"/>
          <w:sz w:val="20"/>
          <w:szCs w:val="20"/>
        </w:rPr>
        <w:t>terrorism.</w:t>
      </w:r>
      <w:r w:rsidR="005B3FEE" w:rsidRPr="008E0C5B">
        <w:rPr>
          <w:rFonts w:asciiTheme="minorHAnsi" w:hAnsiTheme="minorHAnsi"/>
          <w:sz w:val="20"/>
          <w:szCs w:val="20"/>
        </w:rPr>
        <w:t xml:space="preserve"> There</w:t>
      </w:r>
      <w:r w:rsidR="00E15891" w:rsidRPr="008E0C5B">
        <w:rPr>
          <w:rFonts w:asciiTheme="minorHAnsi" w:hAnsiTheme="minorHAnsi"/>
          <w:sz w:val="20"/>
          <w:szCs w:val="20"/>
        </w:rPr>
        <w:t xml:space="preserve"> is no single way of identifying an individual who is likely to be susceptible to an extremist ideology. It can happen in many different ways and settings. Specific background factors may contribute to vulnerability which are often combined with specific influences su</w:t>
      </w:r>
      <w:r w:rsidR="0093671E" w:rsidRPr="008E0C5B">
        <w:rPr>
          <w:rFonts w:asciiTheme="minorHAnsi" w:hAnsiTheme="minorHAnsi"/>
          <w:sz w:val="20"/>
          <w:szCs w:val="20"/>
        </w:rPr>
        <w:t>ch as family, friends or online</w:t>
      </w:r>
      <w:r w:rsidR="00E15891" w:rsidRPr="008E0C5B">
        <w:rPr>
          <w:rFonts w:asciiTheme="minorHAnsi" w:hAnsiTheme="minorHAnsi"/>
          <w:sz w:val="20"/>
          <w:szCs w:val="20"/>
        </w:rPr>
        <w:t xml:space="preserve"> and with specific needs for which an extremist or terrorist group may appear to provide an answer. The internet and the use of social media in particular has become a major factor in the radicalisation of young people. </w:t>
      </w:r>
    </w:p>
    <w:p w14:paraId="0975D916" w14:textId="77777777" w:rsidR="00E15891" w:rsidRPr="008E0C5B" w:rsidRDefault="00E15891" w:rsidP="00D442BD">
      <w:pPr>
        <w:pStyle w:val="Default"/>
        <w:tabs>
          <w:tab w:val="num" w:pos="993"/>
        </w:tabs>
        <w:ind w:left="993"/>
        <w:jc w:val="both"/>
        <w:rPr>
          <w:rFonts w:asciiTheme="minorHAnsi" w:hAnsiTheme="minorHAnsi"/>
          <w:sz w:val="20"/>
          <w:szCs w:val="20"/>
        </w:rPr>
      </w:pPr>
    </w:p>
    <w:p w14:paraId="0915CC9B" w14:textId="77777777" w:rsidR="00E15891" w:rsidRPr="008E0C5B" w:rsidRDefault="005578BD" w:rsidP="00726E78">
      <w:pPr>
        <w:pStyle w:val="Default"/>
        <w:numPr>
          <w:ilvl w:val="0"/>
          <w:numId w:val="53"/>
        </w:numPr>
        <w:tabs>
          <w:tab w:val="clear" w:pos="720"/>
          <w:tab w:val="num" w:pos="993"/>
        </w:tabs>
        <w:ind w:left="993"/>
        <w:jc w:val="both"/>
        <w:rPr>
          <w:rFonts w:asciiTheme="minorHAnsi" w:hAnsiTheme="minorHAnsi"/>
          <w:sz w:val="20"/>
          <w:szCs w:val="20"/>
        </w:rPr>
      </w:pPr>
      <w:r>
        <w:rPr>
          <w:rFonts w:asciiTheme="minorHAnsi" w:hAnsiTheme="minorHAnsi"/>
          <w:sz w:val="20"/>
          <w:szCs w:val="20"/>
        </w:rPr>
        <w:t>a</w:t>
      </w:r>
      <w:r w:rsidR="00E15891" w:rsidRPr="008E0C5B">
        <w:rPr>
          <w:rFonts w:asciiTheme="minorHAnsi" w:hAnsiTheme="minorHAnsi"/>
          <w:sz w:val="20"/>
          <w:szCs w:val="20"/>
        </w:rPr>
        <w:t>s with managing other safeguarding risks</w:t>
      </w:r>
      <w:r w:rsidR="00232D82">
        <w:rPr>
          <w:rFonts w:asciiTheme="minorHAnsi" w:hAnsiTheme="minorHAnsi"/>
          <w:sz w:val="20"/>
          <w:szCs w:val="20"/>
        </w:rPr>
        <w:t>,</w:t>
      </w:r>
      <w:r w:rsidR="00E15891" w:rsidRPr="008E0C5B">
        <w:rPr>
          <w:rFonts w:asciiTheme="minorHAnsi" w:hAnsiTheme="minorHAnsi"/>
          <w:sz w:val="20"/>
          <w:szCs w:val="20"/>
        </w:rPr>
        <w:t xml:space="preserve">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making a referral to the Channel programme. </w:t>
      </w:r>
    </w:p>
    <w:p w14:paraId="2456FED9" w14:textId="77777777" w:rsidR="00E15891" w:rsidRPr="008E0C5B" w:rsidRDefault="00E15891" w:rsidP="00D442BD">
      <w:pPr>
        <w:pStyle w:val="Default"/>
        <w:jc w:val="both"/>
        <w:rPr>
          <w:rFonts w:asciiTheme="minorHAnsi" w:hAnsiTheme="minorHAnsi"/>
          <w:b/>
          <w:bCs/>
          <w:sz w:val="20"/>
          <w:szCs w:val="20"/>
        </w:rPr>
      </w:pPr>
    </w:p>
    <w:p w14:paraId="387B8893" w14:textId="77777777" w:rsidR="00E15891" w:rsidRPr="008E0C5B" w:rsidRDefault="00E15891" w:rsidP="00D442BD">
      <w:pPr>
        <w:pStyle w:val="Default"/>
        <w:ind w:left="426"/>
        <w:jc w:val="both"/>
        <w:rPr>
          <w:rFonts w:asciiTheme="minorHAnsi" w:hAnsiTheme="minorHAnsi"/>
          <w:sz w:val="20"/>
          <w:szCs w:val="20"/>
        </w:rPr>
      </w:pPr>
      <w:r w:rsidRPr="008E0C5B">
        <w:rPr>
          <w:rFonts w:asciiTheme="minorHAnsi" w:hAnsiTheme="minorHAnsi"/>
          <w:b/>
          <w:bCs/>
          <w:sz w:val="20"/>
          <w:szCs w:val="20"/>
        </w:rPr>
        <w:lastRenderedPageBreak/>
        <w:t xml:space="preserve">Prevent </w:t>
      </w:r>
    </w:p>
    <w:p w14:paraId="76333CA7" w14:textId="77777777" w:rsidR="004155FB" w:rsidRPr="008E0C5B" w:rsidRDefault="004155FB" w:rsidP="00D442BD">
      <w:pPr>
        <w:pStyle w:val="Default"/>
        <w:jc w:val="both"/>
        <w:rPr>
          <w:rFonts w:asciiTheme="minorHAnsi" w:hAnsiTheme="minorHAnsi"/>
          <w:sz w:val="20"/>
          <w:szCs w:val="20"/>
        </w:rPr>
      </w:pPr>
    </w:p>
    <w:p w14:paraId="26AAB6ED" w14:textId="77777777" w:rsidR="00E15891" w:rsidRPr="008E0C5B" w:rsidRDefault="005578BD" w:rsidP="00726E78">
      <w:pPr>
        <w:pStyle w:val="Default"/>
        <w:numPr>
          <w:ilvl w:val="0"/>
          <w:numId w:val="54"/>
        </w:numPr>
        <w:tabs>
          <w:tab w:val="clear" w:pos="720"/>
          <w:tab w:val="num" w:pos="993"/>
        </w:tabs>
        <w:ind w:left="993" w:hanging="284"/>
        <w:jc w:val="both"/>
        <w:rPr>
          <w:rFonts w:asciiTheme="minorHAnsi" w:hAnsiTheme="minorHAnsi"/>
          <w:sz w:val="20"/>
          <w:szCs w:val="20"/>
        </w:rPr>
      </w:pPr>
      <w:r>
        <w:rPr>
          <w:rFonts w:asciiTheme="minorHAnsi" w:hAnsiTheme="minorHAnsi"/>
          <w:sz w:val="20"/>
          <w:szCs w:val="20"/>
        </w:rPr>
        <w:t>f</w:t>
      </w:r>
      <w:r w:rsidR="00E15891" w:rsidRPr="008E0C5B">
        <w:rPr>
          <w:rFonts w:asciiTheme="minorHAnsi" w:hAnsiTheme="minorHAnsi"/>
          <w:sz w:val="20"/>
          <w:szCs w:val="20"/>
        </w:rPr>
        <w:t>rom 1 July 2015 specified authorities, including all schools as defined in the summary of this guidance, are subject to a duty under section 26 of the Counter-Terrorism and Security Act 2015 (“the CTSA 2015”), in the exercise of their functions, to have “due regard</w:t>
      </w:r>
      <w:r w:rsidR="00E15891" w:rsidRPr="008E0C5B">
        <w:rPr>
          <w:rStyle w:val="FootnoteReference"/>
          <w:rFonts w:asciiTheme="minorHAnsi" w:hAnsiTheme="minorHAnsi"/>
          <w:sz w:val="20"/>
          <w:szCs w:val="20"/>
        </w:rPr>
        <w:footnoteReference w:id="9"/>
      </w:r>
      <w:r w:rsidR="00E15891" w:rsidRPr="008E0C5B">
        <w:rPr>
          <w:rFonts w:asciiTheme="minorHAnsi" w:hAnsiTheme="minorHAnsi"/>
          <w:sz w:val="20"/>
          <w:szCs w:val="20"/>
        </w:rPr>
        <w:t xml:space="preserve"> to the need prevent people being drawn into terrorism</w:t>
      </w:r>
      <w:r w:rsidR="00E15891" w:rsidRPr="008E0C5B">
        <w:rPr>
          <w:rStyle w:val="FootnoteReference"/>
          <w:rFonts w:asciiTheme="minorHAnsi" w:hAnsiTheme="minorHAnsi"/>
          <w:sz w:val="20"/>
          <w:szCs w:val="20"/>
        </w:rPr>
        <w:footnoteReference w:id="10"/>
      </w:r>
      <w:r w:rsidR="00E15891" w:rsidRPr="008E0C5B">
        <w:rPr>
          <w:rFonts w:asciiTheme="minorHAnsi" w:hAnsiTheme="minorHAnsi"/>
          <w:sz w:val="20"/>
          <w:szCs w:val="20"/>
        </w:rPr>
        <w:t xml:space="preserve">” must have regard to statutory guidance issued under section 29 of the CTSA 2015 (“the Prevent guidance”). Paragraphs 57-76 of the Prevent guidance are concerned specifically with schools (but also cover childcare). It is anticipated that the duty will come into force for sixth form colleges and FE colleges early in the autumn. </w:t>
      </w:r>
    </w:p>
    <w:p w14:paraId="7E385712" w14:textId="77777777" w:rsidR="00E15891" w:rsidRPr="008E0C5B" w:rsidRDefault="00E15891" w:rsidP="00D442BD">
      <w:pPr>
        <w:pStyle w:val="Default"/>
        <w:tabs>
          <w:tab w:val="num" w:pos="993"/>
        </w:tabs>
        <w:ind w:left="993" w:hanging="284"/>
        <w:jc w:val="both"/>
        <w:rPr>
          <w:rFonts w:asciiTheme="minorHAnsi" w:hAnsiTheme="minorHAnsi"/>
          <w:sz w:val="20"/>
          <w:szCs w:val="20"/>
        </w:rPr>
      </w:pPr>
    </w:p>
    <w:p w14:paraId="5271377D" w14:textId="77777777" w:rsidR="00E15891" w:rsidRPr="008E0C5B" w:rsidRDefault="005578BD" w:rsidP="00726E78">
      <w:pPr>
        <w:pStyle w:val="Default"/>
        <w:numPr>
          <w:ilvl w:val="0"/>
          <w:numId w:val="54"/>
        </w:numPr>
        <w:tabs>
          <w:tab w:val="clear" w:pos="720"/>
          <w:tab w:val="num" w:pos="993"/>
        </w:tabs>
        <w:ind w:left="993" w:hanging="284"/>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 xml:space="preserve">he statutory Prevent guidance summarises the requirements on schools in terms of four general themes: risk assessment, working in partnership, </w:t>
      </w:r>
      <w:r w:rsidR="00E70CA7" w:rsidRPr="008E0C5B">
        <w:rPr>
          <w:rFonts w:asciiTheme="minorHAnsi" w:hAnsiTheme="minorHAnsi"/>
          <w:sz w:val="20"/>
          <w:szCs w:val="20"/>
        </w:rPr>
        <w:t>staff training and IT policies.</w:t>
      </w:r>
    </w:p>
    <w:p w14:paraId="5C6A8A41" w14:textId="77777777" w:rsidR="00E15891" w:rsidRPr="008E0C5B" w:rsidRDefault="00E15891" w:rsidP="00D442BD">
      <w:pPr>
        <w:pStyle w:val="Default"/>
        <w:tabs>
          <w:tab w:val="num" w:pos="993"/>
        </w:tabs>
        <w:ind w:left="993" w:hanging="284"/>
        <w:jc w:val="both"/>
        <w:rPr>
          <w:rFonts w:asciiTheme="minorHAnsi" w:hAnsiTheme="minorHAnsi"/>
          <w:sz w:val="20"/>
          <w:szCs w:val="20"/>
        </w:rPr>
      </w:pPr>
    </w:p>
    <w:p w14:paraId="7E46C344" w14:textId="77777777"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r>
        <w:rPr>
          <w:rFonts w:asciiTheme="minorHAnsi" w:hAnsiTheme="minorHAnsi"/>
          <w:sz w:val="20"/>
          <w:szCs w:val="20"/>
        </w:rPr>
        <w:t>s</w:t>
      </w:r>
      <w:r w:rsidR="00E15891" w:rsidRPr="008E0C5B">
        <w:rPr>
          <w:rFonts w:asciiTheme="minorHAnsi" w:hAnsiTheme="minorHAnsi"/>
          <w:sz w:val="20"/>
          <w:szCs w:val="20"/>
        </w:rPr>
        <w:t xml:space="preserve">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These procedures may be set out in existing safeguarding policies. It is not necessary for schools and colleges to have distinct policies on implementing the Prevent duty. </w:t>
      </w:r>
    </w:p>
    <w:p w14:paraId="7BBDF7DE" w14:textId="77777777"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 xml:space="preserve">he Prevent duty builds on existing local partnership arrangements. For example, governing bodies and proprietors of all schools should ensure that their safeguarding arrangements take into account the policies and procedures of Local Safeguarding Children Boards (LSCBs). </w:t>
      </w:r>
    </w:p>
    <w:p w14:paraId="41DAFCB4" w14:textId="77777777" w:rsidR="00424975"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r>
        <w:rPr>
          <w:rFonts w:asciiTheme="minorHAnsi" w:hAnsiTheme="minorHAnsi"/>
          <w:sz w:val="20"/>
          <w:szCs w:val="20"/>
        </w:rPr>
        <w:t>t</w:t>
      </w:r>
      <w:r w:rsidR="00E15891" w:rsidRPr="008E0C5B">
        <w:rPr>
          <w:rFonts w:asciiTheme="minorHAnsi" w:hAnsiTheme="minorHAnsi"/>
          <w:sz w:val="20"/>
          <w:szCs w:val="20"/>
        </w:rPr>
        <w:t xml:space="preserve">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w:t>
      </w:r>
      <w:r w:rsidR="00E70CA7" w:rsidRPr="008E0C5B">
        <w:rPr>
          <w:rFonts w:asciiTheme="minorHAnsi" w:hAnsiTheme="minorHAnsi"/>
          <w:sz w:val="20"/>
          <w:szCs w:val="20"/>
        </w:rPr>
        <w:t>schools should ensure that the designated safeguarding l</w:t>
      </w:r>
      <w:r w:rsidR="00E15891" w:rsidRPr="008E0C5B">
        <w:rPr>
          <w:rFonts w:asciiTheme="minorHAnsi" w:hAnsiTheme="minorHAnsi"/>
          <w:sz w:val="20"/>
          <w:szCs w:val="20"/>
        </w:rPr>
        <w:t xml:space="preserve">ead undertakes Prevent awareness training and is able to provide advice and support to other members of staff on protecting children from the risk of radicalisation. </w:t>
      </w:r>
    </w:p>
    <w:p w14:paraId="091D6561" w14:textId="77777777" w:rsidR="00E15891" w:rsidRPr="008E0C5B" w:rsidRDefault="005578BD" w:rsidP="00726E78">
      <w:pPr>
        <w:pStyle w:val="Default"/>
        <w:numPr>
          <w:ilvl w:val="0"/>
          <w:numId w:val="54"/>
        </w:numPr>
        <w:tabs>
          <w:tab w:val="clear" w:pos="720"/>
          <w:tab w:val="num" w:pos="993"/>
        </w:tabs>
        <w:spacing w:after="104"/>
        <w:ind w:left="993" w:hanging="284"/>
        <w:jc w:val="both"/>
        <w:rPr>
          <w:rFonts w:asciiTheme="minorHAnsi" w:hAnsiTheme="minorHAnsi"/>
          <w:sz w:val="20"/>
          <w:szCs w:val="20"/>
        </w:rPr>
      </w:pPr>
      <w:r>
        <w:rPr>
          <w:rFonts w:asciiTheme="minorHAnsi" w:hAnsiTheme="minorHAnsi"/>
          <w:sz w:val="20"/>
          <w:szCs w:val="20"/>
        </w:rPr>
        <w:t>s</w:t>
      </w:r>
      <w:r w:rsidR="00E15891" w:rsidRPr="008E0C5B">
        <w:rPr>
          <w:rFonts w:asciiTheme="minorHAnsi" w:hAnsiTheme="minorHAnsi"/>
          <w:sz w:val="20"/>
          <w:szCs w:val="20"/>
        </w:rPr>
        <w:t xml:space="preserve">chools must ensure that children are safe from terrorist and extremist material when accessing the internet in schools. Schools should ensure that suitable filtering is in place. It is also important that schools teach pupils about online safety more generally. </w:t>
      </w:r>
    </w:p>
    <w:p w14:paraId="47C6E180" w14:textId="77777777" w:rsidR="00B07EEE" w:rsidRDefault="005578BD" w:rsidP="00726E78">
      <w:pPr>
        <w:pStyle w:val="ListParagraph"/>
        <w:numPr>
          <w:ilvl w:val="0"/>
          <w:numId w:val="54"/>
        </w:numPr>
        <w:shd w:val="clear" w:color="auto" w:fill="FFFFFF"/>
        <w:tabs>
          <w:tab w:val="clear" w:pos="720"/>
          <w:tab w:val="num" w:pos="993"/>
        </w:tabs>
        <w:spacing w:before="100" w:beforeAutospacing="1" w:after="150"/>
        <w:ind w:left="993" w:hanging="284"/>
        <w:jc w:val="both"/>
        <w:rPr>
          <w:rFonts w:asciiTheme="minorHAnsi" w:hAnsiTheme="minorHAnsi" w:cs="Arial"/>
        </w:rPr>
      </w:pPr>
      <w:r>
        <w:rPr>
          <w:rFonts w:asciiTheme="minorHAnsi" w:hAnsiTheme="minorHAnsi" w:cs="Arial"/>
        </w:rPr>
        <w:t>t</w:t>
      </w:r>
      <w:r w:rsidR="00B07EEE" w:rsidRPr="008E0C5B">
        <w:rPr>
          <w:rFonts w:asciiTheme="minorHAnsi" w:hAnsiTheme="minorHAnsi" w:cs="Arial"/>
        </w:rPr>
        <w:t>he Department for Education has issued advice and social media guidance to schools and childcare providers to help them keep children safe from the risk of radicalisation and extremism.</w:t>
      </w:r>
    </w:p>
    <w:p w14:paraId="33C5CC3C" w14:textId="77777777" w:rsidR="00A9037A" w:rsidRPr="008E0C5B" w:rsidRDefault="00A9037A" w:rsidP="00726E78">
      <w:pPr>
        <w:pStyle w:val="ListParagraph"/>
        <w:numPr>
          <w:ilvl w:val="0"/>
          <w:numId w:val="54"/>
        </w:numPr>
        <w:shd w:val="clear" w:color="auto" w:fill="FFFFFF"/>
        <w:tabs>
          <w:tab w:val="clear" w:pos="720"/>
          <w:tab w:val="num" w:pos="993"/>
        </w:tabs>
        <w:spacing w:before="100" w:beforeAutospacing="1" w:after="150"/>
        <w:ind w:left="993" w:hanging="284"/>
        <w:jc w:val="both"/>
        <w:rPr>
          <w:rFonts w:asciiTheme="minorHAnsi" w:hAnsiTheme="minorHAnsi" w:cs="Arial"/>
        </w:rPr>
      </w:pPr>
      <w:r>
        <w:rPr>
          <w:rFonts w:asciiTheme="minorHAnsi" w:hAnsiTheme="minorHAnsi" w:cs="Arial"/>
        </w:rPr>
        <w:t xml:space="preserve">The prevent duty and Ofsted descriptors also requires educational settings to ensure that preventing radicalisation and violent extremism is embedded within the curriculum. Staff are also expected to feel </w:t>
      </w:r>
      <w:r w:rsidR="00D62D9F">
        <w:rPr>
          <w:rFonts w:asciiTheme="minorHAnsi" w:hAnsiTheme="minorHAnsi" w:cs="Arial"/>
        </w:rPr>
        <w:t>confident</w:t>
      </w:r>
      <w:r>
        <w:rPr>
          <w:rFonts w:asciiTheme="minorHAnsi" w:hAnsiTheme="minorHAnsi" w:cs="Arial"/>
        </w:rPr>
        <w:t xml:space="preserve"> and competent in using appropriate pedagogical approaches to facilitate this learning.</w:t>
      </w:r>
    </w:p>
    <w:p w14:paraId="4638E061" w14:textId="77777777" w:rsidR="00B07EEE" w:rsidRPr="008E0C5B" w:rsidRDefault="00B07EEE" w:rsidP="00D442BD">
      <w:pPr>
        <w:shd w:val="clear" w:color="auto" w:fill="FFFFFF"/>
        <w:spacing w:before="100" w:beforeAutospacing="1" w:after="150"/>
        <w:ind w:left="360" w:firstLine="349"/>
        <w:jc w:val="both"/>
        <w:rPr>
          <w:rFonts w:asciiTheme="minorHAnsi" w:hAnsiTheme="minorHAnsi" w:cs="Arial"/>
        </w:rPr>
      </w:pPr>
      <w:r w:rsidRPr="008E0C5B">
        <w:rPr>
          <w:rFonts w:asciiTheme="minorHAnsi" w:hAnsiTheme="minorHAnsi" w:cs="Arial"/>
        </w:rPr>
        <w:t xml:space="preserve">The </w:t>
      </w:r>
      <w:hyperlink r:id="rId70" w:history="1">
        <w:r w:rsidRPr="0003093A">
          <w:rPr>
            <w:rFonts w:asciiTheme="minorHAnsi" w:hAnsiTheme="minorHAnsi" w:cs="Arial"/>
            <w:b/>
            <w:bCs/>
            <w:color w:val="121BCC"/>
          </w:rPr>
          <w:t>prevent duty advice</w:t>
        </w:r>
        <w:r w:rsidRPr="008E0C5B">
          <w:rPr>
            <w:rFonts w:asciiTheme="minorHAnsi" w:hAnsiTheme="minorHAnsi" w:cs="Arial"/>
            <w:color w:val="0070C0"/>
          </w:rPr>
          <w:t xml:space="preserve"> </w:t>
        </w:r>
      </w:hyperlink>
      <w:r w:rsidRPr="008E0C5B">
        <w:rPr>
          <w:rFonts w:asciiTheme="minorHAnsi" w:hAnsiTheme="minorHAnsi" w:cs="Arial"/>
        </w:rPr>
        <w:t>is for</w:t>
      </w:r>
      <w:r w:rsidR="00E70CA7" w:rsidRPr="008E0C5B">
        <w:rPr>
          <w:rFonts w:asciiTheme="minorHAnsi" w:hAnsiTheme="minorHAnsi" w:cs="Arial"/>
        </w:rPr>
        <w:t>/of</w:t>
      </w:r>
      <w:r w:rsidRPr="008E0C5B">
        <w:rPr>
          <w:rFonts w:asciiTheme="minorHAnsi" w:hAnsiTheme="minorHAnsi" w:cs="Arial"/>
        </w:rPr>
        <w:t>:</w:t>
      </w:r>
    </w:p>
    <w:p w14:paraId="0F04C720" w14:textId="77777777"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school leaders, school staff and governing bodies in all local maintained schools, academies and free schools </w:t>
      </w:r>
    </w:p>
    <w:p w14:paraId="4557E0F4" w14:textId="77777777"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proprietors, governors and staff in all independent schools </w:t>
      </w:r>
    </w:p>
    <w:p w14:paraId="575DD1AC" w14:textId="77777777" w:rsidR="00B07EEE" w:rsidRPr="008E0C5B" w:rsidRDefault="00B07EEE" w:rsidP="00726E78">
      <w:pPr>
        <w:numPr>
          <w:ilvl w:val="0"/>
          <w:numId w:val="42"/>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proprietors, managers and staff in childcare settings </w:t>
      </w:r>
    </w:p>
    <w:p w14:paraId="454195F1" w14:textId="77777777" w:rsidR="00B07EEE" w:rsidRPr="008E0C5B" w:rsidRDefault="00B07EEE" w:rsidP="00726E78">
      <w:pPr>
        <w:pStyle w:val="ListParagraph"/>
        <w:numPr>
          <w:ilvl w:val="0"/>
          <w:numId w:val="42"/>
        </w:numPr>
        <w:shd w:val="clear" w:color="auto" w:fill="FFFFFF"/>
        <w:spacing w:before="100" w:beforeAutospacing="1" w:after="150"/>
        <w:ind w:left="993" w:hanging="284"/>
        <w:jc w:val="both"/>
        <w:rPr>
          <w:rFonts w:asciiTheme="minorHAnsi" w:hAnsiTheme="minorHAnsi" w:cs="Arial"/>
        </w:rPr>
      </w:pPr>
      <w:r w:rsidRPr="008E0C5B">
        <w:rPr>
          <w:rFonts w:asciiTheme="minorHAnsi" w:hAnsiTheme="minorHAnsi" w:cs="Arial"/>
        </w:rPr>
        <w:lastRenderedPageBreak/>
        <w:t>particular interest to safeguarding leads.</w:t>
      </w:r>
    </w:p>
    <w:p w14:paraId="00220BF5" w14:textId="77777777" w:rsidR="00B07EEE" w:rsidRPr="008E0C5B" w:rsidRDefault="00B07EEE" w:rsidP="00D442BD">
      <w:pPr>
        <w:shd w:val="clear" w:color="auto" w:fill="FFFFFF"/>
        <w:spacing w:before="100" w:beforeAutospacing="1" w:after="150"/>
        <w:ind w:firstLine="709"/>
        <w:jc w:val="both"/>
        <w:rPr>
          <w:rFonts w:asciiTheme="minorHAnsi" w:hAnsiTheme="minorHAnsi" w:cs="Arial"/>
        </w:rPr>
      </w:pPr>
      <w:r w:rsidRPr="008E0C5B">
        <w:rPr>
          <w:rFonts w:asciiTheme="minorHAnsi" w:hAnsiTheme="minorHAnsi" w:cs="Arial"/>
        </w:rPr>
        <w:t xml:space="preserve">The </w:t>
      </w:r>
      <w:hyperlink r:id="rId71" w:history="1">
        <w:r w:rsidRPr="0003093A">
          <w:rPr>
            <w:rFonts w:asciiTheme="minorHAnsi" w:hAnsiTheme="minorHAnsi" w:cs="Arial"/>
            <w:b/>
            <w:bCs/>
            <w:color w:val="121BCC"/>
          </w:rPr>
          <w:t>social media guidance</w:t>
        </w:r>
        <w:r w:rsidRPr="008E0C5B">
          <w:rPr>
            <w:rFonts w:asciiTheme="minorHAnsi" w:hAnsiTheme="minorHAnsi" w:cs="Arial"/>
            <w:color w:val="00AAAD"/>
          </w:rPr>
          <w:t xml:space="preserve"> </w:t>
        </w:r>
      </w:hyperlink>
      <w:r w:rsidRPr="008E0C5B">
        <w:rPr>
          <w:rFonts w:asciiTheme="minorHAnsi" w:hAnsiTheme="minorHAnsi" w:cs="Arial"/>
        </w:rPr>
        <w:t>is for:</w:t>
      </w:r>
    </w:p>
    <w:p w14:paraId="35315B78" w14:textId="77777777" w:rsidR="00B07EEE" w:rsidRPr="008E0C5B" w:rsidRDefault="00E70CA7"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head</w:t>
      </w:r>
      <w:r w:rsidR="00B07EEE" w:rsidRPr="008E0C5B">
        <w:rPr>
          <w:rFonts w:asciiTheme="minorHAnsi" w:hAnsiTheme="minorHAnsi" w:cs="Arial"/>
        </w:rPr>
        <w:t xml:space="preserve">teachers </w:t>
      </w:r>
    </w:p>
    <w:p w14:paraId="418EDD8B" w14:textId="77777777" w:rsidR="00B07EEE" w:rsidRPr="008E0C5B" w:rsidRDefault="00B07EEE"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 xml:space="preserve">teachers </w:t>
      </w:r>
    </w:p>
    <w:p w14:paraId="20D5E248" w14:textId="77777777" w:rsidR="00E15891" w:rsidRPr="008E0C5B" w:rsidRDefault="00B07EEE" w:rsidP="00726E78">
      <w:pPr>
        <w:numPr>
          <w:ilvl w:val="0"/>
          <w:numId w:val="43"/>
        </w:numPr>
        <w:shd w:val="clear" w:color="auto" w:fill="FFFFFF"/>
        <w:spacing w:before="100" w:beforeAutospacing="1" w:after="100" w:afterAutospacing="1"/>
        <w:ind w:left="993" w:hanging="284"/>
        <w:jc w:val="both"/>
        <w:rPr>
          <w:rFonts w:asciiTheme="minorHAnsi" w:hAnsiTheme="minorHAnsi" w:cs="Arial"/>
        </w:rPr>
      </w:pPr>
      <w:r w:rsidRPr="008E0C5B">
        <w:rPr>
          <w:rFonts w:asciiTheme="minorHAnsi" w:hAnsiTheme="minorHAnsi" w:cs="Arial"/>
        </w:rPr>
        <w:t>safeguarding leads</w:t>
      </w:r>
      <w:r w:rsidR="00E70CA7" w:rsidRPr="008E0C5B">
        <w:rPr>
          <w:rFonts w:asciiTheme="minorHAnsi" w:hAnsiTheme="minorHAnsi" w:cs="Arial"/>
        </w:rPr>
        <w:t>.</w:t>
      </w:r>
      <w:r w:rsidRPr="008E0C5B">
        <w:rPr>
          <w:rFonts w:asciiTheme="minorHAnsi" w:hAnsiTheme="minorHAnsi" w:cs="Arial"/>
        </w:rPr>
        <w:t xml:space="preserve"> </w:t>
      </w:r>
    </w:p>
    <w:p w14:paraId="4856B441" w14:textId="77777777" w:rsidR="00473B41" w:rsidRDefault="00BF16DB" w:rsidP="003F6EF9">
      <w:pPr>
        <w:pStyle w:val="Heading2"/>
        <w:numPr>
          <w:ilvl w:val="0"/>
          <w:numId w:val="0"/>
        </w:numPr>
        <w:ind w:left="284"/>
      </w:pPr>
      <w:r w:rsidRPr="00BF16DB">
        <w:t xml:space="preserve"> </w:t>
      </w:r>
      <w:bookmarkStart w:id="87" w:name="_Toc519767815"/>
      <w:r w:rsidR="00473B41" w:rsidRPr="005A45DC">
        <w:t xml:space="preserve">Channel Programme </w:t>
      </w:r>
      <w:r w:rsidR="00A8558D">
        <w:t xml:space="preserve">– for </w:t>
      </w:r>
      <w:r w:rsidR="00BA2B6B">
        <w:t>these</w:t>
      </w:r>
      <w:r w:rsidR="00A8558D">
        <w:t xml:space="preserve"> at risk of radicalisation</w:t>
      </w:r>
      <w:bookmarkEnd w:id="87"/>
      <w:r w:rsidR="00A8558D">
        <w:t xml:space="preserve"> </w:t>
      </w:r>
    </w:p>
    <w:p w14:paraId="414E021F" w14:textId="77777777" w:rsidR="00A8558D" w:rsidRPr="00A8558D" w:rsidRDefault="00A8558D" w:rsidP="00A8558D"/>
    <w:p w14:paraId="68B4374D" w14:textId="77777777" w:rsidR="00E15891" w:rsidRPr="008E0C5B" w:rsidRDefault="00E15891" w:rsidP="00726E78">
      <w:pPr>
        <w:pStyle w:val="Default"/>
        <w:numPr>
          <w:ilvl w:val="0"/>
          <w:numId w:val="55"/>
        </w:numPr>
        <w:tabs>
          <w:tab w:val="clear" w:pos="720"/>
        </w:tabs>
        <w:ind w:left="993" w:hanging="425"/>
        <w:jc w:val="both"/>
        <w:rPr>
          <w:rFonts w:asciiTheme="minorHAnsi" w:hAnsiTheme="minorHAnsi"/>
          <w:sz w:val="20"/>
          <w:szCs w:val="20"/>
        </w:rPr>
      </w:pPr>
      <w:r w:rsidRPr="008E0C5B">
        <w:rPr>
          <w:rFonts w:asciiTheme="minorHAnsi" w:hAnsiTheme="minorHAnsi"/>
          <w:sz w:val="20"/>
          <w:szCs w:val="20"/>
        </w:rPr>
        <w:t>School staff should understand when it is appropriate to make a referral to the Channel programme.</w:t>
      </w:r>
      <w:r w:rsidRPr="008E0C5B">
        <w:rPr>
          <w:rStyle w:val="FootnoteReference"/>
          <w:rFonts w:asciiTheme="minorHAnsi" w:hAnsiTheme="minorHAnsi"/>
          <w:sz w:val="20"/>
          <w:szCs w:val="20"/>
        </w:rPr>
        <w:footnoteReference w:id="11"/>
      </w:r>
      <w:r w:rsidRPr="008E0C5B">
        <w:rPr>
          <w:rFonts w:asciiTheme="minorHAnsi" w:hAnsiTheme="minorHAnsi"/>
          <w:sz w:val="20"/>
          <w:szCs w:val="20"/>
        </w:rPr>
        <w:t xml:space="preserv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14:paraId="64BA6F38" w14:textId="77777777" w:rsidR="00E15891" w:rsidRPr="008E0C5B" w:rsidRDefault="00E15891" w:rsidP="00D442BD">
      <w:pPr>
        <w:widowControl w:val="0"/>
        <w:overflowPunct w:val="0"/>
        <w:autoSpaceDE w:val="0"/>
        <w:autoSpaceDN w:val="0"/>
        <w:adjustRightInd w:val="0"/>
        <w:spacing w:line="288" w:lineRule="auto"/>
        <w:ind w:left="993" w:right="60" w:hanging="425"/>
        <w:jc w:val="both"/>
        <w:rPr>
          <w:rFonts w:asciiTheme="minorHAnsi" w:hAnsiTheme="minorHAnsi"/>
        </w:rPr>
      </w:pPr>
    </w:p>
    <w:p w14:paraId="5F49A6E9" w14:textId="77777777" w:rsidR="00E15891" w:rsidRPr="008E0C5B" w:rsidRDefault="005578BD" w:rsidP="00726E78">
      <w:pPr>
        <w:pStyle w:val="ListParagraph"/>
        <w:widowControl w:val="0"/>
        <w:numPr>
          <w:ilvl w:val="0"/>
          <w:numId w:val="55"/>
        </w:numPr>
        <w:tabs>
          <w:tab w:val="clear" w:pos="720"/>
        </w:tabs>
        <w:overflowPunct w:val="0"/>
        <w:autoSpaceDE w:val="0"/>
        <w:autoSpaceDN w:val="0"/>
        <w:adjustRightInd w:val="0"/>
        <w:spacing w:line="288" w:lineRule="auto"/>
        <w:ind w:left="993" w:right="60" w:hanging="425"/>
        <w:jc w:val="both"/>
        <w:rPr>
          <w:rFonts w:asciiTheme="minorHAnsi" w:hAnsiTheme="minorHAnsi" w:cs="Arial"/>
          <w:b/>
          <w:bCs/>
        </w:rPr>
      </w:pPr>
      <w:r>
        <w:rPr>
          <w:rFonts w:asciiTheme="minorHAnsi" w:hAnsiTheme="minorHAnsi"/>
        </w:rPr>
        <w:t>s</w:t>
      </w:r>
      <w:r w:rsidR="00E15891" w:rsidRPr="008E0C5B">
        <w:rPr>
          <w:rFonts w:asciiTheme="minorHAnsi" w:hAnsiTheme="minorHAnsi"/>
        </w:rPr>
        <w:t>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which are required to have regard to Keeping Children Safe in Education are listed in the CTSA 2015 as partners required to cooperate with local Channel panels.</w:t>
      </w:r>
      <w:r w:rsidR="00E15891" w:rsidRPr="008E0C5B">
        <w:rPr>
          <w:rStyle w:val="FootnoteReference"/>
          <w:rFonts w:asciiTheme="minorHAnsi" w:hAnsiTheme="minorHAnsi"/>
        </w:rPr>
        <w:footnoteReference w:id="12"/>
      </w:r>
    </w:p>
    <w:p w14:paraId="2795243E" w14:textId="77777777" w:rsidR="00E15891" w:rsidRPr="008E0C5B" w:rsidRDefault="00E15891" w:rsidP="00D442BD">
      <w:pPr>
        <w:widowControl w:val="0"/>
        <w:overflowPunct w:val="0"/>
        <w:autoSpaceDE w:val="0"/>
        <w:autoSpaceDN w:val="0"/>
        <w:adjustRightInd w:val="0"/>
        <w:spacing w:line="288" w:lineRule="auto"/>
        <w:ind w:left="993" w:right="60" w:hanging="425"/>
        <w:jc w:val="both"/>
        <w:rPr>
          <w:rFonts w:asciiTheme="minorHAnsi" w:hAnsiTheme="minorHAnsi" w:cs="Arial"/>
        </w:rPr>
      </w:pPr>
    </w:p>
    <w:p w14:paraId="1F9C3212" w14:textId="77777777" w:rsidR="00511B0B" w:rsidRPr="00511B0B" w:rsidRDefault="00315B63" w:rsidP="002558BB">
      <w:pPr>
        <w:widowControl w:val="0"/>
        <w:overflowPunct w:val="0"/>
        <w:autoSpaceDE w:val="0"/>
        <w:autoSpaceDN w:val="0"/>
        <w:adjustRightInd w:val="0"/>
        <w:spacing w:line="288" w:lineRule="auto"/>
        <w:ind w:left="993" w:right="60" w:hanging="425"/>
        <w:rPr>
          <w:rFonts w:asciiTheme="minorHAnsi" w:hAnsiTheme="minorHAnsi" w:cs="Arial"/>
          <w:color w:val="0070C0"/>
          <w:highlight w:val="cyan"/>
        </w:rPr>
      </w:pPr>
      <w:r w:rsidRPr="008E0C5B">
        <w:rPr>
          <w:rFonts w:asciiTheme="minorHAnsi" w:hAnsiTheme="minorHAnsi" w:cs="Arial"/>
        </w:rPr>
        <w:tab/>
      </w:r>
      <w:r w:rsidR="00E15891" w:rsidRPr="008E0C5B">
        <w:rPr>
          <w:rFonts w:asciiTheme="minorHAnsi" w:hAnsiTheme="minorHAnsi" w:cs="Arial"/>
        </w:rPr>
        <w:t>In West Sussex, two panels operate, meeting monthly - one specifically for Crawley, and the other for the rest of West Sussex.</w:t>
      </w:r>
      <w:r w:rsidR="00511B0B">
        <w:rPr>
          <w:rFonts w:asciiTheme="minorHAnsi" w:hAnsiTheme="minorHAnsi" w:cs="Arial"/>
          <w:color w:val="0070C0"/>
          <w:highlight w:val="cyan"/>
        </w:rPr>
        <w:br/>
      </w:r>
    </w:p>
    <w:p w14:paraId="4639A452" w14:textId="77777777" w:rsidR="004707C1" w:rsidRPr="0003093A" w:rsidRDefault="00204984"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72" w:history="1">
        <w:r w:rsidR="004707C1" w:rsidRPr="0003093A">
          <w:rPr>
            <w:rFonts w:asciiTheme="minorHAnsi" w:hAnsiTheme="minorHAnsi" w:cs="Arial"/>
            <w:b/>
            <w:color w:val="121BCC"/>
          </w:rPr>
          <w:t>Prevent and Channel Duty – A Toolkit for Schools</w:t>
        </w:r>
      </w:hyperlink>
      <w:r w:rsidR="004707C1" w:rsidRPr="0003093A">
        <w:rPr>
          <w:rFonts w:asciiTheme="minorHAnsi" w:hAnsiTheme="minorHAnsi" w:cs="Arial"/>
          <w:b/>
          <w:color w:val="121BCC"/>
        </w:rPr>
        <w:t xml:space="preserve"> </w:t>
      </w:r>
    </w:p>
    <w:p w14:paraId="2C61B814" w14:textId="77777777" w:rsidR="004707C1" w:rsidRPr="0003093A" w:rsidRDefault="00204984"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73" w:history="1">
        <w:r w:rsidR="004707C1" w:rsidRPr="0003093A">
          <w:rPr>
            <w:rFonts w:asciiTheme="minorHAnsi" w:hAnsiTheme="minorHAnsi" w:cs="Arial"/>
            <w:b/>
            <w:color w:val="121BCC"/>
          </w:rPr>
          <w:t xml:space="preserve">Channel General Awareness e-learning package </w:t>
        </w:r>
      </w:hyperlink>
    </w:p>
    <w:p w14:paraId="3BDFAC62" w14:textId="77777777" w:rsidR="004707C1" w:rsidRPr="0003093A" w:rsidRDefault="00204984"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b/>
          <w:color w:val="121BCC"/>
        </w:rPr>
      </w:pPr>
      <w:hyperlink r:id="rId74" w:history="1">
        <w:r w:rsidR="004707C1" w:rsidRPr="0003093A">
          <w:rPr>
            <w:rFonts w:asciiTheme="minorHAnsi" w:hAnsiTheme="minorHAnsi" w:cs="Arial"/>
            <w:b/>
            <w:color w:val="121BCC"/>
          </w:rPr>
          <w:t>Making a Channel Referral in West Sussex</w:t>
        </w:r>
      </w:hyperlink>
      <w:r w:rsidR="004707C1" w:rsidRPr="0003093A">
        <w:rPr>
          <w:rFonts w:asciiTheme="minorHAnsi" w:hAnsiTheme="minorHAnsi" w:cs="Arial"/>
          <w:b/>
          <w:color w:val="121BCC"/>
        </w:rPr>
        <w:t xml:space="preserve"> </w:t>
      </w:r>
    </w:p>
    <w:p w14:paraId="0EE512A2" w14:textId="77777777" w:rsidR="00DE1A02" w:rsidRDefault="00204984" w:rsidP="00D442BD">
      <w:pPr>
        <w:numPr>
          <w:ilvl w:val="0"/>
          <w:numId w:val="17"/>
        </w:numPr>
        <w:shd w:val="clear" w:color="auto" w:fill="FFFFFF"/>
        <w:spacing w:before="100" w:beforeAutospacing="1" w:after="100" w:afterAutospacing="1" w:line="360" w:lineRule="auto"/>
        <w:ind w:left="300" w:firstLine="551"/>
        <w:jc w:val="both"/>
        <w:rPr>
          <w:rFonts w:asciiTheme="minorHAnsi" w:hAnsiTheme="minorHAnsi" w:cs="Arial"/>
          <w:color w:val="121BCC"/>
        </w:rPr>
      </w:pPr>
      <w:hyperlink r:id="rId75" w:history="1">
        <w:r w:rsidR="004707C1" w:rsidRPr="0003093A">
          <w:rPr>
            <w:rFonts w:asciiTheme="minorHAnsi" w:hAnsiTheme="minorHAnsi" w:cs="Arial"/>
            <w:b/>
            <w:color w:val="121BCC"/>
          </w:rPr>
          <w:t>Prevent Channel Referral Form</w:t>
        </w:r>
      </w:hyperlink>
      <w:r w:rsidR="004707C1" w:rsidRPr="0003093A">
        <w:rPr>
          <w:rFonts w:asciiTheme="minorHAnsi" w:hAnsiTheme="minorHAnsi" w:cs="Arial"/>
          <w:color w:val="121BCC"/>
        </w:rPr>
        <w:t xml:space="preserve"> </w:t>
      </w:r>
    </w:p>
    <w:p w14:paraId="05087AF7" w14:textId="77777777" w:rsidR="002A02A2" w:rsidRDefault="002A02A2" w:rsidP="00D442BD">
      <w:pPr>
        <w:ind w:left="709"/>
        <w:jc w:val="both"/>
        <w:rPr>
          <w:rFonts w:ascii="Verdana" w:hAnsi="Verdana"/>
        </w:rPr>
      </w:pPr>
      <w:r w:rsidRPr="002A02A2">
        <w:rPr>
          <w:rFonts w:asciiTheme="minorHAnsi" w:hAnsiTheme="minorHAnsi" w:cs="Arial"/>
        </w:rPr>
        <w:t>Further advice and guidance regarding the Prevent duty and preventing radicalisation and violent extremism can be accessed</w:t>
      </w:r>
      <w:r w:rsidR="003D4AB3">
        <w:rPr>
          <w:rFonts w:asciiTheme="minorHAnsi" w:hAnsiTheme="minorHAnsi" w:cs="Arial"/>
        </w:rPr>
        <w:t xml:space="preserve"> on the West Sussex Service for Schools website, accessed</w:t>
      </w:r>
      <w:r w:rsidRPr="003D4AB3">
        <w:rPr>
          <w:rFonts w:asciiTheme="minorHAnsi" w:hAnsiTheme="minorHAnsi" w:cs="Arial"/>
          <w:b/>
        </w:rPr>
        <w:t xml:space="preserve"> </w:t>
      </w:r>
      <w:hyperlink r:id="rId76" w:history="1">
        <w:r w:rsidR="003D4AB3" w:rsidRPr="003D4AB3">
          <w:rPr>
            <w:rStyle w:val="Hyperlink"/>
            <w:rFonts w:asciiTheme="minorHAnsi" w:hAnsiTheme="minorHAnsi" w:cs="Arial"/>
            <w:b/>
          </w:rPr>
          <w:t>here</w:t>
        </w:r>
      </w:hyperlink>
      <w:r>
        <w:rPr>
          <w:rFonts w:ascii="Verdana" w:hAnsi="Verdana"/>
        </w:rPr>
        <w:t xml:space="preserve"> </w:t>
      </w:r>
    </w:p>
    <w:p w14:paraId="31620C5B" w14:textId="77777777" w:rsidR="003F6EF9" w:rsidRDefault="003F6EF9" w:rsidP="00D442BD">
      <w:pPr>
        <w:ind w:left="709"/>
        <w:jc w:val="both"/>
        <w:rPr>
          <w:rFonts w:ascii="Verdana" w:hAnsi="Verdana"/>
        </w:rPr>
      </w:pPr>
    </w:p>
    <w:p w14:paraId="1980C27F" w14:textId="77777777" w:rsidR="003F6EF9" w:rsidRDefault="003F6EF9" w:rsidP="00D442BD">
      <w:pPr>
        <w:ind w:left="709"/>
        <w:jc w:val="both"/>
        <w:rPr>
          <w:rFonts w:ascii="Verdana" w:hAnsi="Verdana"/>
        </w:rPr>
      </w:pPr>
    </w:p>
    <w:p w14:paraId="7BB247E4" w14:textId="77777777" w:rsidR="003F6EF9" w:rsidRDefault="003F6EF9" w:rsidP="00D442BD">
      <w:pPr>
        <w:ind w:left="709"/>
        <w:jc w:val="both"/>
        <w:rPr>
          <w:rFonts w:ascii="Verdana" w:hAnsi="Verdana"/>
        </w:rPr>
      </w:pPr>
    </w:p>
    <w:p w14:paraId="017CFA28" w14:textId="77777777" w:rsidR="003F6EF9" w:rsidRDefault="003F6EF9" w:rsidP="00D442BD">
      <w:pPr>
        <w:ind w:left="709"/>
        <w:jc w:val="both"/>
        <w:rPr>
          <w:rFonts w:ascii="Verdana" w:hAnsi="Verdana"/>
        </w:rPr>
      </w:pPr>
    </w:p>
    <w:p w14:paraId="32957B9E" w14:textId="77777777" w:rsidR="00285780" w:rsidRPr="005A45DC" w:rsidRDefault="00285780" w:rsidP="00D94FDE">
      <w:pPr>
        <w:pStyle w:val="Heading2"/>
      </w:pPr>
      <w:bookmarkStart w:id="88" w:name="_Toc519767816"/>
      <w:r w:rsidRPr="005A45DC">
        <w:lastRenderedPageBreak/>
        <w:t xml:space="preserve">Peer on </w:t>
      </w:r>
      <w:r w:rsidR="0054744A" w:rsidRPr="005A45DC">
        <w:t>Peer A</w:t>
      </w:r>
      <w:r w:rsidR="00DE1A02" w:rsidRPr="005A45DC">
        <w:t>buse</w:t>
      </w:r>
      <w:bookmarkEnd w:id="88"/>
    </w:p>
    <w:p w14:paraId="2BB420E3" w14:textId="77777777" w:rsidR="0054744A" w:rsidRPr="008E0C5B" w:rsidRDefault="0054744A" w:rsidP="00D442BD">
      <w:pPr>
        <w:shd w:val="clear" w:color="auto" w:fill="FFFFFF"/>
        <w:ind w:firstLine="720"/>
        <w:jc w:val="both"/>
        <w:rPr>
          <w:rFonts w:asciiTheme="minorHAnsi" w:hAnsiTheme="minorHAnsi" w:cs="Arial"/>
          <w:b/>
          <w:sz w:val="28"/>
          <w:szCs w:val="28"/>
        </w:rPr>
      </w:pPr>
    </w:p>
    <w:p w14:paraId="385E6431" w14:textId="77777777" w:rsidR="00157FD6" w:rsidRPr="008E0C5B" w:rsidRDefault="005578BD" w:rsidP="00726E78">
      <w:pPr>
        <w:pStyle w:val="ListParagraph"/>
        <w:numPr>
          <w:ilvl w:val="0"/>
          <w:numId w:val="56"/>
        </w:numPr>
        <w:shd w:val="clear" w:color="auto" w:fill="FFFFFF"/>
        <w:jc w:val="both"/>
        <w:rPr>
          <w:rFonts w:asciiTheme="minorHAnsi" w:hAnsiTheme="minorHAnsi" w:cs="Arial"/>
        </w:rPr>
      </w:pPr>
      <w:r>
        <w:rPr>
          <w:rFonts w:asciiTheme="minorHAnsi" w:hAnsiTheme="minorHAnsi" w:cs="Arial"/>
        </w:rPr>
        <w:t>a</w:t>
      </w:r>
      <w:r w:rsidR="00157FD6" w:rsidRPr="008E0C5B">
        <w:rPr>
          <w:rFonts w:asciiTheme="minorHAnsi" w:hAnsiTheme="minorHAnsi" w:cs="Arial"/>
        </w:rPr>
        <w:t xml:space="preserve">t </w:t>
      </w:r>
      <w:r w:rsidR="00BF16DB">
        <w:rPr>
          <w:rFonts w:asciiTheme="minorHAnsi" w:hAnsiTheme="minorHAnsi" w:cs="Arial"/>
        </w:rPr>
        <w:t xml:space="preserve">our school </w:t>
      </w:r>
      <w:r w:rsidR="00157FD6" w:rsidRPr="008E0C5B">
        <w:rPr>
          <w:rFonts w:asciiTheme="minorHAnsi" w:hAnsiTheme="minorHAnsi" w:cs="Arial"/>
        </w:rPr>
        <w:t>we believe that all children have a right to attend school and learn in a safe environment. Children should be free from harm by adults in the school and other students</w:t>
      </w:r>
    </w:p>
    <w:p w14:paraId="18368515" w14:textId="77777777" w:rsidR="00157FD6" w:rsidRPr="008E0C5B" w:rsidRDefault="00157FD6" w:rsidP="00D442BD">
      <w:pPr>
        <w:shd w:val="clear" w:color="auto" w:fill="FFFFFF"/>
        <w:ind w:left="360"/>
        <w:jc w:val="both"/>
        <w:rPr>
          <w:rFonts w:asciiTheme="minorHAnsi" w:hAnsiTheme="minorHAnsi" w:cs="Arial"/>
        </w:rPr>
      </w:pPr>
    </w:p>
    <w:p w14:paraId="7E9C272E" w14:textId="77777777" w:rsidR="00157FD6" w:rsidRPr="008E0C5B" w:rsidRDefault="005578BD" w:rsidP="00726E78">
      <w:pPr>
        <w:pStyle w:val="ListParagraph"/>
        <w:numPr>
          <w:ilvl w:val="0"/>
          <w:numId w:val="56"/>
        </w:numPr>
        <w:shd w:val="clear" w:color="auto" w:fill="FFFFFF"/>
        <w:jc w:val="both"/>
        <w:rPr>
          <w:rFonts w:asciiTheme="minorHAnsi" w:hAnsiTheme="minorHAnsi" w:cs="Arial"/>
        </w:rPr>
      </w:pPr>
      <w:r>
        <w:rPr>
          <w:rFonts w:asciiTheme="minorHAnsi" w:hAnsiTheme="minorHAnsi" w:cs="Arial"/>
        </w:rPr>
        <w:t>w</w:t>
      </w:r>
      <w:r w:rsidR="00157FD6" w:rsidRPr="008E0C5B">
        <w:rPr>
          <w:rFonts w:asciiTheme="minorHAnsi" w:hAnsiTheme="minorHAnsi" w:cs="Arial"/>
        </w:rPr>
        <w:t xml:space="preserve">e recognise that some students will sometimes negatively affect the learning and wellbeing of others and their behaviour will be dealt with under the school’s behaviour policy or </w:t>
      </w:r>
      <w:r w:rsidR="00ED0D06">
        <w:rPr>
          <w:rFonts w:asciiTheme="minorHAnsi" w:hAnsiTheme="minorHAnsi" w:cs="Arial"/>
        </w:rPr>
        <w:t>anti -</w:t>
      </w:r>
      <w:r w:rsidR="00157FD6" w:rsidRPr="008E0C5B">
        <w:rPr>
          <w:rFonts w:asciiTheme="minorHAnsi" w:hAnsiTheme="minorHAnsi" w:cs="Arial"/>
        </w:rPr>
        <w:t>bullying policy in the first instance.</w:t>
      </w:r>
    </w:p>
    <w:p w14:paraId="47980486" w14:textId="77777777" w:rsidR="00157FD6" w:rsidRPr="008E0C5B" w:rsidRDefault="00157FD6" w:rsidP="00D442BD">
      <w:pPr>
        <w:shd w:val="clear" w:color="auto" w:fill="FFFFFF"/>
        <w:ind w:left="360"/>
        <w:jc w:val="both"/>
        <w:rPr>
          <w:rFonts w:asciiTheme="minorHAnsi" w:hAnsiTheme="minorHAnsi" w:cs="Arial"/>
        </w:rPr>
      </w:pPr>
    </w:p>
    <w:p w14:paraId="2DF2696A" w14:textId="77777777" w:rsidR="00157FD6" w:rsidRPr="008E0C5B" w:rsidRDefault="005578BD" w:rsidP="00726E78">
      <w:pPr>
        <w:pStyle w:val="ListParagraph"/>
        <w:numPr>
          <w:ilvl w:val="0"/>
          <w:numId w:val="56"/>
        </w:numPr>
        <w:shd w:val="clear" w:color="auto" w:fill="FFFFFF"/>
        <w:jc w:val="both"/>
        <w:rPr>
          <w:rFonts w:asciiTheme="minorHAnsi" w:hAnsiTheme="minorHAnsi" w:cs="Arial"/>
        </w:rPr>
      </w:pPr>
      <w:r>
        <w:rPr>
          <w:rFonts w:asciiTheme="minorHAnsi" w:hAnsiTheme="minorHAnsi" w:cs="Arial"/>
        </w:rPr>
        <w:t>h</w:t>
      </w:r>
      <w:r w:rsidR="00157FD6" w:rsidRPr="008E0C5B">
        <w:rPr>
          <w:rFonts w:asciiTheme="minorHAnsi" w:hAnsiTheme="minorHAnsi" w:cs="Arial"/>
        </w:rPr>
        <w:t>owever, we recognise that some allegations may be of such a serious nature that they may raise safeguarding concerns</w:t>
      </w:r>
    </w:p>
    <w:p w14:paraId="47C2CE17" w14:textId="77777777" w:rsidR="00157FD6" w:rsidRPr="008E0C5B" w:rsidRDefault="00157FD6" w:rsidP="00D442BD">
      <w:pPr>
        <w:shd w:val="clear" w:color="auto" w:fill="FFFFFF"/>
        <w:jc w:val="both"/>
        <w:rPr>
          <w:rFonts w:asciiTheme="minorHAnsi" w:hAnsiTheme="minorHAnsi" w:cs="Arial"/>
        </w:rPr>
      </w:pPr>
    </w:p>
    <w:p w14:paraId="1769263E" w14:textId="77777777" w:rsidR="001A3FE5" w:rsidRPr="008E0C5B" w:rsidRDefault="005578BD" w:rsidP="00726E78">
      <w:pPr>
        <w:pStyle w:val="ListParagraph"/>
        <w:numPr>
          <w:ilvl w:val="0"/>
          <w:numId w:val="56"/>
        </w:numPr>
        <w:jc w:val="both"/>
        <w:rPr>
          <w:rFonts w:asciiTheme="minorHAnsi" w:hAnsiTheme="minorHAnsi" w:cs="Arial"/>
        </w:rPr>
      </w:pPr>
      <w:r>
        <w:rPr>
          <w:rFonts w:asciiTheme="minorHAnsi" w:hAnsiTheme="minorHAnsi" w:cs="Arial"/>
          <w:b/>
        </w:rPr>
        <w:t>a</w:t>
      </w:r>
      <w:r w:rsidR="00285780" w:rsidRPr="008E0C5B">
        <w:rPr>
          <w:rFonts w:asciiTheme="minorHAnsi" w:hAnsiTheme="minorHAnsi" w:cs="Arial"/>
          <w:b/>
        </w:rPr>
        <w:t>ll staff</w:t>
      </w:r>
      <w:r w:rsidR="00285780" w:rsidRPr="008E0C5B">
        <w:rPr>
          <w:rFonts w:asciiTheme="minorHAnsi" w:hAnsiTheme="minorHAnsi" w:cs="Arial"/>
        </w:rPr>
        <w:t xml:space="preserve"> should be aware that safeguarding issues can manifest themselves via peer on peer abuse. This </w:t>
      </w:r>
      <w:r w:rsidR="001A3FE5" w:rsidRPr="008E0C5B">
        <w:rPr>
          <w:rFonts w:asciiTheme="minorHAnsi" w:hAnsiTheme="minorHAnsi" w:cs="Arial"/>
        </w:rPr>
        <w:t xml:space="preserve">may </w:t>
      </w:r>
      <w:r w:rsidR="00285780" w:rsidRPr="008E0C5B">
        <w:rPr>
          <w:rFonts w:asciiTheme="minorHAnsi" w:hAnsiTheme="minorHAnsi" w:cs="Arial"/>
        </w:rPr>
        <w:t xml:space="preserve">include </w:t>
      </w:r>
      <w:r w:rsidR="001A3FE5" w:rsidRPr="008E0C5B">
        <w:rPr>
          <w:rFonts w:asciiTheme="minorHAnsi" w:hAnsiTheme="minorHAnsi" w:cs="Arial"/>
        </w:rPr>
        <w:t xml:space="preserve">physical abuse, emotional abuse, sexual abuse and sexual exploitation and may manifest as </w:t>
      </w:r>
      <w:r w:rsidR="00285780" w:rsidRPr="008E0C5B">
        <w:rPr>
          <w:rFonts w:asciiTheme="minorHAnsi" w:hAnsiTheme="minorHAnsi" w:cs="Arial"/>
        </w:rPr>
        <w:t xml:space="preserve">(though not limited to): bullying (including cyber-bullying), gender based violence/sexual assaults and sexting. </w:t>
      </w:r>
      <w:r w:rsidR="001A3FE5" w:rsidRPr="008E0C5B">
        <w:rPr>
          <w:rFonts w:asciiTheme="minorHAnsi" w:hAnsiTheme="minorHAnsi" w:cs="Arial"/>
        </w:rPr>
        <w:t xml:space="preserve">Such peer on peer abuse may take many different forms and present in many different ways – see below. </w:t>
      </w:r>
      <w:r w:rsidR="001A3FE5" w:rsidRPr="008E0C5B">
        <w:rPr>
          <w:rFonts w:asciiTheme="minorHAnsi" w:hAnsiTheme="minorHAnsi" w:cs="Arial"/>
          <w:b/>
        </w:rPr>
        <w:t>All school staff</w:t>
      </w:r>
      <w:r w:rsidR="001A3FE5" w:rsidRPr="008E0C5B">
        <w:rPr>
          <w:rFonts w:asciiTheme="minorHAnsi" w:hAnsiTheme="minorHAnsi" w:cs="Arial"/>
        </w:rPr>
        <w:t xml:space="preserve"> must be aware that children can be abusers and any concerns should be discussed with the designated safeguarding lead. </w:t>
      </w:r>
    </w:p>
    <w:p w14:paraId="37ECE2DA" w14:textId="77777777" w:rsidR="00285780" w:rsidRPr="008E0C5B" w:rsidRDefault="00285780" w:rsidP="00D442BD">
      <w:pPr>
        <w:shd w:val="clear" w:color="auto" w:fill="FFFFFF"/>
        <w:ind w:left="360"/>
        <w:jc w:val="both"/>
        <w:rPr>
          <w:rFonts w:asciiTheme="minorHAnsi" w:hAnsiTheme="minorHAnsi" w:cs="Arial"/>
        </w:rPr>
      </w:pPr>
    </w:p>
    <w:p w14:paraId="15C7A63B" w14:textId="77777777" w:rsidR="00DE1A02" w:rsidRPr="008E0C5B" w:rsidRDefault="005578BD" w:rsidP="00726E78">
      <w:pPr>
        <w:pStyle w:val="ListParagraph"/>
        <w:widowControl w:val="0"/>
        <w:numPr>
          <w:ilvl w:val="0"/>
          <w:numId w:val="56"/>
        </w:numPr>
        <w:overflowPunct w:val="0"/>
        <w:autoSpaceDE w:val="0"/>
        <w:autoSpaceDN w:val="0"/>
        <w:adjustRightInd w:val="0"/>
        <w:spacing w:line="288" w:lineRule="auto"/>
        <w:ind w:right="100"/>
        <w:jc w:val="both"/>
        <w:rPr>
          <w:rFonts w:asciiTheme="minorHAnsi" w:hAnsiTheme="minorHAnsi"/>
        </w:rPr>
      </w:pPr>
      <w:r>
        <w:rPr>
          <w:rFonts w:asciiTheme="minorHAnsi" w:hAnsiTheme="minorHAnsi"/>
          <w:bCs/>
        </w:rPr>
        <w:t>i</w:t>
      </w:r>
      <w:r w:rsidR="00285780" w:rsidRPr="008E0C5B">
        <w:rPr>
          <w:rFonts w:asciiTheme="minorHAnsi" w:hAnsiTheme="minorHAnsi"/>
          <w:bCs/>
        </w:rPr>
        <w:t>f</w:t>
      </w:r>
      <w:r w:rsidR="00157FD6" w:rsidRPr="008E0C5B">
        <w:rPr>
          <w:rFonts w:asciiTheme="minorHAnsi" w:hAnsiTheme="minorHAnsi"/>
          <w:bCs/>
        </w:rPr>
        <w:t xml:space="preserve"> Peer on Peer abuse is suspected </w:t>
      </w:r>
      <w:r w:rsidR="00285780" w:rsidRPr="008E0C5B">
        <w:rPr>
          <w:rFonts w:asciiTheme="minorHAnsi" w:hAnsiTheme="minorHAnsi"/>
        </w:rPr>
        <w:t xml:space="preserve">staff should follow section 8.7 of the West Sussex Child Protection and </w:t>
      </w:r>
      <w:r w:rsidR="000513AB" w:rsidRPr="008E0C5B">
        <w:rPr>
          <w:rFonts w:asciiTheme="minorHAnsi" w:hAnsiTheme="minorHAnsi"/>
        </w:rPr>
        <w:t>Safeguarding Procedures</w:t>
      </w:r>
      <w:r w:rsidR="00285780" w:rsidRPr="008E0C5B">
        <w:rPr>
          <w:rFonts w:asciiTheme="minorHAnsi" w:hAnsiTheme="minorHAnsi"/>
        </w:rPr>
        <w:t xml:space="preserve"> - </w:t>
      </w:r>
      <w:hyperlink r:id="rId77" w:history="1">
        <w:r w:rsidR="00285780" w:rsidRPr="0003093A">
          <w:rPr>
            <w:rStyle w:val="Hyperlink"/>
            <w:rFonts w:asciiTheme="minorHAnsi" w:hAnsiTheme="minorHAnsi" w:cs="Arial"/>
            <w:b/>
            <w:color w:val="121BCC"/>
          </w:rPr>
          <w:t>Children who Harm Other Children</w:t>
        </w:r>
      </w:hyperlink>
      <w:r w:rsidR="00285780" w:rsidRPr="0003093A">
        <w:rPr>
          <w:rFonts w:asciiTheme="minorHAnsi" w:hAnsiTheme="minorHAnsi"/>
          <w:b/>
          <w:color w:val="121BCC"/>
        </w:rPr>
        <w:t xml:space="preserve">. </w:t>
      </w:r>
      <w:r w:rsidR="00605DB3" w:rsidRPr="008E0C5B">
        <w:rPr>
          <w:rFonts w:asciiTheme="minorHAnsi" w:hAnsiTheme="minorHAnsi"/>
        </w:rPr>
        <w:t xml:space="preserve">  </w:t>
      </w:r>
    </w:p>
    <w:p w14:paraId="2740E187" w14:textId="77777777" w:rsidR="00A97956" w:rsidRPr="008E0C5B" w:rsidRDefault="00A97956" w:rsidP="00D442BD">
      <w:pPr>
        <w:jc w:val="both"/>
        <w:rPr>
          <w:rFonts w:asciiTheme="minorHAnsi" w:hAnsiTheme="minorHAnsi"/>
        </w:rPr>
      </w:pPr>
    </w:p>
    <w:p w14:paraId="7F18C571" w14:textId="77777777" w:rsidR="00DE1A02" w:rsidRPr="001206A5" w:rsidRDefault="00473B41" w:rsidP="001206A5">
      <w:pPr>
        <w:ind w:firstLine="360"/>
        <w:rPr>
          <w:rFonts w:asciiTheme="minorHAnsi" w:hAnsiTheme="minorHAnsi"/>
          <w:b/>
          <w:sz w:val="22"/>
          <w:szCs w:val="22"/>
        </w:rPr>
      </w:pPr>
      <w:r w:rsidRPr="001206A5">
        <w:rPr>
          <w:rFonts w:asciiTheme="minorHAnsi" w:hAnsiTheme="minorHAnsi"/>
          <w:b/>
          <w:sz w:val="22"/>
          <w:szCs w:val="22"/>
        </w:rPr>
        <w:t xml:space="preserve">Preventing Peer on Peer Abuse </w:t>
      </w:r>
    </w:p>
    <w:p w14:paraId="745B723D" w14:textId="77777777" w:rsidR="0084640C" w:rsidRPr="008E0C5B" w:rsidRDefault="0084640C" w:rsidP="00D442BD">
      <w:pPr>
        <w:jc w:val="both"/>
        <w:rPr>
          <w:rFonts w:asciiTheme="minorHAnsi" w:hAnsiTheme="minorHAnsi"/>
        </w:rPr>
      </w:pPr>
    </w:p>
    <w:p w14:paraId="733A8777" w14:textId="77777777" w:rsidR="00DE1A02" w:rsidRPr="008E0C5B" w:rsidRDefault="00DE1A02" w:rsidP="00D442BD">
      <w:pPr>
        <w:ind w:left="426"/>
        <w:jc w:val="both"/>
        <w:rPr>
          <w:rFonts w:asciiTheme="minorHAnsi" w:hAnsiTheme="minorHAnsi"/>
        </w:rPr>
      </w:pPr>
      <w:r w:rsidRPr="008E0C5B">
        <w:rPr>
          <w:rFonts w:asciiTheme="minorHAnsi" w:hAnsiTheme="minorHAnsi"/>
        </w:rPr>
        <w:t>As a school we will minimise the risk of allegations against other pupils by:</w:t>
      </w:r>
    </w:p>
    <w:p w14:paraId="276BE36F" w14:textId="77777777" w:rsidR="001A3FE5" w:rsidRPr="008E0C5B" w:rsidRDefault="001A3FE5" w:rsidP="00D442BD">
      <w:pPr>
        <w:ind w:left="360"/>
        <w:jc w:val="both"/>
        <w:rPr>
          <w:rFonts w:asciiTheme="minorHAnsi" w:hAnsiTheme="minorHAnsi"/>
        </w:rPr>
      </w:pPr>
    </w:p>
    <w:p w14:paraId="7100CEE5" w14:textId="77777777" w:rsidR="00DE1A02" w:rsidRPr="008E0C5B" w:rsidRDefault="00DE1A02" w:rsidP="00D442BD">
      <w:pPr>
        <w:pStyle w:val="ListParagraph"/>
        <w:numPr>
          <w:ilvl w:val="0"/>
          <w:numId w:val="33"/>
        </w:numPr>
        <w:ind w:left="709" w:hanging="218"/>
        <w:jc w:val="both"/>
        <w:rPr>
          <w:rFonts w:asciiTheme="minorHAnsi" w:hAnsiTheme="minorHAnsi"/>
        </w:rPr>
      </w:pPr>
      <w:r w:rsidRPr="008E0C5B">
        <w:rPr>
          <w:rFonts w:asciiTheme="minorHAnsi" w:hAnsiTheme="minorHAnsi"/>
        </w:rPr>
        <w:t>providing a developmentally appropriate PSHE</w:t>
      </w:r>
      <w:r w:rsidR="007A1348">
        <w:rPr>
          <w:rFonts w:asciiTheme="minorHAnsi" w:hAnsiTheme="minorHAnsi"/>
        </w:rPr>
        <w:t xml:space="preserve"> education</w:t>
      </w:r>
      <w:r w:rsidRPr="008E0C5B">
        <w:rPr>
          <w:rFonts w:asciiTheme="minorHAnsi" w:hAnsiTheme="minorHAnsi"/>
        </w:rPr>
        <w:t xml:space="preserve"> syllabus which develops students understanding of </w:t>
      </w:r>
      <w:r w:rsidR="00D62D9F">
        <w:rPr>
          <w:rFonts w:asciiTheme="minorHAnsi" w:hAnsiTheme="minorHAnsi"/>
        </w:rPr>
        <w:t>consent,</w:t>
      </w:r>
      <w:r w:rsidR="00D62D9F" w:rsidRPr="008E0C5B">
        <w:rPr>
          <w:rFonts w:asciiTheme="minorHAnsi" w:hAnsiTheme="minorHAnsi"/>
        </w:rPr>
        <w:t xml:space="preserve"> acceptable</w:t>
      </w:r>
      <w:r w:rsidRPr="008E0C5B">
        <w:rPr>
          <w:rFonts w:asciiTheme="minorHAnsi" w:hAnsiTheme="minorHAnsi"/>
        </w:rPr>
        <w:t xml:space="preserve"> behaviour</w:t>
      </w:r>
      <w:r w:rsidR="001D0E12">
        <w:rPr>
          <w:rFonts w:asciiTheme="minorHAnsi" w:hAnsiTheme="minorHAnsi"/>
        </w:rPr>
        <w:t>,</w:t>
      </w:r>
      <w:r w:rsidRPr="008E0C5B">
        <w:rPr>
          <w:rFonts w:asciiTheme="minorHAnsi" w:hAnsiTheme="minorHAnsi"/>
        </w:rPr>
        <w:t xml:space="preserve"> keeping themselves safe</w:t>
      </w:r>
      <w:r w:rsidR="001D0E12">
        <w:rPr>
          <w:rFonts w:asciiTheme="minorHAnsi" w:hAnsiTheme="minorHAnsi"/>
        </w:rPr>
        <w:t xml:space="preserve"> and healthy relationships.</w:t>
      </w:r>
    </w:p>
    <w:p w14:paraId="470E2286" w14:textId="77777777" w:rsidR="00DE1A02" w:rsidRPr="008E0C5B" w:rsidRDefault="00705BE4" w:rsidP="00D442BD">
      <w:pPr>
        <w:pStyle w:val="ListParagraph"/>
        <w:numPr>
          <w:ilvl w:val="0"/>
          <w:numId w:val="33"/>
        </w:numPr>
        <w:ind w:left="709" w:hanging="218"/>
        <w:jc w:val="both"/>
        <w:rPr>
          <w:rFonts w:asciiTheme="minorHAnsi" w:hAnsiTheme="minorHAnsi"/>
        </w:rPr>
      </w:pPr>
      <w:r w:rsidRPr="008E0C5B">
        <w:rPr>
          <w:rFonts w:asciiTheme="minorHAnsi" w:hAnsiTheme="minorHAnsi"/>
        </w:rPr>
        <w:t>h</w:t>
      </w:r>
      <w:r w:rsidR="00DE1A02" w:rsidRPr="008E0C5B">
        <w:rPr>
          <w:rFonts w:asciiTheme="minorHAnsi" w:hAnsiTheme="minorHAnsi"/>
        </w:rPr>
        <w:t>aving systems in place for any student to raise concerns with staff, knowing that they will be listened to, believed and valued</w:t>
      </w:r>
    </w:p>
    <w:p w14:paraId="044F47EC" w14:textId="77777777" w:rsidR="00DE1A02" w:rsidRPr="008E0C5B" w:rsidRDefault="00705BE4" w:rsidP="00D442BD">
      <w:pPr>
        <w:pStyle w:val="ListParagraph"/>
        <w:numPr>
          <w:ilvl w:val="0"/>
          <w:numId w:val="33"/>
        </w:numPr>
        <w:ind w:left="709" w:hanging="218"/>
        <w:jc w:val="both"/>
        <w:rPr>
          <w:rFonts w:asciiTheme="minorHAnsi" w:hAnsiTheme="minorHAnsi"/>
        </w:rPr>
      </w:pPr>
      <w:r w:rsidRPr="008E0C5B">
        <w:rPr>
          <w:rFonts w:asciiTheme="minorHAnsi" w:hAnsiTheme="minorHAnsi"/>
        </w:rPr>
        <w:t>d</w:t>
      </w:r>
      <w:r w:rsidR="00DE1A02" w:rsidRPr="008E0C5B">
        <w:rPr>
          <w:rFonts w:asciiTheme="minorHAnsi" w:hAnsiTheme="minorHAnsi"/>
        </w:rPr>
        <w:t>elivering targeted work on assertiveness and keeping safe to those children identified as being at risk</w:t>
      </w:r>
    </w:p>
    <w:p w14:paraId="7086E905" w14:textId="77777777" w:rsidR="00D36C4B" w:rsidRDefault="00705BE4"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d</w:t>
      </w:r>
      <w:r w:rsidR="00DE1A02" w:rsidRPr="00D36C4B">
        <w:rPr>
          <w:rFonts w:asciiTheme="minorHAnsi" w:hAnsiTheme="minorHAnsi"/>
        </w:rPr>
        <w:t>eveloping robust risk assessments and providing targeted work for pupils identified as being a potential risk to other pupils</w:t>
      </w:r>
      <w:r w:rsidRPr="00D36C4B">
        <w:rPr>
          <w:rFonts w:asciiTheme="minorHAnsi" w:hAnsiTheme="minorHAnsi"/>
        </w:rPr>
        <w:t>.</w:t>
      </w:r>
    </w:p>
    <w:p w14:paraId="02A65F2E" w14:textId="77777777"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how allegations of peer on peer abuse will be recorded, investigated and dealt with; </w:t>
      </w:r>
    </w:p>
    <w:p w14:paraId="439E0CA7" w14:textId="77777777"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clear processes as to how victims, perpetrators and any other child affected by peer on peer abuse will be supported; </w:t>
      </w:r>
    </w:p>
    <w:p w14:paraId="21582B34" w14:textId="77777777" w:rsid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a clear statement that abuse is abuse and should never be tolerated or passed off as “banter”, “just having a laugh” or “part of growing up”; </w:t>
      </w:r>
    </w:p>
    <w:p w14:paraId="4E7E2DC6" w14:textId="77777777" w:rsidR="00D36C4B" w:rsidRPr="00D36C4B" w:rsidRDefault="00D36C4B" w:rsidP="00D36C4B">
      <w:pPr>
        <w:pStyle w:val="ListParagraph"/>
        <w:numPr>
          <w:ilvl w:val="0"/>
          <w:numId w:val="33"/>
        </w:numPr>
        <w:spacing w:after="96"/>
        <w:ind w:left="709" w:hanging="218"/>
        <w:jc w:val="both"/>
        <w:rPr>
          <w:rFonts w:asciiTheme="minorHAnsi" w:hAnsiTheme="minorHAnsi"/>
        </w:rPr>
      </w:pPr>
      <w:r w:rsidRPr="00D36C4B">
        <w:rPr>
          <w:rFonts w:asciiTheme="minorHAnsi" w:hAnsiTheme="minorHAnsi"/>
        </w:rPr>
        <w:t xml:space="preserve">recognition of the gendered nature of peer on peer abuse (i.e. that it is more likely that girls will be victims and boys perpetrators), but that all peer on peer abuse is unacceptable and will be taken seriously; </w:t>
      </w:r>
    </w:p>
    <w:p w14:paraId="59AEF47F" w14:textId="77777777" w:rsidR="00DE1A02" w:rsidRPr="008E0C5B" w:rsidRDefault="00DE1A02" w:rsidP="00D442BD">
      <w:pPr>
        <w:jc w:val="both"/>
        <w:rPr>
          <w:rFonts w:asciiTheme="minorHAnsi" w:hAnsiTheme="minorHAnsi"/>
        </w:rPr>
      </w:pPr>
    </w:p>
    <w:p w14:paraId="27E697BC" w14:textId="77777777" w:rsidR="00DE1A02" w:rsidRPr="008E0C5B" w:rsidRDefault="00DE1A02" w:rsidP="00D442BD">
      <w:pPr>
        <w:ind w:firstLine="720"/>
        <w:jc w:val="both"/>
        <w:rPr>
          <w:rFonts w:asciiTheme="minorHAnsi" w:hAnsiTheme="minorHAnsi"/>
          <w:b/>
        </w:rPr>
      </w:pPr>
      <w:r w:rsidRPr="008E0C5B">
        <w:rPr>
          <w:rFonts w:asciiTheme="minorHAnsi" w:hAnsiTheme="minorHAnsi"/>
          <w:b/>
        </w:rPr>
        <w:t>Allegations against other pupils which are safeguarding issues</w:t>
      </w:r>
    </w:p>
    <w:p w14:paraId="5457DAD7" w14:textId="77777777" w:rsidR="0084640C" w:rsidRPr="008E0C5B" w:rsidRDefault="0084640C" w:rsidP="00D442BD">
      <w:pPr>
        <w:jc w:val="both"/>
        <w:rPr>
          <w:rFonts w:asciiTheme="minorHAnsi" w:hAnsiTheme="minorHAnsi"/>
          <w:b/>
        </w:rPr>
      </w:pPr>
    </w:p>
    <w:p w14:paraId="49735840" w14:textId="77777777" w:rsidR="003F78A2" w:rsidRPr="008E0C5B" w:rsidRDefault="00DE1A02" w:rsidP="00D442BD">
      <w:pPr>
        <w:ind w:left="709"/>
        <w:jc w:val="both"/>
        <w:rPr>
          <w:rFonts w:asciiTheme="minorHAnsi" w:hAnsiTheme="minorHAnsi"/>
        </w:rPr>
      </w:pPr>
      <w:r w:rsidRPr="008E0C5B">
        <w:rPr>
          <w:rFonts w:asciiTheme="minorHAnsi" w:hAnsiTheme="minorHAnsi"/>
        </w:rPr>
        <w:t xml:space="preserve">Occasionally, allegations may be made against student by other students in the school which are of a safeguarding nature. Safeguarding issues raised in this way may include physical abuse, emotional abuse, sexual abuse and sexual exploitation. </w:t>
      </w:r>
      <w:r w:rsidR="0035339C">
        <w:rPr>
          <w:rFonts w:asciiTheme="minorHAnsi" w:hAnsiTheme="minorHAnsi"/>
        </w:rPr>
        <w:t xml:space="preserve">For sexual violence and sexual harassment matters see 11.14 below. </w:t>
      </w:r>
    </w:p>
    <w:p w14:paraId="690D6989" w14:textId="77777777" w:rsidR="00241545" w:rsidRPr="008E0C5B" w:rsidRDefault="00241545" w:rsidP="00D442BD">
      <w:pPr>
        <w:ind w:left="709"/>
        <w:jc w:val="both"/>
        <w:rPr>
          <w:rFonts w:asciiTheme="minorHAnsi" w:hAnsiTheme="minorHAnsi"/>
        </w:rPr>
      </w:pPr>
    </w:p>
    <w:p w14:paraId="4296A840" w14:textId="77777777" w:rsidR="00916C7B" w:rsidRPr="008E0C5B" w:rsidRDefault="00916C7B" w:rsidP="00D442BD">
      <w:pPr>
        <w:ind w:left="709"/>
        <w:jc w:val="both"/>
        <w:rPr>
          <w:rFonts w:asciiTheme="minorHAnsi" w:hAnsiTheme="minorHAnsi"/>
        </w:rPr>
      </w:pPr>
      <w:r w:rsidRPr="008E0C5B">
        <w:rPr>
          <w:rFonts w:asciiTheme="minorHAnsi" w:hAnsiTheme="minorHAnsi"/>
        </w:rPr>
        <w:t xml:space="preserve">Professionals must decide in the circumstances of each case whether or not behaviour directed at another child should be categorised as abusive or not. </w:t>
      </w:r>
    </w:p>
    <w:p w14:paraId="28C18647" w14:textId="77777777" w:rsidR="00241545" w:rsidRPr="008E0C5B" w:rsidRDefault="00241545" w:rsidP="00D442BD">
      <w:pPr>
        <w:ind w:left="709"/>
        <w:jc w:val="both"/>
        <w:rPr>
          <w:rFonts w:asciiTheme="minorHAnsi" w:hAnsiTheme="minorHAnsi"/>
        </w:rPr>
      </w:pPr>
    </w:p>
    <w:p w14:paraId="23492245" w14:textId="77777777" w:rsidR="00916C7B" w:rsidRPr="008E0C5B" w:rsidRDefault="00916C7B" w:rsidP="00D442BD">
      <w:pPr>
        <w:ind w:left="709"/>
        <w:jc w:val="both"/>
        <w:rPr>
          <w:rFonts w:asciiTheme="minorHAnsi" w:hAnsiTheme="minorHAnsi"/>
        </w:rPr>
      </w:pPr>
      <w:r w:rsidRPr="008E0C5B">
        <w:rPr>
          <w:rFonts w:asciiTheme="minorHAnsi" w:hAnsiTheme="minorHAnsi"/>
        </w:rPr>
        <w:t>It will be helpful to consider the following factors:</w:t>
      </w:r>
    </w:p>
    <w:p w14:paraId="47B467B0" w14:textId="77777777" w:rsidR="001A3FE5" w:rsidRPr="008E0C5B" w:rsidRDefault="001A3FE5" w:rsidP="00D442BD">
      <w:pPr>
        <w:ind w:left="709"/>
        <w:jc w:val="both"/>
        <w:rPr>
          <w:rFonts w:asciiTheme="minorHAnsi" w:hAnsiTheme="minorHAnsi"/>
          <w:u w:val="single"/>
        </w:rPr>
      </w:pPr>
    </w:p>
    <w:p w14:paraId="6EFAB4BC" w14:textId="77777777"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r</w:t>
      </w:r>
      <w:r w:rsidR="00916C7B" w:rsidRPr="008E0C5B">
        <w:rPr>
          <w:rFonts w:asciiTheme="minorHAnsi" w:hAnsiTheme="minorHAnsi"/>
        </w:rPr>
        <w:t>elative chronological and developmental age of the two children (the greater the difference, the more likely the behaviour should be defined as abusive)</w:t>
      </w:r>
    </w:p>
    <w:p w14:paraId="22F47C6C" w14:textId="77777777"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 xml:space="preserve"> differential in power or authority (e.g. related to race or physical or intellectual vulnerability of the victim)</w:t>
      </w:r>
    </w:p>
    <w:p w14:paraId="1855F2E9" w14:textId="77777777"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ctual behaviour (both physical and verbal factors must be considered)</w:t>
      </w:r>
    </w:p>
    <w:p w14:paraId="3454868C" w14:textId="77777777"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w</w:t>
      </w:r>
      <w:r w:rsidR="00916C7B" w:rsidRPr="008E0C5B">
        <w:rPr>
          <w:rFonts w:asciiTheme="minorHAnsi" w:hAnsiTheme="minorHAnsi"/>
        </w:rPr>
        <w:t>hether the behaviour could be described as age appropriate or involves inappropriate sexual knowledge or motivation</w:t>
      </w:r>
    </w:p>
    <w:p w14:paraId="29BA81A7" w14:textId="77777777"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p</w:t>
      </w:r>
      <w:r w:rsidR="00916C7B" w:rsidRPr="008E0C5B">
        <w:rPr>
          <w:rFonts w:asciiTheme="minorHAnsi" w:hAnsiTheme="minorHAnsi"/>
        </w:rPr>
        <w:t>hysical aggression, bullying or bribery</w:t>
      </w:r>
    </w:p>
    <w:p w14:paraId="730CA082" w14:textId="77777777"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t</w:t>
      </w:r>
      <w:r w:rsidR="00916C7B" w:rsidRPr="008E0C5B">
        <w:rPr>
          <w:rFonts w:asciiTheme="minorHAnsi" w:hAnsiTheme="minorHAnsi"/>
        </w:rPr>
        <w:t>he victim's experience and perception of the behaviour</w:t>
      </w:r>
    </w:p>
    <w:p w14:paraId="467687F3" w14:textId="77777777"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t</w:t>
      </w:r>
      <w:r w:rsidR="00916C7B" w:rsidRPr="008E0C5B">
        <w:rPr>
          <w:rFonts w:asciiTheme="minorHAnsi" w:hAnsiTheme="minorHAnsi"/>
        </w:rPr>
        <w:t>he possibility the abuser is, or was, also a victim</w:t>
      </w:r>
    </w:p>
    <w:p w14:paraId="4C4A3E55" w14:textId="77777777"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ttempts to ensure secrecy</w:t>
      </w:r>
    </w:p>
    <w:p w14:paraId="5746208A" w14:textId="77777777" w:rsidR="00916C7B"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a</w:t>
      </w:r>
      <w:r w:rsidR="00916C7B" w:rsidRPr="008E0C5B">
        <w:rPr>
          <w:rFonts w:asciiTheme="minorHAnsi" w:hAnsiTheme="minorHAnsi"/>
        </w:rPr>
        <w:t>n assessment of the change in the behaviour over time (whether it has become more severe or more frequent)</w:t>
      </w:r>
    </w:p>
    <w:p w14:paraId="385B29EC" w14:textId="77777777" w:rsidR="003F78A2" w:rsidRPr="008E0C5B" w:rsidRDefault="00241545" w:rsidP="00726E78">
      <w:pPr>
        <w:pStyle w:val="ListParagraph"/>
        <w:numPr>
          <w:ilvl w:val="0"/>
          <w:numId w:val="44"/>
        </w:numPr>
        <w:ind w:left="993" w:hanging="284"/>
        <w:jc w:val="both"/>
        <w:rPr>
          <w:rFonts w:asciiTheme="minorHAnsi" w:hAnsiTheme="minorHAnsi"/>
        </w:rPr>
      </w:pPr>
      <w:r w:rsidRPr="008E0C5B">
        <w:rPr>
          <w:rFonts w:asciiTheme="minorHAnsi" w:hAnsiTheme="minorHAnsi"/>
        </w:rPr>
        <w:t>d</w:t>
      </w:r>
      <w:r w:rsidR="00916C7B" w:rsidRPr="008E0C5B">
        <w:rPr>
          <w:rFonts w:asciiTheme="minorHAnsi" w:hAnsiTheme="minorHAnsi"/>
        </w:rPr>
        <w:t>uration and frequency of behaviour.</w:t>
      </w:r>
    </w:p>
    <w:p w14:paraId="1C6409C5" w14:textId="77777777" w:rsidR="00916C7B" w:rsidRPr="008E0C5B" w:rsidRDefault="00916C7B" w:rsidP="00D442BD">
      <w:pPr>
        <w:jc w:val="both"/>
        <w:rPr>
          <w:rFonts w:asciiTheme="minorHAnsi" w:hAnsiTheme="minorHAnsi"/>
        </w:rPr>
      </w:pPr>
    </w:p>
    <w:p w14:paraId="44D78589" w14:textId="77777777" w:rsidR="00DE1A02" w:rsidRPr="008E0C5B" w:rsidRDefault="003F78A2" w:rsidP="00D442BD">
      <w:pPr>
        <w:ind w:left="426" w:firstLine="283"/>
        <w:jc w:val="both"/>
        <w:rPr>
          <w:rFonts w:asciiTheme="minorHAnsi" w:hAnsiTheme="minorHAnsi"/>
          <w:b/>
        </w:rPr>
      </w:pPr>
      <w:r w:rsidRPr="008E0C5B">
        <w:rPr>
          <w:rFonts w:asciiTheme="minorHAnsi" w:hAnsiTheme="minorHAnsi"/>
          <w:b/>
        </w:rPr>
        <w:t>Examples of safeguarding issues against a student could include:</w:t>
      </w:r>
    </w:p>
    <w:p w14:paraId="1B2AB0BD" w14:textId="77777777" w:rsidR="0084640C" w:rsidRPr="008E0C5B" w:rsidRDefault="0084640C" w:rsidP="00D442BD">
      <w:pPr>
        <w:jc w:val="both"/>
        <w:rPr>
          <w:rFonts w:asciiTheme="minorHAnsi" w:hAnsiTheme="minorHAnsi"/>
          <w:b/>
        </w:rPr>
      </w:pPr>
    </w:p>
    <w:p w14:paraId="4FCAFF94" w14:textId="77777777" w:rsidR="003F78A2" w:rsidRPr="008E0C5B" w:rsidRDefault="003F78A2" w:rsidP="00D442BD">
      <w:pPr>
        <w:ind w:left="426" w:firstLine="283"/>
        <w:jc w:val="both"/>
        <w:rPr>
          <w:rFonts w:asciiTheme="minorHAnsi" w:hAnsiTheme="minorHAnsi"/>
        </w:rPr>
      </w:pPr>
      <w:r w:rsidRPr="008E0C5B">
        <w:rPr>
          <w:rFonts w:asciiTheme="minorHAnsi" w:hAnsiTheme="minorHAnsi"/>
        </w:rPr>
        <w:t>Physical abuse</w:t>
      </w:r>
      <w:r w:rsidR="00D67B59" w:rsidRPr="008E0C5B">
        <w:rPr>
          <w:rFonts w:asciiTheme="minorHAnsi" w:hAnsiTheme="minorHAnsi"/>
        </w:rPr>
        <w:t>:</w:t>
      </w:r>
    </w:p>
    <w:p w14:paraId="39BB9E18" w14:textId="77777777" w:rsidR="003F78A2" w:rsidRPr="008E0C5B" w:rsidRDefault="00D67B59" w:rsidP="00726E78">
      <w:pPr>
        <w:pStyle w:val="ListParagraph"/>
        <w:numPr>
          <w:ilvl w:val="0"/>
          <w:numId w:val="45"/>
        </w:numPr>
        <w:jc w:val="both"/>
        <w:rPr>
          <w:rFonts w:asciiTheme="minorHAnsi" w:hAnsiTheme="minorHAnsi"/>
        </w:rPr>
      </w:pPr>
      <w:r w:rsidRPr="008E0C5B">
        <w:rPr>
          <w:rFonts w:asciiTheme="minorHAnsi" w:hAnsiTheme="minorHAnsi"/>
        </w:rPr>
        <w:t>v</w:t>
      </w:r>
      <w:r w:rsidR="003F78A2" w:rsidRPr="008E0C5B">
        <w:rPr>
          <w:rFonts w:asciiTheme="minorHAnsi" w:hAnsiTheme="minorHAnsi"/>
        </w:rPr>
        <w:t>iolence, particularly pre-planned</w:t>
      </w:r>
    </w:p>
    <w:p w14:paraId="6DACC393" w14:textId="77777777" w:rsidR="003F78A2" w:rsidRPr="008E0C5B" w:rsidRDefault="00D67B59" w:rsidP="00726E78">
      <w:pPr>
        <w:pStyle w:val="ListParagraph"/>
        <w:numPr>
          <w:ilvl w:val="0"/>
          <w:numId w:val="45"/>
        </w:numPr>
        <w:jc w:val="both"/>
        <w:rPr>
          <w:rFonts w:asciiTheme="minorHAnsi" w:hAnsiTheme="minorHAnsi"/>
        </w:rPr>
      </w:pPr>
      <w:r w:rsidRPr="008E0C5B">
        <w:rPr>
          <w:rFonts w:asciiTheme="minorHAnsi" w:hAnsiTheme="minorHAnsi"/>
        </w:rPr>
        <w:t>f</w:t>
      </w:r>
      <w:r w:rsidR="003F78A2" w:rsidRPr="008E0C5B">
        <w:rPr>
          <w:rFonts w:asciiTheme="minorHAnsi" w:hAnsiTheme="minorHAnsi"/>
        </w:rPr>
        <w:t>orcing others to use drugs or alcohol</w:t>
      </w:r>
    </w:p>
    <w:p w14:paraId="17D7DBD6" w14:textId="77777777" w:rsidR="0084640C" w:rsidRPr="008E0C5B" w:rsidRDefault="0084640C" w:rsidP="00D442BD">
      <w:pPr>
        <w:jc w:val="both"/>
        <w:rPr>
          <w:rFonts w:asciiTheme="minorHAnsi" w:hAnsiTheme="minorHAnsi"/>
          <w:b/>
        </w:rPr>
      </w:pPr>
    </w:p>
    <w:p w14:paraId="4F1956EA" w14:textId="77777777" w:rsidR="003F78A2" w:rsidRPr="008E0C5B" w:rsidRDefault="003F78A2" w:rsidP="00D442BD">
      <w:pPr>
        <w:ind w:firstLine="709"/>
        <w:jc w:val="both"/>
        <w:rPr>
          <w:rFonts w:asciiTheme="minorHAnsi" w:hAnsiTheme="minorHAnsi"/>
        </w:rPr>
      </w:pPr>
      <w:r w:rsidRPr="008E0C5B">
        <w:rPr>
          <w:rFonts w:asciiTheme="minorHAnsi" w:hAnsiTheme="minorHAnsi"/>
        </w:rPr>
        <w:t>Emotional abuse</w:t>
      </w:r>
      <w:r w:rsidR="00D67B59" w:rsidRPr="008E0C5B">
        <w:rPr>
          <w:rFonts w:asciiTheme="minorHAnsi" w:hAnsiTheme="minorHAnsi"/>
        </w:rPr>
        <w:t>:</w:t>
      </w:r>
    </w:p>
    <w:p w14:paraId="1A28355D" w14:textId="77777777" w:rsidR="003F78A2"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b</w:t>
      </w:r>
      <w:r w:rsidR="003F78A2" w:rsidRPr="008E0C5B">
        <w:rPr>
          <w:rFonts w:asciiTheme="minorHAnsi" w:hAnsiTheme="minorHAnsi"/>
        </w:rPr>
        <w:t xml:space="preserve">lackmail or extortion </w:t>
      </w:r>
    </w:p>
    <w:p w14:paraId="1393E8E9" w14:textId="77777777" w:rsidR="003F78A2"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t</w:t>
      </w:r>
      <w:r w:rsidR="003F78A2" w:rsidRPr="008E0C5B">
        <w:rPr>
          <w:rFonts w:asciiTheme="minorHAnsi" w:hAnsiTheme="minorHAnsi"/>
        </w:rPr>
        <w:t>hreats and intimidation</w:t>
      </w:r>
      <w:r w:rsidR="00605DB3" w:rsidRPr="008E0C5B">
        <w:rPr>
          <w:rFonts w:asciiTheme="minorHAnsi" w:hAnsiTheme="minorHAnsi"/>
        </w:rPr>
        <w:t xml:space="preserve"> (including racist or homophobic/religious remarks, cyber-bullying)</w:t>
      </w:r>
    </w:p>
    <w:p w14:paraId="2C5AE7FF" w14:textId="77777777" w:rsidR="00605DB3"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i</w:t>
      </w:r>
      <w:r w:rsidR="00605DB3" w:rsidRPr="008E0C5B">
        <w:rPr>
          <w:rFonts w:asciiTheme="minorHAnsi" w:hAnsiTheme="minorHAnsi"/>
        </w:rPr>
        <w:t>solating an individual from social activities</w:t>
      </w:r>
    </w:p>
    <w:p w14:paraId="3682E1B4" w14:textId="77777777" w:rsidR="0084640C" w:rsidRPr="008E0C5B" w:rsidRDefault="00D67B59" w:rsidP="00726E78">
      <w:pPr>
        <w:pStyle w:val="ListParagraph"/>
        <w:numPr>
          <w:ilvl w:val="0"/>
          <w:numId w:val="46"/>
        </w:numPr>
        <w:jc w:val="both"/>
        <w:rPr>
          <w:rFonts w:asciiTheme="minorHAnsi" w:hAnsiTheme="minorHAnsi"/>
        </w:rPr>
      </w:pPr>
      <w:r w:rsidRPr="008E0C5B">
        <w:rPr>
          <w:rFonts w:asciiTheme="minorHAnsi" w:hAnsiTheme="minorHAnsi"/>
        </w:rPr>
        <w:t>s</w:t>
      </w:r>
      <w:r w:rsidR="0084640C" w:rsidRPr="008E0C5B">
        <w:rPr>
          <w:rFonts w:asciiTheme="minorHAnsi" w:hAnsiTheme="minorHAnsi"/>
        </w:rPr>
        <w:t xml:space="preserve">exting </w:t>
      </w:r>
    </w:p>
    <w:p w14:paraId="5619757B" w14:textId="77777777" w:rsidR="0084640C" w:rsidRPr="008E0C5B" w:rsidRDefault="0084640C" w:rsidP="00D442BD">
      <w:pPr>
        <w:jc w:val="both"/>
        <w:rPr>
          <w:rFonts w:asciiTheme="minorHAnsi" w:hAnsiTheme="minorHAnsi"/>
          <w:b/>
        </w:rPr>
      </w:pPr>
    </w:p>
    <w:p w14:paraId="29BCC747" w14:textId="77777777" w:rsidR="003F78A2" w:rsidRPr="008E0C5B" w:rsidRDefault="003F78A2" w:rsidP="00D442BD">
      <w:pPr>
        <w:ind w:firstLine="709"/>
        <w:jc w:val="both"/>
        <w:rPr>
          <w:rFonts w:asciiTheme="minorHAnsi" w:hAnsiTheme="minorHAnsi"/>
        </w:rPr>
      </w:pPr>
      <w:r w:rsidRPr="008E0C5B">
        <w:rPr>
          <w:rFonts w:asciiTheme="minorHAnsi" w:hAnsiTheme="minorHAnsi"/>
        </w:rPr>
        <w:t>Sexual abuse</w:t>
      </w:r>
      <w:r w:rsidR="00D67B59" w:rsidRPr="008E0C5B">
        <w:rPr>
          <w:rFonts w:asciiTheme="minorHAnsi" w:hAnsiTheme="minorHAnsi"/>
        </w:rPr>
        <w:t>:</w:t>
      </w:r>
      <w:r w:rsidR="003129A6" w:rsidRPr="008E0C5B">
        <w:rPr>
          <w:rFonts w:asciiTheme="minorHAnsi" w:hAnsiTheme="minorHAnsi"/>
        </w:rPr>
        <w:t xml:space="preserve"> </w:t>
      </w:r>
    </w:p>
    <w:p w14:paraId="4A35AF3B" w14:textId="77777777" w:rsidR="003F78A2" w:rsidRPr="008E0C5B" w:rsidRDefault="00D67B59" w:rsidP="00726E78">
      <w:pPr>
        <w:pStyle w:val="ListParagraph"/>
        <w:numPr>
          <w:ilvl w:val="0"/>
          <w:numId w:val="47"/>
        </w:numPr>
        <w:jc w:val="both"/>
        <w:rPr>
          <w:rFonts w:asciiTheme="minorHAnsi" w:hAnsiTheme="minorHAnsi"/>
        </w:rPr>
      </w:pPr>
      <w:r w:rsidRPr="008E0C5B">
        <w:rPr>
          <w:rFonts w:asciiTheme="minorHAnsi" w:hAnsiTheme="minorHAnsi"/>
        </w:rPr>
        <w:t>i</w:t>
      </w:r>
      <w:r w:rsidR="003F78A2" w:rsidRPr="008E0C5B">
        <w:rPr>
          <w:rFonts w:asciiTheme="minorHAnsi" w:hAnsiTheme="minorHAnsi"/>
        </w:rPr>
        <w:t>ndecent exposure, indecent touching or serious sexual assault</w:t>
      </w:r>
    </w:p>
    <w:p w14:paraId="08904C5E" w14:textId="77777777" w:rsidR="003F78A2" w:rsidRPr="008E0C5B" w:rsidRDefault="00D67B59" w:rsidP="00726E78">
      <w:pPr>
        <w:pStyle w:val="ListParagraph"/>
        <w:numPr>
          <w:ilvl w:val="0"/>
          <w:numId w:val="47"/>
        </w:numPr>
        <w:jc w:val="both"/>
        <w:rPr>
          <w:rFonts w:asciiTheme="minorHAnsi" w:hAnsiTheme="minorHAnsi"/>
        </w:rPr>
      </w:pPr>
      <w:r w:rsidRPr="008E0C5B">
        <w:rPr>
          <w:rFonts w:asciiTheme="minorHAnsi" w:hAnsiTheme="minorHAnsi"/>
        </w:rPr>
        <w:t>f</w:t>
      </w:r>
      <w:r w:rsidR="003F78A2" w:rsidRPr="008E0C5B">
        <w:rPr>
          <w:rFonts w:asciiTheme="minorHAnsi" w:hAnsiTheme="minorHAnsi"/>
        </w:rPr>
        <w:t>orcing others to watch pornography or taking part in sexting</w:t>
      </w:r>
    </w:p>
    <w:p w14:paraId="22CE7523" w14:textId="77777777" w:rsidR="00CC1C2E" w:rsidRPr="008E0C5B" w:rsidRDefault="00CC1C2E" w:rsidP="00D442BD">
      <w:pPr>
        <w:jc w:val="both"/>
        <w:rPr>
          <w:rFonts w:asciiTheme="minorHAnsi" w:hAnsiTheme="minorHAnsi"/>
          <w:b/>
        </w:rPr>
      </w:pPr>
    </w:p>
    <w:p w14:paraId="65708206" w14:textId="77777777" w:rsidR="003F78A2" w:rsidRPr="008E0C5B" w:rsidRDefault="003F78A2" w:rsidP="00D442BD">
      <w:pPr>
        <w:ind w:firstLine="709"/>
        <w:jc w:val="both"/>
        <w:rPr>
          <w:rFonts w:asciiTheme="minorHAnsi" w:hAnsiTheme="minorHAnsi"/>
        </w:rPr>
      </w:pPr>
      <w:r w:rsidRPr="008E0C5B">
        <w:rPr>
          <w:rFonts w:asciiTheme="minorHAnsi" w:hAnsiTheme="minorHAnsi"/>
        </w:rPr>
        <w:t>Sexual Exploitation</w:t>
      </w:r>
      <w:r w:rsidR="00D67B59" w:rsidRPr="008E0C5B">
        <w:rPr>
          <w:rFonts w:asciiTheme="minorHAnsi" w:hAnsiTheme="minorHAnsi"/>
        </w:rPr>
        <w:t>:</w:t>
      </w:r>
    </w:p>
    <w:p w14:paraId="283916DE" w14:textId="77777777" w:rsidR="003F78A2" w:rsidRPr="008E0C5B" w:rsidRDefault="00D67B59" w:rsidP="00726E78">
      <w:pPr>
        <w:pStyle w:val="ListParagraph"/>
        <w:numPr>
          <w:ilvl w:val="0"/>
          <w:numId w:val="48"/>
        </w:numPr>
        <w:jc w:val="both"/>
        <w:rPr>
          <w:rFonts w:asciiTheme="minorHAnsi" w:hAnsiTheme="minorHAnsi"/>
        </w:rPr>
      </w:pPr>
      <w:r w:rsidRPr="008E0C5B">
        <w:rPr>
          <w:rFonts w:asciiTheme="minorHAnsi" w:hAnsiTheme="minorHAnsi"/>
        </w:rPr>
        <w:t>e</w:t>
      </w:r>
      <w:r w:rsidR="003F78A2" w:rsidRPr="008E0C5B">
        <w:rPr>
          <w:rFonts w:asciiTheme="minorHAnsi" w:hAnsiTheme="minorHAnsi"/>
        </w:rPr>
        <w:t>ncouraging other children to engage in inappropriate sexual behaviour</w:t>
      </w:r>
    </w:p>
    <w:p w14:paraId="312F11B3" w14:textId="77777777" w:rsidR="003F78A2" w:rsidRPr="008E0C5B" w:rsidRDefault="00D67B59" w:rsidP="00726E78">
      <w:pPr>
        <w:pStyle w:val="ListParagraph"/>
        <w:numPr>
          <w:ilvl w:val="0"/>
          <w:numId w:val="48"/>
        </w:numPr>
        <w:jc w:val="both"/>
        <w:rPr>
          <w:rFonts w:asciiTheme="minorHAnsi" w:hAnsiTheme="minorHAnsi"/>
        </w:rPr>
      </w:pPr>
      <w:r w:rsidRPr="008E0C5B">
        <w:rPr>
          <w:rFonts w:asciiTheme="minorHAnsi" w:hAnsiTheme="minorHAnsi"/>
        </w:rPr>
        <w:t>p</w:t>
      </w:r>
      <w:r w:rsidR="003F78A2" w:rsidRPr="008E0C5B">
        <w:rPr>
          <w:rFonts w:asciiTheme="minorHAnsi" w:hAnsiTheme="minorHAnsi"/>
        </w:rPr>
        <w:t>hotographing or videoing other children performing indecent acts</w:t>
      </w:r>
    </w:p>
    <w:p w14:paraId="75C6CBB4" w14:textId="77777777" w:rsidR="003F78A2" w:rsidRPr="008E0C5B" w:rsidRDefault="003F78A2" w:rsidP="00D442BD">
      <w:pPr>
        <w:jc w:val="both"/>
        <w:rPr>
          <w:rFonts w:asciiTheme="minorHAnsi" w:hAnsiTheme="minorHAnsi"/>
        </w:rPr>
      </w:pPr>
    </w:p>
    <w:p w14:paraId="6681A3C3" w14:textId="77777777" w:rsidR="003F78A2" w:rsidRPr="00520388" w:rsidRDefault="00B97E81" w:rsidP="00D442BD">
      <w:pPr>
        <w:jc w:val="both"/>
        <w:rPr>
          <w:rFonts w:asciiTheme="minorHAnsi" w:hAnsiTheme="minorHAnsi"/>
        </w:rPr>
      </w:pPr>
      <w:bookmarkStart w:id="89" w:name="_Toc491861310"/>
      <w:bookmarkStart w:id="90" w:name="_Toc491865522"/>
      <w:r>
        <w:t xml:space="preserve">        </w:t>
      </w:r>
      <w:r w:rsidR="00520388">
        <w:tab/>
      </w:r>
      <w:bookmarkStart w:id="91" w:name="_Toc491874931"/>
      <w:r w:rsidR="003F78A2" w:rsidRPr="00520388">
        <w:rPr>
          <w:rFonts w:asciiTheme="minorHAnsi" w:hAnsiTheme="minorHAnsi"/>
        </w:rPr>
        <w:t>Procedure</w:t>
      </w:r>
      <w:bookmarkEnd w:id="89"/>
      <w:bookmarkEnd w:id="90"/>
      <w:bookmarkEnd w:id="91"/>
      <w:r w:rsidR="003F78A2" w:rsidRPr="00520388">
        <w:rPr>
          <w:rFonts w:asciiTheme="minorHAnsi" w:hAnsiTheme="minorHAnsi"/>
        </w:rPr>
        <w:t xml:space="preserve"> </w:t>
      </w:r>
    </w:p>
    <w:p w14:paraId="167454EC" w14:textId="77777777" w:rsidR="001A3FE5" w:rsidRPr="008E0C5B" w:rsidRDefault="001A3FE5" w:rsidP="00D442BD">
      <w:pPr>
        <w:jc w:val="both"/>
        <w:rPr>
          <w:rFonts w:asciiTheme="minorHAnsi" w:hAnsiTheme="minorHAnsi"/>
          <w:b/>
        </w:rPr>
      </w:pPr>
    </w:p>
    <w:p w14:paraId="07EA967D" w14:textId="77777777" w:rsidR="003F78A2" w:rsidRDefault="003F78A2" w:rsidP="00D442BD">
      <w:pPr>
        <w:ind w:left="284" w:firstLine="436"/>
        <w:jc w:val="both"/>
        <w:rPr>
          <w:rFonts w:asciiTheme="minorHAnsi" w:hAnsiTheme="minorHAnsi"/>
        </w:rPr>
      </w:pPr>
      <w:r w:rsidRPr="008E0C5B">
        <w:rPr>
          <w:rFonts w:asciiTheme="minorHAnsi" w:hAnsiTheme="minorHAnsi"/>
        </w:rPr>
        <w:t xml:space="preserve">If there </w:t>
      </w:r>
      <w:r w:rsidR="00431DB7" w:rsidRPr="008E0C5B">
        <w:rPr>
          <w:rFonts w:asciiTheme="minorHAnsi" w:hAnsiTheme="minorHAnsi"/>
        </w:rPr>
        <w:t>is a safeguarding concern, the d</w:t>
      </w:r>
      <w:r w:rsidRPr="008E0C5B">
        <w:rPr>
          <w:rFonts w:asciiTheme="minorHAnsi" w:hAnsiTheme="minorHAnsi"/>
        </w:rPr>
        <w:t xml:space="preserve">esignated </w:t>
      </w:r>
      <w:r w:rsidR="00431DB7" w:rsidRPr="008E0C5B">
        <w:rPr>
          <w:rFonts w:asciiTheme="minorHAnsi" w:hAnsiTheme="minorHAnsi"/>
        </w:rPr>
        <w:t>safeguarding l</w:t>
      </w:r>
      <w:r w:rsidRPr="008E0C5B">
        <w:rPr>
          <w:rFonts w:asciiTheme="minorHAnsi" w:hAnsiTheme="minorHAnsi"/>
        </w:rPr>
        <w:t>ead (DSL) should be informed.</w:t>
      </w:r>
    </w:p>
    <w:p w14:paraId="4D9BE817" w14:textId="77777777" w:rsidR="00B97E81" w:rsidRPr="008E0C5B" w:rsidRDefault="00B97E81" w:rsidP="00D442BD">
      <w:pPr>
        <w:ind w:left="284" w:firstLine="436"/>
        <w:jc w:val="both"/>
        <w:rPr>
          <w:rFonts w:asciiTheme="minorHAnsi" w:hAnsiTheme="minorHAnsi"/>
        </w:rPr>
      </w:pPr>
    </w:p>
    <w:p w14:paraId="71239A69" w14:textId="77777777" w:rsidR="00D36C4B" w:rsidRDefault="00D36C4B" w:rsidP="00D442BD">
      <w:pPr>
        <w:pStyle w:val="ListParagraph"/>
        <w:numPr>
          <w:ilvl w:val="0"/>
          <w:numId w:val="34"/>
        </w:numPr>
        <w:ind w:left="1134" w:hanging="425"/>
        <w:jc w:val="both"/>
        <w:rPr>
          <w:rFonts w:asciiTheme="minorHAnsi" w:hAnsiTheme="minorHAnsi"/>
        </w:rPr>
      </w:pPr>
      <w:r>
        <w:rPr>
          <w:rFonts w:asciiTheme="minorHAnsi" w:hAnsiTheme="minorHAnsi"/>
        </w:rPr>
        <w:t xml:space="preserve">If the matter relates to sexual violence or sexual harassment </w:t>
      </w:r>
      <w:r w:rsidR="0035339C">
        <w:rPr>
          <w:rFonts w:asciiTheme="minorHAnsi" w:hAnsiTheme="minorHAnsi"/>
        </w:rPr>
        <w:t xml:space="preserve">see 11.14 below. </w:t>
      </w:r>
    </w:p>
    <w:p w14:paraId="7DE7A919" w14:textId="77777777"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A factual record should be made of the allegation, but no attempt at that stage should be made to investigate the circumstances</w:t>
      </w:r>
      <w:r w:rsidR="00916C7B" w:rsidRPr="008E0C5B">
        <w:rPr>
          <w:rFonts w:asciiTheme="minorHAnsi" w:hAnsiTheme="minorHAnsi"/>
        </w:rPr>
        <w:t xml:space="preserve"> (though further discussion with the alleged victim/perpetrator may be required by the school is further assessment required prior to safeguarding decision)</w:t>
      </w:r>
      <w:r w:rsidRPr="008E0C5B">
        <w:rPr>
          <w:rFonts w:asciiTheme="minorHAnsi" w:hAnsiTheme="minorHAnsi"/>
        </w:rPr>
        <w:t xml:space="preserve">. </w:t>
      </w:r>
    </w:p>
    <w:p w14:paraId="3B4F2722" w14:textId="77777777"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ead should contact the MASH to discuss the case.</w:t>
      </w:r>
    </w:p>
    <w:p w14:paraId="669D115A" w14:textId="77777777"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t>The designated safeguarding l</w:t>
      </w:r>
      <w:r w:rsidR="003F78A2" w:rsidRPr="008E0C5B">
        <w:rPr>
          <w:rFonts w:asciiTheme="minorHAnsi" w:hAnsiTheme="minorHAnsi"/>
        </w:rPr>
        <w:t xml:space="preserve">ead will follow through the outcomes of the discussion and make a referral when appropriate. </w:t>
      </w:r>
    </w:p>
    <w:p w14:paraId="32AF86E8" w14:textId="77777777"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If the allegation indicates that a potential criminal offence has taken place, the MASH will consult with the police.</w:t>
      </w:r>
    </w:p>
    <w:p w14:paraId="12D74AA0" w14:textId="77777777"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Parents of both the student being complained about and the alleged victim should be informed and kept updated on the progress of the referral, unless to do so would place the alleged victim at risk, and/or jeopardise a police investigation. If unsure, advice should be sought. </w:t>
      </w:r>
    </w:p>
    <w:p w14:paraId="68569585" w14:textId="77777777" w:rsidR="003F78A2" w:rsidRPr="008E0C5B" w:rsidRDefault="00431DB7" w:rsidP="00D442BD">
      <w:pPr>
        <w:pStyle w:val="ListParagraph"/>
        <w:numPr>
          <w:ilvl w:val="0"/>
          <w:numId w:val="34"/>
        </w:numPr>
        <w:ind w:left="1134" w:hanging="425"/>
        <w:jc w:val="both"/>
        <w:rPr>
          <w:rFonts w:asciiTheme="minorHAnsi" w:hAnsiTheme="minorHAnsi"/>
        </w:rPr>
      </w:pPr>
      <w:r w:rsidRPr="008E0C5B">
        <w:rPr>
          <w:rFonts w:asciiTheme="minorHAnsi" w:hAnsiTheme="minorHAnsi"/>
        </w:rPr>
        <w:lastRenderedPageBreak/>
        <w:t>The designated safeguarding l</w:t>
      </w:r>
      <w:r w:rsidR="003F78A2" w:rsidRPr="008E0C5B">
        <w:rPr>
          <w:rFonts w:asciiTheme="minorHAnsi" w:hAnsiTheme="minorHAnsi"/>
        </w:rPr>
        <w:t xml:space="preserve">ead will make a record of the concern and a copy will be kept on both pupils’ files. </w:t>
      </w:r>
    </w:p>
    <w:p w14:paraId="5CB2EE66" w14:textId="77777777"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It may be appropriate to exclude the pupil being complained about for a period of time according to the schools’ behaviour policy and procedures. </w:t>
      </w:r>
    </w:p>
    <w:p w14:paraId="5770AC26" w14:textId="77777777" w:rsidR="003F78A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Where neither </w:t>
      </w:r>
      <w:r w:rsidR="00431DB7" w:rsidRPr="008E0C5B">
        <w:rPr>
          <w:rFonts w:asciiTheme="minorHAnsi" w:hAnsiTheme="minorHAnsi"/>
        </w:rPr>
        <w:t>Children’s Social Care nor the p</w:t>
      </w:r>
      <w:r w:rsidRPr="008E0C5B">
        <w:rPr>
          <w:rFonts w:asciiTheme="minorHAnsi" w:hAnsiTheme="minorHAnsi"/>
        </w:rPr>
        <w:t xml:space="preserve">olice accept the complaint, a thorough school investigation should take place in the matter using the school’s usual disciplinary procedures. </w:t>
      </w:r>
    </w:p>
    <w:p w14:paraId="188919A1" w14:textId="77777777" w:rsidR="00DE1A02" w:rsidRPr="008E0C5B" w:rsidRDefault="003F78A2" w:rsidP="00D442BD">
      <w:pPr>
        <w:pStyle w:val="ListParagraph"/>
        <w:numPr>
          <w:ilvl w:val="0"/>
          <w:numId w:val="34"/>
        </w:numPr>
        <w:ind w:left="1134" w:hanging="425"/>
        <w:jc w:val="both"/>
        <w:rPr>
          <w:rFonts w:asciiTheme="minorHAnsi" w:hAnsiTheme="minorHAnsi"/>
        </w:rPr>
      </w:pPr>
      <w:r w:rsidRPr="008E0C5B">
        <w:rPr>
          <w:rFonts w:asciiTheme="minorHAnsi" w:hAnsiTheme="minorHAnsi"/>
        </w:rPr>
        <w:t xml:space="preserve">In situations where the school considers a safeguarding risk is present, a risk assessment should be prepared along with a preventative plan. The plan should be monitored </w:t>
      </w:r>
      <w:r w:rsidR="002E7558" w:rsidRPr="008E0C5B">
        <w:rPr>
          <w:rFonts w:asciiTheme="minorHAnsi" w:hAnsiTheme="minorHAnsi"/>
        </w:rPr>
        <w:t xml:space="preserve">and a date set for a follow up review with everyone concerned. </w:t>
      </w:r>
      <w:r w:rsidR="001D0E12">
        <w:rPr>
          <w:rFonts w:asciiTheme="minorHAnsi" w:hAnsiTheme="minorHAnsi"/>
        </w:rPr>
        <w:t xml:space="preserve"> The plan should reflect both the physical and emotional safety of all pupils concerned.</w:t>
      </w:r>
    </w:p>
    <w:p w14:paraId="5EA8F793" w14:textId="77777777" w:rsidR="00DE1A02" w:rsidRPr="008E0C5B" w:rsidRDefault="00DE1A02" w:rsidP="00D442BD">
      <w:pPr>
        <w:ind w:left="1134" w:hanging="425"/>
        <w:jc w:val="both"/>
        <w:rPr>
          <w:rFonts w:asciiTheme="minorHAnsi" w:hAnsiTheme="minorHAnsi"/>
        </w:rPr>
      </w:pPr>
    </w:p>
    <w:p w14:paraId="132EA430" w14:textId="77777777" w:rsidR="00D36C4B" w:rsidRDefault="00D36C4B" w:rsidP="00D94FDE">
      <w:pPr>
        <w:pStyle w:val="Heading2"/>
      </w:pPr>
      <w:r>
        <w:t xml:space="preserve">  </w:t>
      </w:r>
      <w:bookmarkStart w:id="92" w:name="_Toc519767817"/>
      <w:r>
        <w:t>Sexual Violence and Sexual Harassment between Children in Schools and Colleges</w:t>
      </w:r>
      <w:bookmarkEnd w:id="92"/>
      <w:r>
        <w:t xml:space="preserve"> </w:t>
      </w:r>
    </w:p>
    <w:p w14:paraId="7F5D7A7C" w14:textId="77777777" w:rsidR="00D36C4B" w:rsidRDefault="00D36C4B" w:rsidP="00D36C4B"/>
    <w:p w14:paraId="4030D7F7" w14:textId="77777777" w:rsidR="00D36C4B" w:rsidRDefault="00D36C4B" w:rsidP="00D36C4B">
      <w:pPr>
        <w:ind w:left="860"/>
        <w:rPr>
          <w:rFonts w:asciiTheme="minorHAnsi" w:hAnsiTheme="minorHAnsi"/>
        </w:rPr>
      </w:pPr>
      <w:r>
        <w:rPr>
          <w:rFonts w:asciiTheme="minorHAnsi" w:hAnsiTheme="minorHAnsi"/>
        </w:rPr>
        <w:t xml:space="preserve">New guidance has been produced to assist school and colleges manage cases of sexual violence and </w:t>
      </w:r>
      <w:r w:rsidR="00BA2B6B">
        <w:rPr>
          <w:rFonts w:asciiTheme="minorHAnsi" w:hAnsiTheme="minorHAnsi"/>
        </w:rPr>
        <w:t>harassment</w:t>
      </w:r>
      <w:r>
        <w:rPr>
          <w:rFonts w:asciiTheme="minorHAnsi" w:hAnsiTheme="minorHAnsi"/>
        </w:rPr>
        <w:t xml:space="preserve"> between pupils. The full guidance can be found </w:t>
      </w:r>
      <w:hyperlink r:id="rId78" w:history="1">
        <w:r w:rsidRPr="00D36C4B">
          <w:rPr>
            <w:rStyle w:val="Hyperlink"/>
            <w:rFonts w:asciiTheme="minorHAnsi" w:hAnsiTheme="minorHAnsi"/>
          </w:rPr>
          <w:t>here</w:t>
        </w:r>
      </w:hyperlink>
    </w:p>
    <w:p w14:paraId="2CD9EE61" w14:textId="77777777" w:rsidR="00D36C4B" w:rsidRDefault="00D36C4B" w:rsidP="00D36C4B">
      <w:pPr>
        <w:ind w:left="860"/>
        <w:rPr>
          <w:rFonts w:asciiTheme="minorHAnsi" w:hAnsiTheme="minorHAnsi"/>
        </w:rPr>
      </w:pPr>
    </w:p>
    <w:p w14:paraId="3F9ADC4D" w14:textId="77777777" w:rsidR="0035339C" w:rsidRPr="0035339C" w:rsidRDefault="0035339C" w:rsidP="009D06EB">
      <w:pPr>
        <w:pStyle w:val="Default"/>
        <w:ind w:left="860"/>
        <w:jc w:val="both"/>
        <w:rPr>
          <w:rFonts w:asciiTheme="minorHAnsi" w:eastAsiaTheme="minorHAnsi" w:hAnsiTheme="minorHAnsi"/>
          <w:sz w:val="20"/>
          <w:szCs w:val="20"/>
          <w:lang w:eastAsia="en-US"/>
        </w:rPr>
      </w:pPr>
      <w:r w:rsidRPr="0035339C">
        <w:rPr>
          <w:rFonts w:asciiTheme="minorHAnsi" w:hAnsiTheme="minorHAnsi"/>
          <w:sz w:val="20"/>
          <w:szCs w:val="20"/>
        </w:rPr>
        <w:t xml:space="preserve">Our school and college recognises the following as sexual violence </w:t>
      </w:r>
      <w:r w:rsidRPr="0035339C">
        <w:rPr>
          <w:rFonts w:asciiTheme="minorHAnsi" w:eastAsiaTheme="minorHAnsi" w:hAnsiTheme="minorHAnsi"/>
          <w:sz w:val="20"/>
          <w:szCs w:val="20"/>
          <w:lang w:eastAsia="en-US"/>
        </w:rPr>
        <w:t xml:space="preserve">Sexual violence and sexual harassment can occur between two children of </w:t>
      </w:r>
      <w:r w:rsidRPr="0035339C">
        <w:rPr>
          <w:rFonts w:asciiTheme="minorHAnsi" w:eastAsiaTheme="minorHAnsi" w:hAnsiTheme="minorHAnsi"/>
          <w:b/>
          <w:bCs/>
          <w:sz w:val="20"/>
          <w:szCs w:val="20"/>
          <w:lang w:eastAsia="en-US"/>
        </w:rPr>
        <w:t xml:space="preserve">any </w:t>
      </w:r>
      <w:r w:rsidRPr="0035339C">
        <w:rPr>
          <w:rFonts w:asciiTheme="minorHAnsi" w:eastAsiaTheme="minorHAnsi" w:hAnsiTheme="minorHAnsi"/>
          <w:sz w:val="20"/>
          <w:szCs w:val="20"/>
          <w:lang w:eastAsia="en-US"/>
        </w:rPr>
        <w:t xml:space="preserve">age and sex. It can also occur through a group of children sexually assaulting or sexually harassing a single child or group of children. </w:t>
      </w:r>
    </w:p>
    <w:p w14:paraId="33024061" w14:textId="77777777" w:rsidR="0035339C" w:rsidRDefault="0035339C" w:rsidP="009D06EB">
      <w:pPr>
        <w:autoSpaceDE w:val="0"/>
        <w:autoSpaceDN w:val="0"/>
        <w:adjustRightInd w:val="0"/>
        <w:ind w:left="86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35339C">
        <w:rPr>
          <w:rFonts w:asciiTheme="minorHAnsi" w:eastAsiaTheme="minorHAnsi" w:hAnsiTheme="minorHAnsi" w:cs="Arial"/>
          <w:b/>
          <w:bCs/>
          <w:color w:val="000000"/>
          <w:lang w:eastAsia="en-US"/>
        </w:rPr>
        <w:t xml:space="preserve">all </w:t>
      </w:r>
      <w:r w:rsidRPr="0035339C">
        <w:rPr>
          <w:rFonts w:asciiTheme="minorHAnsi" w:eastAsiaTheme="minorHAnsi" w:hAnsiTheme="minorHAnsi"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14:paraId="786C8ADF" w14:textId="77777777" w:rsidR="009D06EB" w:rsidRPr="0035339C" w:rsidRDefault="009D06EB" w:rsidP="009D06EB">
      <w:pPr>
        <w:autoSpaceDE w:val="0"/>
        <w:autoSpaceDN w:val="0"/>
        <w:adjustRightInd w:val="0"/>
        <w:ind w:left="860"/>
        <w:jc w:val="both"/>
        <w:rPr>
          <w:rFonts w:asciiTheme="minorHAnsi" w:eastAsiaTheme="minorHAnsi" w:hAnsiTheme="minorHAnsi" w:cs="Arial"/>
          <w:color w:val="000000"/>
          <w:lang w:eastAsia="en-US"/>
        </w:rPr>
      </w:pPr>
    </w:p>
    <w:p w14:paraId="771891B5" w14:textId="77777777" w:rsidR="0035339C" w:rsidRPr="0035339C" w:rsidRDefault="0035339C" w:rsidP="009D06EB">
      <w:pPr>
        <w:autoSpaceDE w:val="0"/>
        <w:autoSpaceDN w:val="0"/>
        <w:adjustRightInd w:val="0"/>
        <w:ind w:left="86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Staff should be aware of the importance of: </w:t>
      </w:r>
    </w:p>
    <w:p w14:paraId="049AC0F9" w14:textId="77777777" w:rsidR="0035339C" w:rsidRPr="0035339C" w:rsidRDefault="0035339C" w:rsidP="009D06EB">
      <w:pPr>
        <w:autoSpaceDE w:val="0"/>
        <w:autoSpaceDN w:val="0"/>
        <w:adjustRightInd w:val="0"/>
        <w:ind w:left="360"/>
        <w:jc w:val="both"/>
        <w:rPr>
          <w:rFonts w:asciiTheme="minorHAnsi" w:eastAsiaTheme="minorHAnsi" w:hAnsiTheme="minorHAnsi" w:cs="Arial"/>
          <w:color w:val="000000"/>
          <w:lang w:eastAsia="en-US"/>
        </w:rPr>
      </w:pPr>
    </w:p>
    <w:p w14:paraId="3FE9B971" w14:textId="77777777" w:rsidR="0035339C" w:rsidRPr="0035339C" w:rsidRDefault="0035339C" w:rsidP="00726E78">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making clear that sexual violence and sexual harassment is not acceptable, will never be tolerated and is not an inevitable part of growing up; </w:t>
      </w:r>
    </w:p>
    <w:p w14:paraId="047C0B9B" w14:textId="77777777" w:rsidR="0035339C" w:rsidRPr="0035339C" w:rsidRDefault="0035339C" w:rsidP="00726E78">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not tolerating or dismissing sexual violence or sexual harassment as “banter”, “part of growing up”, “just having a laugh” or “boys being boys”; and </w:t>
      </w:r>
    </w:p>
    <w:p w14:paraId="25D5EDD6" w14:textId="77777777" w:rsidR="0035339C" w:rsidRPr="0035339C" w:rsidRDefault="0035339C" w:rsidP="00726E78">
      <w:pPr>
        <w:numPr>
          <w:ilvl w:val="0"/>
          <w:numId w:val="82"/>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challenging behaviours (potentially criminal in nature), such as grabbing bottoms, breasts and genitalia, flicking bras and lifting up skirts. Dismissing or tolerating such behaviours risks normalising them. </w:t>
      </w:r>
    </w:p>
    <w:p w14:paraId="1B11EAE2" w14:textId="77777777" w:rsidR="0035339C" w:rsidRPr="0035339C" w:rsidRDefault="0035339C" w:rsidP="009D06EB">
      <w:pPr>
        <w:autoSpaceDE w:val="0"/>
        <w:autoSpaceDN w:val="0"/>
        <w:adjustRightInd w:val="0"/>
        <w:ind w:left="360"/>
        <w:jc w:val="both"/>
        <w:rPr>
          <w:rFonts w:asciiTheme="minorHAnsi" w:eastAsiaTheme="minorHAnsi" w:hAnsiTheme="minorHAnsi" w:cs="Arial"/>
          <w:color w:val="000000"/>
          <w:lang w:eastAsia="en-US"/>
        </w:rPr>
      </w:pPr>
    </w:p>
    <w:p w14:paraId="196CA62A" w14:textId="77777777"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What is Sexual violence and sexual harassment? </w:t>
      </w:r>
    </w:p>
    <w:p w14:paraId="782F465D" w14:textId="77777777" w:rsidR="0035339C" w:rsidRPr="0035339C" w:rsidRDefault="0035339C" w:rsidP="009D06EB">
      <w:pPr>
        <w:autoSpaceDE w:val="0"/>
        <w:autoSpaceDN w:val="0"/>
        <w:adjustRightInd w:val="0"/>
        <w:ind w:left="720"/>
        <w:jc w:val="both"/>
        <w:rPr>
          <w:rFonts w:asciiTheme="minorHAnsi" w:eastAsiaTheme="minorHAnsi" w:hAnsiTheme="minorHAnsi" w:cs="Arial"/>
          <w:b/>
          <w:bCs/>
          <w:color w:val="000000"/>
          <w:lang w:eastAsia="en-US"/>
        </w:rPr>
      </w:pPr>
    </w:p>
    <w:p w14:paraId="48AB44F6" w14:textId="77777777"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Sexual violence </w:t>
      </w:r>
    </w:p>
    <w:p w14:paraId="6D816FD9" w14:textId="77777777"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It is important that school and college staff are aware of sexual violence and the fact children can, and sometimes do, abuse their peers in this way. When referring to sexual violence we are referring to sexual offences under the Sexual Offences Act;</w:t>
      </w:r>
    </w:p>
    <w:p w14:paraId="19ACD9E9" w14:textId="77777777"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 </w:t>
      </w:r>
    </w:p>
    <w:p w14:paraId="17307FB6" w14:textId="77777777"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Rape: </w:t>
      </w:r>
      <w:r w:rsidRPr="0035339C">
        <w:rPr>
          <w:rFonts w:asciiTheme="minorHAnsi" w:eastAsiaTheme="minorHAnsi" w:hAnsiTheme="minorHAnsi" w:cs="Arial"/>
          <w:color w:val="000000"/>
          <w:lang w:eastAsia="en-US"/>
        </w:rPr>
        <w:t xml:space="preserve">A person (A) commits an offence of rape if: he intentionally penetrates the vagina, anus or mouth of another person (B) with his penis, B does not consent to the penetration and A does not reasonably believe that B consents. </w:t>
      </w:r>
    </w:p>
    <w:p w14:paraId="3AA02835" w14:textId="77777777"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Assault by Penetration: </w:t>
      </w:r>
      <w:r w:rsidRPr="0035339C">
        <w:rPr>
          <w:rFonts w:asciiTheme="minorHAnsi" w:eastAsiaTheme="minorHAnsi" w:hAnsiTheme="minorHAnsi"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2D3350D9" w14:textId="77777777"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lastRenderedPageBreak/>
        <w:t xml:space="preserve">Sexual Assault: </w:t>
      </w:r>
      <w:r w:rsidRPr="0035339C">
        <w:rPr>
          <w:rFonts w:asciiTheme="minorHAnsi" w:eastAsiaTheme="minorHAnsi" w:hAnsiTheme="minorHAnsi"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14:paraId="24B15546" w14:textId="77777777"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 </w:t>
      </w:r>
    </w:p>
    <w:p w14:paraId="422119FF" w14:textId="77777777" w:rsidR="0035339C" w:rsidRPr="0035339C" w:rsidRDefault="0035339C" w:rsidP="009D06EB">
      <w:pPr>
        <w:autoSpaceDE w:val="0"/>
        <w:autoSpaceDN w:val="0"/>
        <w:adjustRightInd w:val="0"/>
        <w:ind w:left="720"/>
        <w:jc w:val="both"/>
        <w:rPr>
          <w:rFonts w:asciiTheme="minorHAnsi" w:eastAsiaTheme="minorHAnsi" w:hAnsiTheme="minorHAnsi" w:cs="Arial"/>
          <w:b/>
          <w:bCs/>
          <w:color w:val="000000"/>
          <w:lang w:eastAsia="en-US"/>
        </w:rPr>
      </w:pPr>
      <w:r w:rsidRPr="0035339C">
        <w:rPr>
          <w:rFonts w:asciiTheme="minorHAnsi" w:eastAsiaTheme="minorHAnsi" w:hAnsiTheme="minorHAnsi" w:cs="Arial"/>
          <w:b/>
          <w:bCs/>
          <w:color w:val="000000"/>
          <w:lang w:eastAsia="en-US"/>
        </w:rPr>
        <w:t>What is consent?</w:t>
      </w:r>
    </w:p>
    <w:p w14:paraId="0AEF34FD" w14:textId="77777777"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15D09039" w14:textId="77777777" w:rsidR="0035339C" w:rsidRPr="0035339C" w:rsidRDefault="0035339C" w:rsidP="009D06EB">
      <w:pPr>
        <w:autoSpaceDE w:val="0"/>
        <w:autoSpaceDN w:val="0"/>
        <w:adjustRightInd w:val="0"/>
        <w:ind w:left="720"/>
        <w:jc w:val="both"/>
        <w:rPr>
          <w:rFonts w:asciiTheme="minorHAnsi" w:eastAsiaTheme="minorHAnsi" w:hAnsiTheme="minorHAnsi" w:cs="Arial"/>
          <w:b/>
          <w:bCs/>
          <w:color w:val="000000"/>
          <w:lang w:eastAsia="en-US"/>
        </w:rPr>
      </w:pPr>
    </w:p>
    <w:p w14:paraId="7D39AB07" w14:textId="77777777"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b/>
          <w:bCs/>
          <w:color w:val="000000"/>
          <w:lang w:eastAsia="en-US"/>
        </w:rPr>
        <w:t xml:space="preserve">Sexual harassment </w:t>
      </w:r>
    </w:p>
    <w:p w14:paraId="286320F5" w14:textId="77777777"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7DF422C1" w14:textId="77777777"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p>
    <w:p w14:paraId="19E63875" w14:textId="77777777" w:rsidR="0035339C" w:rsidRPr="0035339C" w:rsidRDefault="0035339C" w:rsidP="009D06EB">
      <w:pPr>
        <w:autoSpaceDE w:val="0"/>
        <w:autoSpaceDN w:val="0"/>
        <w:adjustRightInd w:val="0"/>
        <w:ind w:left="72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Whilst not intended to be an exhaustive list, sexual harassment can include: </w:t>
      </w:r>
    </w:p>
    <w:p w14:paraId="30109B2D" w14:textId="77777777"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 comments, such as: telling sexual stories, making lewd comments, making sexual remarks about clothes and appearance and calling someone sexualised names; </w:t>
      </w:r>
    </w:p>
    <w:p w14:paraId="081DC972" w14:textId="77777777"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 “jokes” or taunting; </w:t>
      </w:r>
    </w:p>
    <w:p w14:paraId="79C5C173" w14:textId="77777777" w:rsidR="0035339C" w:rsidRPr="0035339C" w:rsidRDefault="0035339C" w:rsidP="00726E78">
      <w:pPr>
        <w:numPr>
          <w:ilvl w:val="0"/>
          <w:numId w:val="83"/>
        </w:numPr>
        <w:autoSpaceDE w:val="0"/>
        <w:autoSpaceDN w:val="0"/>
        <w:adjustRightInd w:val="0"/>
        <w:spacing w:after="200" w:line="276" w:lineRule="auto"/>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329B4AF8" w14:textId="77777777" w:rsidR="0035339C" w:rsidRPr="0035339C" w:rsidRDefault="0035339C" w:rsidP="009D06EB">
      <w:pPr>
        <w:autoSpaceDE w:val="0"/>
        <w:autoSpaceDN w:val="0"/>
        <w:adjustRightInd w:val="0"/>
        <w:spacing w:after="200" w:line="276" w:lineRule="auto"/>
        <w:ind w:left="107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online sexual harassment. This may be standalone, or part of a wider pattern of sexual harassment and/or sexual violence.108 It may include: </w:t>
      </w:r>
    </w:p>
    <w:p w14:paraId="0A97DF0B" w14:textId="77777777"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non-consensual sharing of sexual images and videos; </w:t>
      </w:r>
    </w:p>
    <w:p w14:paraId="7F545F64" w14:textId="77777777"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sexualised online bullying; </w:t>
      </w:r>
    </w:p>
    <w:p w14:paraId="62DC7A95" w14:textId="77777777"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unwanted sexual comments and messages, including, on social media; and </w:t>
      </w:r>
    </w:p>
    <w:p w14:paraId="3F579EB0" w14:textId="77777777" w:rsidR="0035339C" w:rsidRPr="0035339C" w:rsidRDefault="0035339C" w:rsidP="00726E78">
      <w:pPr>
        <w:numPr>
          <w:ilvl w:val="0"/>
          <w:numId w:val="83"/>
        </w:numPr>
        <w:autoSpaceDE w:val="0"/>
        <w:autoSpaceDN w:val="0"/>
        <w:adjustRightInd w:val="0"/>
        <w:spacing w:after="200"/>
        <w:ind w:left="1077" w:hanging="357"/>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 xml:space="preserve">sexual exploitation; coercion and threats </w:t>
      </w:r>
    </w:p>
    <w:p w14:paraId="1F6FA9BF" w14:textId="77777777" w:rsidR="0035339C" w:rsidRPr="0035339C" w:rsidRDefault="00BA14F9" w:rsidP="00BA14F9">
      <w:pPr>
        <w:autoSpaceDE w:val="0"/>
        <w:autoSpaceDN w:val="0"/>
        <w:adjustRightInd w:val="0"/>
        <w:ind w:left="709"/>
        <w:jc w:val="both"/>
        <w:rPr>
          <w:rFonts w:asciiTheme="minorHAnsi" w:eastAsiaTheme="minorHAnsi" w:hAnsiTheme="minorHAnsi" w:cs="Arial"/>
          <w:b/>
          <w:bCs/>
          <w:color w:val="000000"/>
          <w:lang w:eastAsia="en-US"/>
        </w:rPr>
      </w:pPr>
      <w:r>
        <w:rPr>
          <w:rFonts w:asciiTheme="minorHAnsi" w:eastAsiaTheme="minorHAnsi" w:hAnsiTheme="minorHAnsi" w:cs="Arial"/>
          <w:b/>
          <w:bCs/>
          <w:color w:val="000000"/>
          <w:lang w:eastAsia="en-US"/>
        </w:rPr>
        <w:t xml:space="preserve">11.15.1 </w:t>
      </w:r>
      <w:r w:rsidR="0035339C" w:rsidRPr="0035339C">
        <w:rPr>
          <w:rFonts w:asciiTheme="minorHAnsi" w:eastAsiaTheme="minorHAnsi" w:hAnsiTheme="minorHAnsi" w:cs="Arial"/>
          <w:b/>
          <w:bCs/>
          <w:color w:val="000000"/>
          <w:lang w:eastAsia="en-US"/>
        </w:rPr>
        <w:t xml:space="preserve">The response to a report of sexual violence or sexual harassment </w:t>
      </w:r>
    </w:p>
    <w:p w14:paraId="19CFB5C4" w14:textId="77777777"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p>
    <w:p w14:paraId="507CEE94" w14:textId="77777777"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r w:rsidRPr="0035339C">
        <w:rPr>
          <w:rFonts w:asciiTheme="minorHAnsi" w:eastAsiaTheme="minorHAnsi" w:hAnsiTheme="minorHAnsi" w:cs="Arial"/>
          <w:color w:val="000000"/>
          <w:lang w:eastAsia="en-US"/>
        </w:rPr>
        <w:t>The initial response to a report from a child is important. It is essential that all victims are reassured that they are being taken seriously and that they will be supported and kept safe. A victim should never be given the impression that they are creating a problem by If staff have a concern about a child or a child makes a report to them, they should follow the referral process as set out from paragraph 23 in Part 1 of this guidance. As is always the case, if staff are in any doubt as to what to do they should speak to the designated safeguarding lead (or a deputy).</w:t>
      </w:r>
    </w:p>
    <w:p w14:paraId="63D97D74" w14:textId="77777777" w:rsidR="0035339C" w:rsidRPr="0035339C" w:rsidRDefault="0035339C" w:rsidP="009D06EB">
      <w:pPr>
        <w:autoSpaceDE w:val="0"/>
        <w:autoSpaceDN w:val="0"/>
        <w:adjustRightInd w:val="0"/>
        <w:ind w:left="1080"/>
        <w:jc w:val="both"/>
        <w:rPr>
          <w:rFonts w:asciiTheme="minorHAnsi" w:eastAsiaTheme="minorHAnsi" w:hAnsiTheme="minorHAnsi" w:cs="Arial"/>
          <w:color w:val="000000"/>
          <w:lang w:eastAsia="en-US"/>
        </w:rPr>
      </w:pPr>
    </w:p>
    <w:p w14:paraId="29AEB53E" w14:textId="77777777" w:rsidR="00BA14F9" w:rsidRPr="00BA14F9" w:rsidRDefault="00BA14F9" w:rsidP="00BA14F9">
      <w:pPr>
        <w:autoSpaceDE w:val="0"/>
        <w:autoSpaceDN w:val="0"/>
        <w:adjustRightInd w:val="0"/>
        <w:ind w:left="720"/>
        <w:rPr>
          <w:rFonts w:asciiTheme="minorHAnsi" w:eastAsiaTheme="minorHAnsi" w:hAnsiTheme="minorHAnsi" w:cs="Arial"/>
          <w:color w:val="000000"/>
          <w:lang w:eastAsia="en-US"/>
        </w:rPr>
      </w:pPr>
      <w:r>
        <w:rPr>
          <w:rFonts w:asciiTheme="minorHAnsi" w:eastAsiaTheme="minorHAnsi" w:hAnsiTheme="minorHAnsi" w:cs="Arial"/>
          <w:b/>
          <w:bCs/>
          <w:color w:val="000000"/>
          <w:lang w:eastAsia="en-US"/>
        </w:rPr>
        <w:t xml:space="preserve">11.15.2 </w:t>
      </w:r>
      <w:r w:rsidRPr="00BA14F9">
        <w:rPr>
          <w:rFonts w:asciiTheme="minorHAnsi" w:eastAsiaTheme="minorHAnsi" w:hAnsiTheme="minorHAnsi" w:cs="Arial"/>
          <w:b/>
          <w:bCs/>
          <w:color w:val="000000"/>
          <w:lang w:eastAsia="en-US"/>
        </w:rPr>
        <w:t xml:space="preserve">Safeguarding and supporting the alleged perpetrator </w:t>
      </w:r>
    </w:p>
    <w:p w14:paraId="2E6BC6CB" w14:textId="77777777" w:rsidR="00BA14F9" w:rsidRDefault="00BA14F9" w:rsidP="00BA14F9">
      <w:pPr>
        <w:autoSpaceDE w:val="0"/>
        <w:autoSpaceDN w:val="0"/>
        <w:adjustRightInd w:val="0"/>
        <w:spacing w:after="216"/>
        <w:ind w:left="720"/>
        <w:rPr>
          <w:rFonts w:asciiTheme="minorHAnsi" w:eastAsiaTheme="minorHAnsi" w:hAnsiTheme="minorHAnsi" w:cs="Arial"/>
          <w:color w:val="000000"/>
          <w:lang w:eastAsia="en-US"/>
        </w:rPr>
      </w:pPr>
    </w:p>
    <w:p w14:paraId="77B62738" w14:textId="77777777" w:rsidR="00BA14F9" w:rsidRPr="00BA14F9" w:rsidRDefault="00BA14F9" w:rsidP="00726E78">
      <w:pPr>
        <w:pStyle w:val="ListParagraph"/>
        <w:numPr>
          <w:ilvl w:val="0"/>
          <w:numId w:val="84"/>
        </w:numPr>
        <w:autoSpaceDE w:val="0"/>
        <w:autoSpaceDN w:val="0"/>
        <w:adjustRightInd w:val="0"/>
        <w:spacing w:after="216"/>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The following principles are based on effective safeguarding practice and should help shape any decisions regarding safeguarding and supporting the alleged perpetrator: </w:t>
      </w:r>
    </w:p>
    <w:p w14:paraId="220B8881" w14:textId="77777777" w:rsidR="00BA14F9" w:rsidRPr="00BA14F9" w:rsidRDefault="00BA14F9" w:rsidP="00726E78">
      <w:pPr>
        <w:pStyle w:val="ListParagraph"/>
        <w:numPr>
          <w:ilvl w:val="0"/>
          <w:numId w:val="84"/>
        </w:numPr>
        <w:autoSpaceDE w:val="0"/>
        <w:autoSpaceDN w:val="0"/>
        <w:adjustRightInd w:val="0"/>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The school or college will have a difficult balancing act to consider. On one hand they need to safeguard the victim (and the wider pupil/student body) and on the other hand provide the alleged </w:t>
      </w:r>
      <w:r w:rsidRPr="00BA14F9">
        <w:rPr>
          <w:rFonts w:asciiTheme="minorHAnsi" w:eastAsiaTheme="minorHAnsi" w:hAnsiTheme="minorHAnsi" w:cs="Arial"/>
          <w:color w:val="000000"/>
          <w:lang w:eastAsia="en-US"/>
        </w:rPr>
        <w:lastRenderedPageBreak/>
        <w:t xml:space="preserve">perpetrator with an education, safeguarding support as appropriate and implement any disciplinary sanctions. </w:t>
      </w:r>
    </w:p>
    <w:p w14:paraId="2F808BC4" w14:textId="77777777" w:rsidR="00BA14F9" w:rsidRPr="00BA14F9" w:rsidRDefault="00BA14F9" w:rsidP="00BA14F9">
      <w:pPr>
        <w:autoSpaceDE w:val="0"/>
        <w:autoSpaceDN w:val="0"/>
        <w:adjustRightInd w:val="0"/>
        <w:ind w:left="993" w:hanging="284"/>
        <w:rPr>
          <w:rFonts w:asciiTheme="minorHAnsi" w:eastAsiaTheme="minorHAnsi" w:hAnsiTheme="minorHAnsi" w:cs="Arial"/>
          <w:color w:val="000000"/>
          <w:lang w:eastAsia="en-US"/>
        </w:rPr>
      </w:pPr>
    </w:p>
    <w:p w14:paraId="717E9BF1" w14:textId="77777777" w:rsidR="00BA14F9" w:rsidRPr="00BA14F9" w:rsidRDefault="00BA14F9" w:rsidP="00726E78">
      <w:pPr>
        <w:pStyle w:val="ListParagraph"/>
        <w:numPr>
          <w:ilvl w:val="0"/>
          <w:numId w:val="84"/>
        </w:numPr>
        <w:autoSpaceDE w:val="0"/>
        <w:autoSpaceDN w:val="0"/>
        <w:adjustRightInd w:val="0"/>
        <w:spacing w:after="109"/>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consider the age and the developmental stage of the alleged perpetrator and nature of the allegations. Any child will likely experience stress as a result of being the subject of allegations and/or negative reactions by their peers to the allegations against them. </w:t>
      </w:r>
    </w:p>
    <w:p w14:paraId="2131602B" w14:textId="77777777" w:rsidR="00BA14F9" w:rsidRPr="00BA14F9" w:rsidRDefault="00BA14F9" w:rsidP="00726E78">
      <w:pPr>
        <w:pStyle w:val="ListParagraph"/>
        <w:numPr>
          <w:ilvl w:val="0"/>
          <w:numId w:val="84"/>
        </w:numPr>
        <w:autoSpaceDE w:val="0"/>
        <w:autoSpaceDN w:val="0"/>
        <w:adjustRightInd w:val="0"/>
        <w:spacing w:after="109"/>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consider the proportionality of the response. Support (and sanctions) should be considered on a case-by-case basis. An alleged perpetrator may potentially have unmet needs (in some cases these may be considerable) as well as potentially posing a risk of harm to other children. Harmful sexual behaviours in young children may be (and often are97) a symptom of either their own abuse or exposure to abusive practices and or materials. Advice should be taken, as appropriate, from children’s social care, specialist sexual violence services and the police. </w:t>
      </w:r>
    </w:p>
    <w:p w14:paraId="7E430F95" w14:textId="77777777" w:rsidR="00BA14F9" w:rsidRDefault="00BA14F9" w:rsidP="00726E78">
      <w:pPr>
        <w:pStyle w:val="ListParagraph"/>
        <w:numPr>
          <w:ilvl w:val="0"/>
          <w:numId w:val="84"/>
        </w:numPr>
        <w:autoSpaceDE w:val="0"/>
        <w:autoSpaceDN w:val="0"/>
        <w:adjustRightInd w:val="0"/>
        <w:ind w:left="993" w:hanging="284"/>
        <w:rPr>
          <w:rFonts w:asciiTheme="minorHAnsi" w:eastAsiaTheme="minorHAnsi" w:hAnsiTheme="minorHAnsi" w:cs="Arial"/>
          <w:color w:val="000000"/>
          <w:lang w:eastAsia="en-US"/>
        </w:rPr>
      </w:pPr>
      <w:r w:rsidRPr="00BA14F9">
        <w:rPr>
          <w:rFonts w:asciiTheme="minorHAnsi" w:eastAsiaTheme="minorHAnsi" w:hAnsiTheme="minorHAnsi" w:cs="Arial"/>
          <w:color w:val="000000"/>
          <w:lang w:eastAsia="en-US"/>
        </w:rPr>
        <w:t xml:space="preserve">it is important that if the alleged perpetrator does move to another educational institution (for any reason), that the new educational institution is made aware of any ongoing support needs and where appropriate, potential risks to other children and staff. The designated safeguarding lead should take responsibility to ensure this happens as well as transferring the child protection file. </w:t>
      </w:r>
    </w:p>
    <w:p w14:paraId="6DB9CFA5" w14:textId="77777777" w:rsidR="0035339C" w:rsidRPr="00BA14F9" w:rsidRDefault="00BA14F9" w:rsidP="00726E78">
      <w:pPr>
        <w:pStyle w:val="ListParagraph"/>
        <w:numPr>
          <w:ilvl w:val="0"/>
          <w:numId w:val="84"/>
        </w:numPr>
        <w:autoSpaceDE w:val="0"/>
        <w:autoSpaceDN w:val="0"/>
        <w:adjustRightInd w:val="0"/>
        <w:ind w:left="993" w:hanging="284"/>
        <w:jc w:val="both"/>
        <w:rPr>
          <w:rFonts w:asciiTheme="minorHAnsi" w:hAnsiTheme="minorHAnsi"/>
        </w:rPr>
      </w:pPr>
      <w:r w:rsidRPr="00BA14F9">
        <w:rPr>
          <w:rFonts w:asciiTheme="minorHAnsi" w:eastAsiaTheme="minorHAnsi" w:hAnsiTheme="minorHAnsi" w:cs="Arial"/>
          <w:color w:val="000000"/>
          <w:lang w:eastAsia="en-US"/>
        </w:rPr>
        <w:t xml:space="preserve">It is </w:t>
      </w:r>
      <w:r w:rsidR="00BA2B6B" w:rsidRPr="00BA14F9">
        <w:rPr>
          <w:rFonts w:asciiTheme="minorHAnsi" w:eastAsiaTheme="minorHAnsi" w:hAnsiTheme="minorHAnsi" w:cs="Arial"/>
          <w:color w:val="000000"/>
          <w:lang w:eastAsia="en-US"/>
        </w:rPr>
        <w:t>also</w:t>
      </w:r>
      <w:r w:rsidRPr="00BA14F9">
        <w:rPr>
          <w:rFonts w:asciiTheme="minorHAnsi" w:eastAsiaTheme="minorHAnsi" w:hAnsiTheme="minorHAnsi" w:cs="Arial"/>
          <w:color w:val="000000"/>
          <w:lang w:eastAsia="en-US"/>
        </w:rPr>
        <w:t xml:space="preserve"> very important to monitor the emotional health and well-being of all involved, </w:t>
      </w:r>
      <w:r w:rsidR="00BA2B6B" w:rsidRPr="00BA14F9">
        <w:rPr>
          <w:rFonts w:asciiTheme="minorHAnsi" w:eastAsiaTheme="minorHAnsi" w:hAnsiTheme="minorHAnsi" w:cs="Arial"/>
          <w:color w:val="000000"/>
          <w:lang w:eastAsia="en-US"/>
        </w:rPr>
        <w:t>including</w:t>
      </w:r>
      <w:r w:rsidRPr="00BA14F9">
        <w:rPr>
          <w:rFonts w:asciiTheme="minorHAnsi" w:eastAsiaTheme="minorHAnsi" w:hAnsiTheme="minorHAnsi" w:cs="Arial"/>
          <w:color w:val="000000"/>
          <w:lang w:eastAsia="en-US"/>
        </w:rPr>
        <w:t xml:space="preserve"> the alleged perpetrator and school / college must consider accessing Youth Emotional Support or more specialist services</w:t>
      </w:r>
      <w:r w:rsidR="003531DE">
        <w:rPr>
          <w:rFonts w:asciiTheme="minorHAnsi" w:eastAsiaTheme="minorHAnsi" w:hAnsiTheme="minorHAnsi" w:cs="Arial"/>
          <w:color w:val="000000"/>
          <w:lang w:eastAsia="en-US"/>
        </w:rPr>
        <w:t xml:space="preserve">. Where there are concerns school / </w:t>
      </w:r>
      <w:r w:rsidR="00BA2B6B">
        <w:rPr>
          <w:rFonts w:asciiTheme="minorHAnsi" w:eastAsiaTheme="minorHAnsi" w:hAnsiTheme="minorHAnsi" w:cs="Arial"/>
          <w:color w:val="000000"/>
          <w:lang w:eastAsia="en-US"/>
        </w:rPr>
        <w:t>college</w:t>
      </w:r>
      <w:r w:rsidR="003531DE">
        <w:rPr>
          <w:rFonts w:asciiTheme="minorHAnsi" w:eastAsiaTheme="minorHAnsi" w:hAnsiTheme="minorHAnsi" w:cs="Arial"/>
          <w:color w:val="000000"/>
          <w:lang w:eastAsia="en-US"/>
        </w:rPr>
        <w:t xml:space="preserve"> should discuss the concerns with MASH / IPEH worker. </w:t>
      </w:r>
      <w:r w:rsidRPr="00BA14F9">
        <w:rPr>
          <w:rFonts w:asciiTheme="minorHAnsi" w:eastAsiaTheme="minorHAnsi" w:hAnsiTheme="minorHAnsi" w:cs="Arial"/>
          <w:color w:val="000000"/>
          <w:lang w:eastAsia="en-US"/>
        </w:rPr>
        <w:t xml:space="preserve"> </w:t>
      </w:r>
    </w:p>
    <w:p w14:paraId="0C5FEB59" w14:textId="77777777" w:rsidR="0035339C" w:rsidRPr="00D36C4B" w:rsidRDefault="0035339C" w:rsidP="00D36C4B">
      <w:pPr>
        <w:ind w:left="860"/>
        <w:rPr>
          <w:rFonts w:asciiTheme="minorHAnsi" w:hAnsiTheme="minorHAnsi"/>
        </w:rPr>
      </w:pPr>
    </w:p>
    <w:p w14:paraId="56D4794A" w14:textId="77777777" w:rsidR="00F8586A" w:rsidRPr="005A45DC" w:rsidRDefault="001206A5" w:rsidP="00D94FDE">
      <w:pPr>
        <w:pStyle w:val="Heading2"/>
      </w:pPr>
      <w:r>
        <w:t xml:space="preserve">         </w:t>
      </w:r>
      <w:bookmarkStart w:id="93" w:name="_Toc519767818"/>
      <w:r w:rsidR="00F8586A" w:rsidRPr="005A45DC">
        <w:t xml:space="preserve">Youth Produced Sexual Imagery or </w:t>
      </w:r>
      <w:r w:rsidR="0028589F">
        <w:t>‘</w:t>
      </w:r>
      <w:r w:rsidR="00F8586A" w:rsidRPr="005A45DC">
        <w:t>Sexting</w:t>
      </w:r>
      <w:r w:rsidR="0028589F">
        <w:t>’</w:t>
      </w:r>
      <w:bookmarkEnd w:id="93"/>
    </w:p>
    <w:p w14:paraId="303E026C" w14:textId="77777777" w:rsidR="00F8586A" w:rsidRPr="008E0C5B" w:rsidRDefault="00F8586A" w:rsidP="00D442BD">
      <w:pPr>
        <w:jc w:val="both"/>
        <w:rPr>
          <w:rFonts w:asciiTheme="minorHAnsi" w:hAnsiTheme="minorHAnsi"/>
          <w:b/>
          <w:sz w:val="22"/>
          <w:szCs w:val="22"/>
        </w:rPr>
      </w:pPr>
    </w:p>
    <w:p w14:paraId="55EFAA59" w14:textId="77777777" w:rsidR="00F8586A" w:rsidRPr="008E0C5B" w:rsidRDefault="004155FB" w:rsidP="00726E78">
      <w:pPr>
        <w:pStyle w:val="ListParagraph"/>
        <w:numPr>
          <w:ilvl w:val="0"/>
          <w:numId w:val="57"/>
        </w:numPr>
        <w:tabs>
          <w:tab w:val="clear" w:pos="720"/>
        </w:tabs>
        <w:ind w:left="993" w:hanging="284"/>
        <w:jc w:val="both"/>
        <w:rPr>
          <w:rFonts w:asciiTheme="minorHAnsi" w:hAnsiTheme="minorHAnsi"/>
        </w:rPr>
      </w:pPr>
      <w:r w:rsidRPr="008E0C5B">
        <w:rPr>
          <w:rFonts w:asciiTheme="minorHAnsi" w:hAnsiTheme="minorHAnsi"/>
        </w:rPr>
        <w:t>o</w:t>
      </w:r>
      <w:r w:rsidR="00F8586A" w:rsidRPr="008E0C5B">
        <w:rPr>
          <w:rFonts w:asciiTheme="minorHAnsi" w:hAnsiTheme="minorHAnsi"/>
        </w:rPr>
        <w:t xml:space="preserve">ur school recognises that </w:t>
      </w:r>
      <w:r w:rsidR="0028589F">
        <w:rPr>
          <w:rFonts w:asciiTheme="minorHAnsi" w:hAnsiTheme="minorHAnsi"/>
        </w:rPr>
        <w:t>‘</w:t>
      </w:r>
      <w:r w:rsidR="00F8586A" w:rsidRPr="008E0C5B">
        <w:rPr>
          <w:rFonts w:asciiTheme="minorHAnsi" w:hAnsiTheme="minorHAnsi"/>
        </w:rPr>
        <w:t>Sexting</w:t>
      </w:r>
      <w:r w:rsidR="0028589F">
        <w:rPr>
          <w:rFonts w:asciiTheme="minorHAnsi" w:hAnsiTheme="minorHAnsi"/>
        </w:rPr>
        <w:t>’</w:t>
      </w:r>
      <w:r w:rsidR="00F8586A" w:rsidRPr="008E0C5B">
        <w:rPr>
          <w:rFonts w:asciiTheme="minorHAnsi" w:hAnsiTheme="minorHAnsi"/>
        </w:rPr>
        <w:t xml:space="preserve"> is a </w:t>
      </w:r>
      <w:r w:rsidR="0081498C" w:rsidRPr="008E0C5B">
        <w:rPr>
          <w:rFonts w:asciiTheme="minorHAnsi" w:hAnsiTheme="minorHAnsi"/>
        </w:rPr>
        <w:t>safeguarding risk to our children. Any incident of you</w:t>
      </w:r>
      <w:r w:rsidR="00E235E3">
        <w:rPr>
          <w:rFonts w:asciiTheme="minorHAnsi" w:hAnsiTheme="minorHAnsi"/>
        </w:rPr>
        <w:t xml:space="preserve">th produced sexual imagery which </w:t>
      </w:r>
      <w:r w:rsidR="0081498C" w:rsidRPr="008E0C5B">
        <w:rPr>
          <w:rFonts w:asciiTheme="minorHAnsi" w:hAnsiTheme="minorHAnsi"/>
        </w:rPr>
        <w:t>comes to the attention of a</w:t>
      </w:r>
      <w:r w:rsidR="0028589F">
        <w:rPr>
          <w:rFonts w:asciiTheme="minorHAnsi" w:hAnsiTheme="minorHAnsi"/>
        </w:rPr>
        <w:t>n</w:t>
      </w:r>
      <w:r w:rsidR="0081498C" w:rsidRPr="008E0C5B">
        <w:rPr>
          <w:rFonts w:asciiTheme="minorHAnsi" w:hAnsiTheme="minorHAnsi"/>
        </w:rPr>
        <w:t xml:space="preserve">y staff within our school will be referred to the designated </w:t>
      </w:r>
      <w:r w:rsidR="0028589F" w:rsidRPr="008E0C5B">
        <w:rPr>
          <w:rFonts w:asciiTheme="minorHAnsi" w:hAnsiTheme="minorHAnsi"/>
        </w:rPr>
        <w:t>safeguarding</w:t>
      </w:r>
      <w:r w:rsidR="0081498C" w:rsidRPr="008E0C5B">
        <w:rPr>
          <w:rFonts w:asciiTheme="minorHAnsi" w:hAnsiTheme="minorHAnsi"/>
        </w:rPr>
        <w:t xml:space="preserve"> lead straightaway. </w:t>
      </w:r>
    </w:p>
    <w:p w14:paraId="6666EC40" w14:textId="77777777" w:rsidR="0081498C" w:rsidRPr="008E0C5B" w:rsidRDefault="0081498C" w:rsidP="00D442BD">
      <w:pPr>
        <w:ind w:left="993" w:hanging="284"/>
        <w:jc w:val="both"/>
        <w:rPr>
          <w:rFonts w:asciiTheme="minorHAnsi" w:hAnsiTheme="minorHAnsi"/>
        </w:rPr>
      </w:pPr>
    </w:p>
    <w:p w14:paraId="15823DE0" w14:textId="77777777" w:rsidR="0081498C" w:rsidRPr="008E0C5B" w:rsidRDefault="004155FB" w:rsidP="00726E78">
      <w:pPr>
        <w:pStyle w:val="ListParagraph"/>
        <w:numPr>
          <w:ilvl w:val="0"/>
          <w:numId w:val="57"/>
        </w:numPr>
        <w:tabs>
          <w:tab w:val="clear" w:pos="720"/>
        </w:tabs>
        <w:ind w:left="993" w:hanging="284"/>
        <w:jc w:val="both"/>
        <w:rPr>
          <w:rFonts w:asciiTheme="minorHAnsi" w:hAnsiTheme="minorHAnsi"/>
        </w:rPr>
      </w:pPr>
      <w:r w:rsidRPr="008E0C5B">
        <w:rPr>
          <w:rFonts w:asciiTheme="minorHAnsi" w:hAnsiTheme="minorHAnsi"/>
        </w:rPr>
        <w:t>o</w:t>
      </w:r>
      <w:r w:rsidR="005174AB" w:rsidRPr="008E0C5B">
        <w:rPr>
          <w:rFonts w:asciiTheme="minorHAnsi" w:hAnsiTheme="minorHAnsi"/>
        </w:rPr>
        <w:t xml:space="preserve">ur school recognises that responding to such cases can be complex and as such our school has adopted </w:t>
      </w:r>
      <w:r w:rsidR="0028589F" w:rsidRPr="008E0C5B">
        <w:rPr>
          <w:rFonts w:asciiTheme="minorHAnsi" w:hAnsiTheme="minorHAnsi"/>
        </w:rPr>
        <w:t>the</w:t>
      </w:r>
      <w:r w:rsidR="005174AB" w:rsidRPr="008E0C5B">
        <w:rPr>
          <w:rFonts w:asciiTheme="minorHAnsi" w:hAnsiTheme="minorHAnsi"/>
        </w:rPr>
        <w:t xml:space="preserve"> UK Council for Child Internet Safety (UKCCIS) guidance, as recommended by West Sussex Safeguarding Children Board, in responding to and managing such instances. </w:t>
      </w:r>
    </w:p>
    <w:p w14:paraId="408C800F" w14:textId="77777777" w:rsidR="005174AB" w:rsidRPr="008E0C5B" w:rsidRDefault="005174AB" w:rsidP="00D442BD">
      <w:pPr>
        <w:ind w:left="993" w:hanging="284"/>
        <w:jc w:val="both"/>
        <w:rPr>
          <w:rFonts w:asciiTheme="minorHAnsi" w:hAnsiTheme="minorHAnsi"/>
        </w:rPr>
      </w:pPr>
    </w:p>
    <w:p w14:paraId="69199670" w14:textId="77777777" w:rsidR="005174AB" w:rsidRPr="00E235E3" w:rsidRDefault="00B52451" w:rsidP="00726E78">
      <w:pPr>
        <w:pStyle w:val="ListParagraph"/>
        <w:numPr>
          <w:ilvl w:val="0"/>
          <w:numId w:val="57"/>
        </w:numPr>
        <w:tabs>
          <w:tab w:val="clear" w:pos="720"/>
        </w:tabs>
        <w:ind w:left="993" w:hanging="284"/>
        <w:jc w:val="both"/>
        <w:rPr>
          <w:rStyle w:val="Hyperlink"/>
          <w:rFonts w:asciiTheme="minorHAnsi" w:hAnsiTheme="minorHAnsi"/>
          <w:color w:val="auto"/>
          <w:u w:val="none"/>
        </w:rPr>
      </w:pPr>
      <w:r w:rsidRPr="008E0C5B">
        <w:rPr>
          <w:rFonts w:asciiTheme="minorHAnsi" w:hAnsiTheme="minorHAnsi"/>
        </w:rPr>
        <w:t>t</w:t>
      </w:r>
      <w:r w:rsidR="005174AB" w:rsidRPr="008E0C5B">
        <w:rPr>
          <w:rFonts w:asciiTheme="minorHAnsi" w:hAnsiTheme="minorHAnsi"/>
        </w:rPr>
        <w:t xml:space="preserve">hat UKCCIS can be found </w:t>
      </w:r>
      <w:hyperlink r:id="rId79" w:history="1">
        <w:r w:rsidR="005174AB" w:rsidRPr="0003093A">
          <w:rPr>
            <w:rStyle w:val="Hyperlink"/>
            <w:rFonts w:asciiTheme="minorHAnsi" w:hAnsiTheme="minorHAnsi"/>
            <w:b/>
          </w:rPr>
          <w:t>here</w:t>
        </w:r>
      </w:hyperlink>
    </w:p>
    <w:p w14:paraId="15AD4279" w14:textId="77777777" w:rsidR="00E235E3" w:rsidRPr="00E235E3" w:rsidRDefault="00E235E3" w:rsidP="00D442BD">
      <w:pPr>
        <w:pStyle w:val="ListParagraph"/>
        <w:jc w:val="both"/>
        <w:rPr>
          <w:rFonts w:asciiTheme="minorHAnsi" w:hAnsiTheme="minorHAnsi"/>
        </w:rPr>
      </w:pPr>
    </w:p>
    <w:p w14:paraId="32DBD222" w14:textId="77777777" w:rsidR="00E235E3" w:rsidRPr="008E0C5B" w:rsidRDefault="00E235E3" w:rsidP="00726E78">
      <w:pPr>
        <w:pStyle w:val="ListParagraph"/>
        <w:numPr>
          <w:ilvl w:val="0"/>
          <w:numId w:val="57"/>
        </w:numPr>
        <w:tabs>
          <w:tab w:val="clear" w:pos="720"/>
        </w:tabs>
        <w:ind w:left="993" w:hanging="284"/>
        <w:jc w:val="both"/>
        <w:rPr>
          <w:rFonts w:asciiTheme="minorHAnsi" w:hAnsiTheme="minorHAnsi"/>
        </w:rPr>
      </w:pPr>
      <w:r>
        <w:rPr>
          <w:rFonts w:asciiTheme="minorHAnsi" w:hAnsiTheme="minorHAnsi"/>
        </w:rPr>
        <w:t xml:space="preserve">For further advice in respect of managing cases of sexting or where there is any doubt about whether to refer a case, the advice of MASH should be obtained as soon as possible.  </w:t>
      </w:r>
    </w:p>
    <w:p w14:paraId="36192257" w14:textId="77777777" w:rsidR="00726E78" w:rsidRDefault="00DA31C1" w:rsidP="00D94FDE">
      <w:pPr>
        <w:pStyle w:val="Heading2"/>
      </w:pPr>
      <w:r>
        <w:t xml:space="preserve">        </w:t>
      </w:r>
      <w:r w:rsidR="00726E78">
        <w:t xml:space="preserve"> </w:t>
      </w:r>
      <w:bookmarkStart w:id="94" w:name="_Toc519767819"/>
      <w:r w:rsidR="00726E78">
        <w:t>Children with family members in prison</w:t>
      </w:r>
      <w:bookmarkEnd w:id="94"/>
      <w:r w:rsidR="00726E78">
        <w:t xml:space="preserve"> </w:t>
      </w:r>
    </w:p>
    <w:p w14:paraId="7D474216" w14:textId="77777777" w:rsidR="00726E78" w:rsidRDefault="00726E78" w:rsidP="00726E78">
      <w:pPr>
        <w:spacing w:after="200" w:line="276" w:lineRule="auto"/>
        <w:rPr>
          <w:rFonts w:asciiTheme="minorHAnsi" w:hAnsiTheme="minorHAnsi"/>
        </w:rPr>
      </w:pPr>
    </w:p>
    <w:p w14:paraId="31BF4812" w14:textId="77777777" w:rsidR="00726E78" w:rsidRDefault="00726E78" w:rsidP="00726E78">
      <w:pPr>
        <w:spacing w:after="200" w:line="276" w:lineRule="auto"/>
        <w:ind w:left="720"/>
      </w:pPr>
      <w:r w:rsidRPr="006925CB">
        <w:rPr>
          <w:rFonts w:asciiTheme="minorHAnsi" w:hAnsiTheme="minorHAnsi"/>
        </w:rPr>
        <w:t xml:space="preserve">Our school / college are aware of the additional challenges faced by children who have a parent / carer sent to </w:t>
      </w:r>
      <w:r w:rsidR="000513AB" w:rsidRPr="006925CB">
        <w:rPr>
          <w:rFonts w:asciiTheme="minorHAnsi" w:hAnsiTheme="minorHAnsi"/>
        </w:rPr>
        <w:t>prison</w:t>
      </w:r>
      <w:r w:rsidRPr="006925CB">
        <w:rPr>
          <w:rFonts w:asciiTheme="minorHAnsi" w:hAnsiTheme="minorHAnsi"/>
        </w:rPr>
        <w:t>. We recognise that these children are at risk of poor outcomes including poverty, stigma, isolation and poor mental health. NICCO provides information designed to support professionals working with offenders and their children, to help mitigate negative consequences for those children and our school / college will work in accordance with that guidance</w:t>
      </w:r>
      <w:r>
        <w:rPr>
          <w:rFonts w:asciiTheme="minorHAnsi" w:hAnsiTheme="minorHAnsi"/>
        </w:rPr>
        <w:t xml:space="preserve">, found </w:t>
      </w:r>
      <w:hyperlink r:id="rId80" w:history="1">
        <w:r w:rsidRPr="00726E78">
          <w:rPr>
            <w:rStyle w:val="Hyperlink"/>
            <w:rFonts w:asciiTheme="minorHAnsi" w:hAnsiTheme="minorHAnsi"/>
          </w:rPr>
          <w:t>here</w:t>
        </w:r>
      </w:hyperlink>
      <w:r w:rsidR="000513AB">
        <w:rPr>
          <w:rFonts w:asciiTheme="minorHAnsi" w:hAnsiTheme="minorHAnsi"/>
        </w:rPr>
        <w:t xml:space="preserve">, </w:t>
      </w:r>
      <w:r w:rsidR="000513AB" w:rsidRPr="006925CB">
        <w:rPr>
          <w:rFonts w:asciiTheme="minorHAnsi" w:hAnsiTheme="minorHAnsi"/>
        </w:rPr>
        <w:t>in</w:t>
      </w:r>
      <w:r w:rsidRPr="006925CB">
        <w:rPr>
          <w:rFonts w:asciiTheme="minorHAnsi" w:hAnsiTheme="minorHAnsi"/>
        </w:rPr>
        <w:t xml:space="preserve"> supporting children in our school </w:t>
      </w:r>
      <w:r w:rsidR="000513AB" w:rsidRPr="006925CB">
        <w:rPr>
          <w:rFonts w:asciiTheme="minorHAnsi" w:hAnsiTheme="minorHAnsi"/>
        </w:rPr>
        <w:t>who</w:t>
      </w:r>
      <w:r w:rsidRPr="006925CB">
        <w:rPr>
          <w:rFonts w:asciiTheme="minorHAnsi" w:hAnsiTheme="minorHAnsi"/>
        </w:rPr>
        <w:t xml:space="preserve"> have a parent or carer in prison. </w:t>
      </w:r>
      <w:r w:rsidR="00DA31C1">
        <w:t xml:space="preserve">  </w:t>
      </w:r>
    </w:p>
    <w:p w14:paraId="123C9A9B" w14:textId="77777777" w:rsidR="00504D7D" w:rsidRPr="005A45DC" w:rsidRDefault="00726E78" w:rsidP="00D94FDE">
      <w:pPr>
        <w:pStyle w:val="Heading2"/>
      </w:pPr>
      <w:r>
        <w:t xml:space="preserve">          </w:t>
      </w:r>
      <w:bookmarkStart w:id="95" w:name="_Toc519767820"/>
      <w:r w:rsidR="00504D7D" w:rsidRPr="005A45DC">
        <w:t xml:space="preserve">Other aspects of risk </w:t>
      </w:r>
      <w:r w:rsidR="00DA31C1">
        <w:t>– Bullying and Emotional Health &amp; Well-being</w:t>
      </w:r>
      <w:bookmarkEnd w:id="95"/>
      <w:r w:rsidR="00DA31C1">
        <w:t xml:space="preserve"> </w:t>
      </w:r>
    </w:p>
    <w:p w14:paraId="3A03EB66" w14:textId="77777777" w:rsidR="005174AB" w:rsidRPr="008E0C5B" w:rsidRDefault="005174AB" w:rsidP="00D442BD">
      <w:pPr>
        <w:ind w:left="709"/>
        <w:jc w:val="both"/>
        <w:rPr>
          <w:rFonts w:asciiTheme="minorHAnsi" w:hAnsiTheme="minorHAnsi" w:cs="Arial"/>
          <w:b/>
        </w:rPr>
      </w:pPr>
    </w:p>
    <w:p w14:paraId="436A7FA5" w14:textId="77777777" w:rsidR="00504D7D" w:rsidRPr="008E0C5B" w:rsidRDefault="00504D7D" w:rsidP="00D442BD">
      <w:pPr>
        <w:ind w:left="644"/>
        <w:jc w:val="both"/>
        <w:rPr>
          <w:rFonts w:asciiTheme="minorHAnsi" w:hAnsiTheme="minorHAnsi" w:cs="Arial"/>
        </w:rPr>
      </w:pPr>
      <w:r w:rsidRPr="008E0C5B">
        <w:rPr>
          <w:rFonts w:asciiTheme="minorHAnsi" w:hAnsiTheme="minorHAnsi" w:cs="Arial"/>
        </w:rPr>
        <w:lastRenderedPageBreak/>
        <w:t xml:space="preserve">In addition </w:t>
      </w:r>
      <w:r w:rsidR="005174AB" w:rsidRPr="008E0C5B">
        <w:rPr>
          <w:rFonts w:asciiTheme="minorHAnsi" w:hAnsiTheme="minorHAnsi" w:cs="Arial"/>
        </w:rPr>
        <w:t>to the information contained above</w:t>
      </w:r>
      <w:r w:rsidR="00DA31C1">
        <w:rPr>
          <w:rFonts w:asciiTheme="minorHAnsi" w:hAnsiTheme="minorHAnsi" w:cs="Arial"/>
        </w:rPr>
        <w:t xml:space="preserve">, additional information is provided on the </w:t>
      </w:r>
      <w:r w:rsidR="00BA2B6B">
        <w:rPr>
          <w:rFonts w:asciiTheme="minorHAnsi" w:hAnsiTheme="minorHAnsi" w:cs="Arial"/>
        </w:rPr>
        <w:t>following</w:t>
      </w:r>
      <w:r w:rsidR="00DA31C1">
        <w:rPr>
          <w:rFonts w:asciiTheme="minorHAnsi" w:hAnsiTheme="minorHAnsi" w:cs="Arial"/>
        </w:rPr>
        <w:t xml:space="preserve"> areas; </w:t>
      </w:r>
    </w:p>
    <w:p w14:paraId="67AFC3BE" w14:textId="77777777" w:rsidR="00504D7D" w:rsidRPr="008E0C5B" w:rsidRDefault="00504D7D" w:rsidP="00D442BD">
      <w:pPr>
        <w:autoSpaceDE w:val="0"/>
        <w:autoSpaceDN w:val="0"/>
        <w:adjustRightInd w:val="0"/>
        <w:ind w:left="709"/>
        <w:jc w:val="both"/>
        <w:rPr>
          <w:rFonts w:asciiTheme="minorHAnsi" w:hAnsiTheme="minorHAnsi" w:cs="Symbol"/>
        </w:rPr>
      </w:pPr>
    </w:p>
    <w:p w14:paraId="5CF531F4" w14:textId="77777777" w:rsidR="00DA31C1" w:rsidRDefault="00DA31C1" w:rsidP="00DA31C1">
      <w:pPr>
        <w:pStyle w:val="NoSpacing"/>
        <w:ind w:left="644"/>
        <w:jc w:val="both"/>
        <w:rPr>
          <w:rFonts w:asciiTheme="minorHAnsi" w:hAnsiTheme="minorHAnsi"/>
          <w:b/>
          <w:sz w:val="20"/>
          <w:lang w:eastAsia="en-GB"/>
        </w:rPr>
      </w:pPr>
      <w:r>
        <w:rPr>
          <w:rFonts w:asciiTheme="minorHAnsi" w:hAnsiTheme="minorHAnsi"/>
          <w:b/>
          <w:sz w:val="20"/>
          <w:lang w:eastAsia="en-GB"/>
        </w:rPr>
        <w:t>11.1</w:t>
      </w:r>
      <w:r w:rsidR="007A1348">
        <w:rPr>
          <w:rFonts w:asciiTheme="minorHAnsi" w:hAnsiTheme="minorHAnsi"/>
          <w:b/>
          <w:sz w:val="20"/>
          <w:lang w:eastAsia="en-GB"/>
        </w:rPr>
        <w:t>5</w:t>
      </w:r>
      <w:r>
        <w:rPr>
          <w:rFonts w:asciiTheme="minorHAnsi" w:hAnsiTheme="minorHAnsi"/>
          <w:b/>
          <w:sz w:val="20"/>
          <w:lang w:eastAsia="en-GB"/>
        </w:rPr>
        <w:t>.1 B</w:t>
      </w:r>
      <w:r w:rsidR="00504D7D" w:rsidRPr="00DA31C1">
        <w:rPr>
          <w:rFonts w:asciiTheme="minorHAnsi" w:hAnsiTheme="minorHAnsi"/>
          <w:b/>
          <w:sz w:val="20"/>
          <w:lang w:eastAsia="en-GB"/>
        </w:rPr>
        <w:t>ullying including cyberbullying</w:t>
      </w:r>
      <w:r>
        <w:rPr>
          <w:rFonts w:asciiTheme="minorHAnsi" w:hAnsiTheme="minorHAnsi"/>
          <w:b/>
          <w:sz w:val="20"/>
          <w:lang w:eastAsia="en-GB"/>
        </w:rPr>
        <w:t xml:space="preserve">. </w:t>
      </w:r>
    </w:p>
    <w:p w14:paraId="458A46FD" w14:textId="77777777" w:rsidR="00DA31C1" w:rsidRDefault="00DA31C1" w:rsidP="00DA31C1">
      <w:pPr>
        <w:pStyle w:val="NoSpacing"/>
        <w:ind w:left="644"/>
        <w:jc w:val="both"/>
        <w:rPr>
          <w:rFonts w:asciiTheme="minorHAnsi" w:hAnsiTheme="minorHAnsi"/>
          <w:b/>
          <w:sz w:val="20"/>
          <w:lang w:eastAsia="en-GB"/>
        </w:rPr>
      </w:pPr>
    </w:p>
    <w:p w14:paraId="64D24095" w14:textId="77777777" w:rsidR="00504D7D" w:rsidRPr="00DA31C1" w:rsidRDefault="00DA31C1" w:rsidP="00DA31C1">
      <w:pPr>
        <w:pStyle w:val="NoSpacing"/>
        <w:ind w:left="644"/>
        <w:jc w:val="both"/>
        <w:rPr>
          <w:rFonts w:asciiTheme="minorHAnsi" w:hAnsiTheme="minorHAnsi"/>
          <w:sz w:val="20"/>
          <w:lang w:eastAsia="en-GB"/>
        </w:rPr>
      </w:pPr>
      <w:r w:rsidRPr="00DA31C1">
        <w:rPr>
          <w:rFonts w:asciiTheme="minorHAnsi" w:hAnsiTheme="minorHAnsi"/>
          <w:sz w:val="20"/>
          <w:lang w:eastAsia="en-GB"/>
        </w:rPr>
        <w:t xml:space="preserve">Our school has an anti-bullying </w:t>
      </w:r>
      <w:r w:rsidR="00BA2B6B" w:rsidRPr="00DA31C1">
        <w:rPr>
          <w:rFonts w:asciiTheme="minorHAnsi" w:hAnsiTheme="minorHAnsi"/>
          <w:sz w:val="20"/>
          <w:lang w:eastAsia="en-GB"/>
        </w:rPr>
        <w:t>strategy</w:t>
      </w:r>
      <w:r w:rsidRPr="00DA31C1">
        <w:rPr>
          <w:rFonts w:asciiTheme="minorHAnsi" w:hAnsiTheme="minorHAnsi"/>
          <w:sz w:val="20"/>
          <w:lang w:eastAsia="en-GB"/>
        </w:rPr>
        <w:t xml:space="preserve"> which is used by all staff. </w:t>
      </w:r>
      <w:r w:rsidR="00504D7D" w:rsidRPr="00DA31C1">
        <w:rPr>
          <w:rFonts w:asciiTheme="minorHAnsi" w:hAnsiTheme="minorHAnsi"/>
          <w:sz w:val="20"/>
          <w:lang w:eastAsia="en-GB"/>
        </w:rPr>
        <w:t xml:space="preserve"> </w:t>
      </w:r>
      <w:r w:rsidRPr="00DA31C1">
        <w:rPr>
          <w:rFonts w:asciiTheme="minorHAnsi" w:hAnsiTheme="minorHAnsi"/>
          <w:sz w:val="20"/>
          <w:lang w:eastAsia="en-GB"/>
        </w:rPr>
        <w:t xml:space="preserve">National guidance on anti-bullying can be found </w:t>
      </w:r>
      <w:hyperlink r:id="rId81" w:history="1">
        <w:r w:rsidRPr="00DA31C1">
          <w:rPr>
            <w:rStyle w:val="Hyperlink"/>
            <w:rFonts w:asciiTheme="minorHAnsi" w:hAnsiTheme="minorHAnsi"/>
            <w:sz w:val="20"/>
            <w:lang w:eastAsia="en-GB"/>
          </w:rPr>
          <w:t>here</w:t>
        </w:r>
      </w:hyperlink>
      <w:r w:rsidRPr="00DA31C1">
        <w:rPr>
          <w:rFonts w:asciiTheme="minorHAnsi" w:hAnsiTheme="minorHAnsi"/>
          <w:sz w:val="20"/>
          <w:lang w:eastAsia="en-GB"/>
        </w:rPr>
        <w:t xml:space="preserve">. In addition, support for victims of </w:t>
      </w:r>
      <w:r w:rsidR="00BA2B6B" w:rsidRPr="00DA31C1">
        <w:rPr>
          <w:rFonts w:asciiTheme="minorHAnsi" w:hAnsiTheme="minorHAnsi"/>
          <w:sz w:val="20"/>
          <w:lang w:eastAsia="en-GB"/>
        </w:rPr>
        <w:t>significant</w:t>
      </w:r>
      <w:r w:rsidRPr="00DA31C1">
        <w:rPr>
          <w:rFonts w:asciiTheme="minorHAnsi" w:hAnsiTheme="minorHAnsi"/>
          <w:sz w:val="20"/>
          <w:lang w:eastAsia="en-GB"/>
        </w:rPr>
        <w:t xml:space="preserve"> bullying can be provided by the local IPEH hub. </w:t>
      </w:r>
    </w:p>
    <w:p w14:paraId="71048AD0" w14:textId="77777777" w:rsidR="00DA31C1" w:rsidRPr="00DA31C1" w:rsidRDefault="00DA31C1" w:rsidP="00DA31C1">
      <w:pPr>
        <w:pStyle w:val="NoSpacing"/>
        <w:ind w:left="644"/>
        <w:jc w:val="both"/>
        <w:rPr>
          <w:rFonts w:asciiTheme="minorHAnsi" w:hAnsiTheme="minorHAnsi"/>
          <w:b/>
          <w:sz w:val="20"/>
          <w:lang w:eastAsia="en-GB"/>
        </w:rPr>
      </w:pPr>
    </w:p>
    <w:p w14:paraId="564E42F9" w14:textId="77777777" w:rsidR="00504D7D" w:rsidRDefault="00DA31C1" w:rsidP="00DA31C1">
      <w:pPr>
        <w:pStyle w:val="NoSpacing"/>
        <w:ind w:left="644"/>
        <w:jc w:val="both"/>
        <w:rPr>
          <w:rFonts w:asciiTheme="minorHAnsi" w:hAnsiTheme="minorHAnsi"/>
          <w:b/>
          <w:sz w:val="20"/>
          <w:lang w:eastAsia="en-GB"/>
        </w:rPr>
      </w:pPr>
      <w:r>
        <w:rPr>
          <w:rFonts w:asciiTheme="minorHAnsi" w:hAnsiTheme="minorHAnsi"/>
          <w:b/>
          <w:sz w:val="20"/>
          <w:lang w:eastAsia="en-GB"/>
        </w:rPr>
        <w:t>11.1</w:t>
      </w:r>
      <w:r w:rsidR="007A1348">
        <w:rPr>
          <w:rFonts w:asciiTheme="minorHAnsi" w:hAnsiTheme="minorHAnsi"/>
          <w:b/>
          <w:sz w:val="20"/>
          <w:lang w:eastAsia="en-GB"/>
        </w:rPr>
        <w:t>5</w:t>
      </w:r>
      <w:r>
        <w:rPr>
          <w:rFonts w:asciiTheme="minorHAnsi" w:hAnsiTheme="minorHAnsi"/>
          <w:b/>
          <w:sz w:val="20"/>
          <w:lang w:eastAsia="en-GB"/>
        </w:rPr>
        <w:t xml:space="preserve">.2 Emotional Health and Well-being </w:t>
      </w:r>
    </w:p>
    <w:p w14:paraId="136C3C93" w14:textId="77777777" w:rsidR="00DA31C1" w:rsidRDefault="00DA31C1" w:rsidP="00DA31C1">
      <w:pPr>
        <w:pStyle w:val="NoSpacing"/>
        <w:ind w:left="644"/>
        <w:jc w:val="both"/>
        <w:rPr>
          <w:rFonts w:asciiTheme="minorHAnsi" w:hAnsiTheme="minorHAnsi"/>
          <w:sz w:val="20"/>
          <w:lang w:eastAsia="en-GB"/>
        </w:rPr>
      </w:pPr>
    </w:p>
    <w:p w14:paraId="3A5C9F61" w14:textId="77777777" w:rsidR="00DA31C1" w:rsidRDefault="00DA31C1" w:rsidP="00DA31C1">
      <w:pPr>
        <w:pStyle w:val="NoSpacing"/>
        <w:ind w:left="644"/>
        <w:jc w:val="both"/>
        <w:rPr>
          <w:rFonts w:asciiTheme="minorHAnsi" w:hAnsiTheme="minorHAnsi"/>
          <w:sz w:val="20"/>
          <w:lang w:eastAsia="en-GB"/>
        </w:rPr>
      </w:pPr>
      <w:r w:rsidRPr="00DA31C1">
        <w:rPr>
          <w:rFonts w:asciiTheme="minorHAnsi" w:hAnsiTheme="minorHAnsi"/>
          <w:sz w:val="20"/>
          <w:highlight w:val="yellow"/>
          <w:lang w:eastAsia="en-GB"/>
        </w:rPr>
        <w:t>Our school / college has an emotional well-being lead and that is …………………………..</w:t>
      </w:r>
    </w:p>
    <w:p w14:paraId="0E5B2D20" w14:textId="77777777" w:rsidR="006449CD" w:rsidRDefault="006449CD" w:rsidP="00DA31C1">
      <w:pPr>
        <w:pStyle w:val="NoSpacing"/>
        <w:ind w:left="644"/>
        <w:jc w:val="both"/>
        <w:rPr>
          <w:rFonts w:asciiTheme="minorHAnsi" w:hAnsiTheme="minorHAnsi"/>
          <w:sz w:val="20"/>
          <w:lang w:eastAsia="en-GB"/>
        </w:rPr>
      </w:pPr>
    </w:p>
    <w:p w14:paraId="5ADED2C8" w14:textId="77777777" w:rsidR="00D1294C" w:rsidRPr="00A3326B" w:rsidRDefault="00D1294C" w:rsidP="00726E78">
      <w:pPr>
        <w:pStyle w:val="ListParagraph"/>
        <w:numPr>
          <w:ilvl w:val="0"/>
          <w:numId w:val="85"/>
        </w:numPr>
        <w:rPr>
          <w:rFonts w:asciiTheme="minorHAnsi" w:hAnsiTheme="minorHAnsi"/>
        </w:rPr>
      </w:pPr>
      <w:r w:rsidRPr="00A3326B">
        <w:rPr>
          <w:rFonts w:asciiTheme="minorHAnsi" w:hAnsiTheme="minorHAnsi"/>
        </w:rPr>
        <w:t>w</w:t>
      </w:r>
      <w:r w:rsidR="00DA31C1" w:rsidRPr="00A3326B">
        <w:rPr>
          <w:rFonts w:asciiTheme="minorHAnsi" w:hAnsiTheme="minorHAnsi"/>
        </w:rPr>
        <w:t xml:space="preserve">e support our </w:t>
      </w:r>
      <w:r w:rsidR="00BA2B6B" w:rsidRPr="00A3326B">
        <w:rPr>
          <w:rFonts w:asciiTheme="minorHAnsi" w:hAnsiTheme="minorHAnsi"/>
        </w:rPr>
        <w:t>student’s</w:t>
      </w:r>
      <w:r w:rsidR="00DA31C1" w:rsidRPr="00A3326B">
        <w:rPr>
          <w:rFonts w:asciiTheme="minorHAnsi" w:hAnsiTheme="minorHAnsi"/>
        </w:rPr>
        <w:t xml:space="preserve"> emotional health and where necessary seek the advice and support of our local IPEH hub and in </w:t>
      </w:r>
      <w:r w:rsidR="00BA2B6B" w:rsidRPr="00A3326B">
        <w:rPr>
          <w:rFonts w:asciiTheme="minorHAnsi" w:hAnsiTheme="minorHAnsi"/>
        </w:rPr>
        <w:t>particular</w:t>
      </w:r>
      <w:r w:rsidR="00DA31C1" w:rsidRPr="00A3326B">
        <w:rPr>
          <w:rFonts w:asciiTheme="minorHAnsi" w:hAnsiTheme="minorHAnsi"/>
        </w:rPr>
        <w:t xml:space="preserve"> the Youth Emotional Support (YES) programme. Details of which can be found </w:t>
      </w:r>
      <w:hyperlink r:id="rId82" w:history="1">
        <w:r w:rsidR="00DA31C1" w:rsidRPr="00A3326B">
          <w:rPr>
            <w:rStyle w:val="Hyperlink"/>
            <w:rFonts w:asciiTheme="minorHAnsi" w:hAnsiTheme="minorHAnsi"/>
          </w:rPr>
          <w:t>here</w:t>
        </w:r>
      </w:hyperlink>
      <w:r w:rsidR="00DA31C1" w:rsidRPr="00A3326B">
        <w:rPr>
          <w:rFonts w:asciiTheme="minorHAnsi" w:hAnsiTheme="minorHAnsi"/>
        </w:rPr>
        <w:t xml:space="preserve"> . </w:t>
      </w:r>
    </w:p>
    <w:p w14:paraId="3149184D" w14:textId="77777777" w:rsidR="00D1294C" w:rsidRPr="00A3326B" w:rsidRDefault="00D1294C" w:rsidP="00D1294C">
      <w:pPr>
        <w:rPr>
          <w:rFonts w:asciiTheme="minorHAnsi" w:hAnsiTheme="minorHAnsi"/>
        </w:rPr>
      </w:pPr>
    </w:p>
    <w:p w14:paraId="5C360D0D" w14:textId="77777777" w:rsidR="00DA31C1" w:rsidRPr="00A3326B" w:rsidRDefault="00D1294C" w:rsidP="00726E78">
      <w:pPr>
        <w:pStyle w:val="ListParagraph"/>
        <w:numPr>
          <w:ilvl w:val="0"/>
          <w:numId w:val="85"/>
        </w:numPr>
        <w:rPr>
          <w:rFonts w:asciiTheme="minorHAnsi" w:hAnsiTheme="minorHAnsi"/>
        </w:rPr>
      </w:pPr>
      <w:r w:rsidRPr="00A3326B">
        <w:rPr>
          <w:rFonts w:asciiTheme="minorHAnsi" w:hAnsiTheme="minorHAnsi"/>
        </w:rPr>
        <w:t>o</w:t>
      </w:r>
      <w:r w:rsidR="004C074D" w:rsidRPr="00A3326B">
        <w:rPr>
          <w:rFonts w:asciiTheme="minorHAnsi" w:hAnsiTheme="minorHAnsi"/>
        </w:rPr>
        <w:t xml:space="preserve">ur school / college will make use </w:t>
      </w:r>
      <w:r w:rsidRPr="00A3326B">
        <w:rPr>
          <w:rFonts w:asciiTheme="minorHAnsi" w:hAnsiTheme="minorHAnsi"/>
        </w:rPr>
        <w:t>of n</w:t>
      </w:r>
      <w:r w:rsidR="00DA31C1" w:rsidRPr="00A3326B">
        <w:rPr>
          <w:rFonts w:asciiTheme="minorHAnsi" w:hAnsiTheme="minorHAnsi"/>
        </w:rPr>
        <w:t xml:space="preserve">ational guidance </w:t>
      </w:r>
      <w:r w:rsidR="004C074D" w:rsidRPr="00A3326B">
        <w:rPr>
          <w:rFonts w:asciiTheme="minorHAnsi" w:hAnsiTheme="minorHAnsi"/>
        </w:rPr>
        <w:t xml:space="preserve">which </w:t>
      </w:r>
      <w:r w:rsidR="00DA31C1" w:rsidRPr="00A3326B">
        <w:rPr>
          <w:rFonts w:asciiTheme="minorHAnsi" w:hAnsiTheme="minorHAnsi"/>
        </w:rPr>
        <w:t xml:space="preserve">can be found </w:t>
      </w:r>
      <w:hyperlink r:id="rId83" w:history="1">
        <w:r w:rsidR="00DA31C1" w:rsidRPr="00A3326B">
          <w:rPr>
            <w:rStyle w:val="Hyperlink"/>
            <w:rFonts w:asciiTheme="minorHAnsi" w:hAnsiTheme="minorHAnsi"/>
          </w:rPr>
          <w:t>here</w:t>
        </w:r>
      </w:hyperlink>
      <w:r w:rsidRPr="00A3326B">
        <w:rPr>
          <w:rStyle w:val="Hyperlink"/>
          <w:rFonts w:asciiTheme="minorHAnsi" w:hAnsiTheme="minorHAnsi"/>
        </w:rPr>
        <w:t xml:space="preserve">. </w:t>
      </w:r>
    </w:p>
    <w:p w14:paraId="209F85B7" w14:textId="77777777" w:rsidR="00A8558D" w:rsidRPr="00A3326B" w:rsidRDefault="00A8558D" w:rsidP="00D1294C">
      <w:pPr>
        <w:rPr>
          <w:rFonts w:asciiTheme="minorHAnsi" w:hAnsiTheme="minorHAnsi"/>
        </w:rPr>
      </w:pPr>
    </w:p>
    <w:p w14:paraId="22D976BA" w14:textId="77777777" w:rsidR="00D1294C" w:rsidRPr="00A3326B" w:rsidRDefault="004C074D" w:rsidP="00726E78">
      <w:pPr>
        <w:pStyle w:val="ListParagraph"/>
        <w:numPr>
          <w:ilvl w:val="0"/>
          <w:numId w:val="85"/>
        </w:numPr>
        <w:rPr>
          <w:rFonts w:asciiTheme="minorHAnsi" w:hAnsiTheme="minorHAnsi"/>
        </w:rPr>
      </w:pPr>
      <w:r w:rsidRPr="00A3326B">
        <w:rPr>
          <w:rFonts w:asciiTheme="minorHAnsi" w:hAnsiTheme="minorHAnsi"/>
        </w:rPr>
        <w:t>P</w:t>
      </w:r>
      <w:r w:rsidR="00D1294C" w:rsidRPr="00A3326B">
        <w:rPr>
          <w:rFonts w:asciiTheme="minorHAnsi" w:hAnsiTheme="minorHAnsi"/>
        </w:rPr>
        <w:t>ublic Health England have also published a whole school and college approach for Promoting children and young people’s emotional health and wellbeing</w:t>
      </w:r>
      <w:r w:rsidRPr="00A3326B">
        <w:rPr>
          <w:rFonts w:asciiTheme="minorHAnsi" w:hAnsiTheme="minorHAnsi"/>
        </w:rPr>
        <w:t xml:space="preserve"> which we will make use of. T</w:t>
      </w:r>
      <w:r w:rsidR="00D1294C" w:rsidRPr="00A3326B">
        <w:rPr>
          <w:rFonts w:asciiTheme="minorHAnsi" w:hAnsiTheme="minorHAnsi"/>
        </w:rPr>
        <w:t xml:space="preserve">hat guidance can be found </w:t>
      </w:r>
      <w:hyperlink r:id="rId84" w:history="1">
        <w:r w:rsidR="00D1294C" w:rsidRPr="00A3326B">
          <w:rPr>
            <w:rStyle w:val="Hyperlink"/>
            <w:rFonts w:asciiTheme="minorHAnsi" w:hAnsiTheme="minorHAnsi"/>
          </w:rPr>
          <w:t>here</w:t>
        </w:r>
      </w:hyperlink>
      <w:r w:rsidR="00D1294C" w:rsidRPr="00A3326B">
        <w:rPr>
          <w:rFonts w:asciiTheme="minorHAnsi" w:hAnsiTheme="minorHAnsi"/>
        </w:rPr>
        <w:t xml:space="preserve">. </w:t>
      </w:r>
    </w:p>
    <w:p w14:paraId="0BAC8EB9" w14:textId="77777777" w:rsidR="00DA31C1" w:rsidRPr="00DA31C1" w:rsidRDefault="00DA31C1" w:rsidP="00D1294C">
      <w:pPr>
        <w:rPr>
          <w:rFonts w:asciiTheme="minorHAnsi" w:hAnsiTheme="minorHAnsi"/>
        </w:rPr>
      </w:pPr>
    </w:p>
    <w:p w14:paraId="75EBF7D1" w14:textId="77777777" w:rsidR="00B52451" w:rsidRPr="008E0C5B" w:rsidRDefault="008054AB" w:rsidP="00D442BD">
      <w:pPr>
        <w:pStyle w:val="Heading1"/>
        <w:ind w:hanging="858"/>
        <w:jc w:val="both"/>
        <w:rPr>
          <w:rFonts w:asciiTheme="minorHAnsi" w:hAnsiTheme="minorHAnsi"/>
        </w:rPr>
      </w:pPr>
      <w:bookmarkStart w:id="96" w:name="_Toc519767821"/>
      <w:r w:rsidRPr="008E0C5B">
        <w:rPr>
          <w:rFonts w:asciiTheme="minorHAnsi" w:hAnsiTheme="minorHAnsi"/>
        </w:rPr>
        <w:t>Dealing with a disclosure</w:t>
      </w:r>
      <w:bookmarkEnd w:id="96"/>
      <w:r w:rsidRPr="008E0C5B">
        <w:rPr>
          <w:rFonts w:asciiTheme="minorHAnsi" w:hAnsiTheme="minorHAnsi"/>
        </w:rPr>
        <w:t xml:space="preserve"> </w:t>
      </w:r>
    </w:p>
    <w:p w14:paraId="788EF7FF" w14:textId="77777777" w:rsidR="00DA122D" w:rsidRDefault="00DA122D" w:rsidP="00D442BD">
      <w:pPr>
        <w:ind w:left="426"/>
        <w:jc w:val="both"/>
        <w:rPr>
          <w:rFonts w:asciiTheme="minorHAnsi" w:hAnsiTheme="minorHAnsi"/>
        </w:rPr>
      </w:pPr>
      <w:bookmarkStart w:id="97" w:name="_Toc491861314"/>
      <w:bookmarkStart w:id="98" w:name="_Toc491865526"/>
      <w:r w:rsidRPr="00E90BFA">
        <w:rPr>
          <w:rFonts w:asciiTheme="minorHAnsi" w:hAnsiTheme="minorHAnsi"/>
        </w:rPr>
        <w:t>We are determined that our school will be a safe place where children feel able to talk to a trusted adult if they are concerned.</w:t>
      </w:r>
      <w:bookmarkEnd w:id="97"/>
      <w:bookmarkEnd w:id="98"/>
      <w:r w:rsidRPr="00E90BFA">
        <w:rPr>
          <w:rFonts w:asciiTheme="minorHAnsi" w:hAnsiTheme="minorHAnsi"/>
        </w:rPr>
        <w:t xml:space="preserve"> </w:t>
      </w:r>
    </w:p>
    <w:p w14:paraId="1FCCE135" w14:textId="77777777" w:rsidR="00E90BFA" w:rsidRPr="00E90BFA" w:rsidRDefault="00E90BFA" w:rsidP="00D442BD">
      <w:pPr>
        <w:ind w:left="426"/>
        <w:jc w:val="both"/>
        <w:rPr>
          <w:rFonts w:asciiTheme="minorHAnsi" w:hAnsiTheme="minorHAnsi"/>
        </w:rPr>
      </w:pPr>
    </w:p>
    <w:p w14:paraId="11E87391" w14:textId="77777777" w:rsidR="00DA122D" w:rsidRPr="00E90BFA" w:rsidRDefault="00DA122D" w:rsidP="00D442BD">
      <w:pPr>
        <w:ind w:left="426"/>
        <w:jc w:val="both"/>
        <w:rPr>
          <w:rFonts w:asciiTheme="minorHAnsi" w:hAnsiTheme="minorHAnsi"/>
        </w:rPr>
      </w:pPr>
      <w:bookmarkStart w:id="99" w:name="_Toc491861315"/>
      <w:bookmarkStart w:id="100" w:name="_Toc491865527"/>
      <w:r w:rsidRPr="00E90BFA">
        <w:rPr>
          <w:rFonts w:asciiTheme="minorHAnsi" w:hAnsiTheme="minorHAnsi"/>
        </w:rPr>
        <w:t>We are also determined that all staff, including volunteers, will know how to respond appropriately should a child disclose to them.</w:t>
      </w:r>
      <w:bookmarkEnd w:id="99"/>
      <w:bookmarkEnd w:id="100"/>
      <w:r w:rsidRPr="00E90BFA">
        <w:rPr>
          <w:rFonts w:asciiTheme="minorHAnsi" w:hAnsiTheme="minorHAnsi"/>
        </w:rPr>
        <w:t xml:space="preserve"> </w:t>
      </w:r>
    </w:p>
    <w:p w14:paraId="1DA635D4" w14:textId="77777777" w:rsidR="00223CB8" w:rsidRPr="005A45DC" w:rsidRDefault="00E90BFA" w:rsidP="00D94FDE">
      <w:pPr>
        <w:pStyle w:val="Heading2"/>
      </w:pPr>
      <w:r w:rsidRPr="005A45DC">
        <w:t xml:space="preserve"> </w:t>
      </w:r>
      <w:r w:rsidRPr="005A45DC">
        <w:tab/>
      </w:r>
      <w:bookmarkStart w:id="101" w:name="_Toc519767822"/>
      <w:r w:rsidR="00577C33" w:rsidRPr="005A45DC">
        <w:t>If a child discloses</w:t>
      </w:r>
      <w:r w:rsidR="00223CB8" w:rsidRPr="005A45DC">
        <w:t>.</w:t>
      </w:r>
      <w:bookmarkEnd w:id="101"/>
      <w:r w:rsidR="00223CB8" w:rsidRPr="005A45DC">
        <w:t xml:space="preserve"> </w:t>
      </w:r>
      <w:r w:rsidR="00577C33" w:rsidRPr="005A45DC">
        <w:t xml:space="preserve"> </w:t>
      </w:r>
    </w:p>
    <w:p w14:paraId="0C6BC9AE" w14:textId="77777777" w:rsidR="00E90BFA" w:rsidRDefault="00E90BFA" w:rsidP="00D442BD">
      <w:pPr>
        <w:ind w:left="426"/>
        <w:jc w:val="both"/>
        <w:rPr>
          <w:rFonts w:asciiTheme="minorHAnsi" w:hAnsiTheme="minorHAnsi"/>
        </w:rPr>
      </w:pPr>
      <w:bookmarkStart w:id="102" w:name="_Toc491861317"/>
      <w:bookmarkStart w:id="103" w:name="_Toc491865529"/>
    </w:p>
    <w:p w14:paraId="1E24CC83" w14:textId="77777777" w:rsidR="00DA122D" w:rsidRPr="00E90BFA" w:rsidRDefault="008F4A3E" w:rsidP="00726E78">
      <w:pPr>
        <w:pStyle w:val="ListParagraph"/>
        <w:numPr>
          <w:ilvl w:val="0"/>
          <w:numId w:val="65"/>
        </w:numPr>
        <w:jc w:val="both"/>
        <w:rPr>
          <w:rFonts w:asciiTheme="minorHAnsi" w:hAnsiTheme="minorHAnsi"/>
        </w:rPr>
      </w:pPr>
      <w:r w:rsidRPr="00E90BFA">
        <w:rPr>
          <w:rFonts w:asciiTheme="minorHAnsi" w:hAnsiTheme="minorHAnsi"/>
        </w:rPr>
        <w:t>accept what the child says</w:t>
      </w:r>
      <w:bookmarkEnd w:id="102"/>
      <w:bookmarkEnd w:id="103"/>
    </w:p>
    <w:p w14:paraId="04C68F31" w14:textId="77777777" w:rsidR="00577C33" w:rsidRPr="00E90BFA" w:rsidRDefault="00577C33" w:rsidP="00726E78">
      <w:pPr>
        <w:pStyle w:val="ListParagraph"/>
        <w:numPr>
          <w:ilvl w:val="0"/>
          <w:numId w:val="65"/>
        </w:numPr>
        <w:jc w:val="both"/>
        <w:rPr>
          <w:rFonts w:asciiTheme="minorHAnsi" w:hAnsiTheme="minorHAnsi"/>
        </w:rPr>
      </w:pPr>
      <w:bookmarkStart w:id="104" w:name="_Toc491861318"/>
      <w:bookmarkStart w:id="105" w:name="_Toc491865530"/>
      <w:r w:rsidRPr="00E90BFA">
        <w:rPr>
          <w:rFonts w:asciiTheme="minorHAnsi" w:hAnsiTheme="minorHAnsi"/>
        </w:rPr>
        <w:t>stay calm, the pace should be dictated by the child without them being pressed for detail</w:t>
      </w:r>
      <w:r w:rsidR="00BA5A5D" w:rsidRPr="00E90BFA">
        <w:rPr>
          <w:rFonts w:asciiTheme="minorHAnsi" w:hAnsiTheme="minorHAnsi"/>
        </w:rPr>
        <w:t>. DO NOT ASK LEADING QUESTIONS</w:t>
      </w:r>
      <w:r w:rsidRPr="00E90BFA">
        <w:rPr>
          <w:rFonts w:asciiTheme="minorHAnsi" w:hAnsiTheme="minorHAnsi"/>
        </w:rPr>
        <w:t xml:space="preserve"> such as “did x touch you there?”  It is our role</w:t>
      </w:r>
      <w:r w:rsidR="008F4A3E" w:rsidRPr="00E90BFA">
        <w:rPr>
          <w:rFonts w:asciiTheme="minorHAnsi" w:hAnsiTheme="minorHAnsi"/>
        </w:rPr>
        <w:t xml:space="preserve"> to listen - not to investigate</w:t>
      </w:r>
      <w:bookmarkEnd w:id="104"/>
      <w:bookmarkEnd w:id="105"/>
    </w:p>
    <w:p w14:paraId="506FF6DC" w14:textId="77777777" w:rsidR="00DA122D" w:rsidRPr="00E90BFA" w:rsidRDefault="00DA122D" w:rsidP="00726E78">
      <w:pPr>
        <w:pStyle w:val="ListParagraph"/>
        <w:numPr>
          <w:ilvl w:val="0"/>
          <w:numId w:val="65"/>
        </w:numPr>
        <w:jc w:val="both"/>
        <w:rPr>
          <w:rFonts w:asciiTheme="minorHAnsi" w:hAnsiTheme="minorHAnsi"/>
        </w:rPr>
      </w:pPr>
      <w:bookmarkStart w:id="106" w:name="_Toc491861319"/>
      <w:bookmarkStart w:id="107" w:name="_Toc491865531"/>
      <w:r w:rsidRPr="00E90BFA">
        <w:rPr>
          <w:rFonts w:asciiTheme="minorHAnsi" w:hAnsiTheme="minorHAnsi"/>
        </w:rPr>
        <w:t>If more information is needed to establish if there has been abuse u</w:t>
      </w:r>
      <w:r w:rsidR="00577C33" w:rsidRPr="00E90BFA">
        <w:rPr>
          <w:rFonts w:asciiTheme="minorHAnsi" w:hAnsiTheme="minorHAnsi"/>
        </w:rPr>
        <w:t>se open questions such as “</w:t>
      </w:r>
      <w:r w:rsidRPr="00E90BFA">
        <w:rPr>
          <w:rFonts w:asciiTheme="minorHAnsi" w:hAnsiTheme="minorHAnsi"/>
        </w:rPr>
        <w:t>describe what happened?” “tell me what happened?”</w:t>
      </w:r>
      <w:bookmarkEnd w:id="106"/>
      <w:bookmarkEnd w:id="107"/>
      <w:r w:rsidRPr="00E90BFA">
        <w:rPr>
          <w:rFonts w:asciiTheme="minorHAnsi" w:hAnsiTheme="minorHAnsi"/>
        </w:rPr>
        <w:t xml:space="preserve"> </w:t>
      </w:r>
    </w:p>
    <w:p w14:paraId="725E2844" w14:textId="77777777" w:rsidR="00DA122D" w:rsidRPr="00E90BFA" w:rsidRDefault="00DA122D" w:rsidP="00726E78">
      <w:pPr>
        <w:pStyle w:val="ListParagraph"/>
        <w:numPr>
          <w:ilvl w:val="0"/>
          <w:numId w:val="65"/>
        </w:numPr>
        <w:jc w:val="both"/>
        <w:rPr>
          <w:rFonts w:asciiTheme="minorHAnsi" w:hAnsiTheme="minorHAnsi"/>
        </w:rPr>
      </w:pPr>
      <w:bookmarkStart w:id="108" w:name="_Toc491861320"/>
      <w:bookmarkStart w:id="109" w:name="_Toc491865532"/>
      <w:r w:rsidRPr="00E90BFA">
        <w:rPr>
          <w:rFonts w:asciiTheme="minorHAnsi" w:hAnsiTheme="minorHAnsi"/>
        </w:rPr>
        <w:t xml:space="preserve">use age appropriate </w:t>
      </w:r>
      <w:r w:rsidR="000513AB" w:rsidRPr="00E90BFA">
        <w:rPr>
          <w:rFonts w:asciiTheme="minorHAnsi" w:hAnsiTheme="minorHAnsi"/>
        </w:rPr>
        <w:t>words;</w:t>
      </w:r>
      <w:r w:rsidRPr="00E90BFA">
        <w:rPr>
          <w:rFonts w:asciiTheme="minorHAnsi" w:hAnsiTheme="minorHAnsi"/>
        </w:rPr>
        <w:t xml:space="preserve"> avoid jargon or terms the child may well not understand.</w:t>
      </w:r>
      <w:bookmarkEnd w:id="108"/>
      <w:bookmarkEnd w:id="109"/>
      <w:r w:rsidRPr="00E90BFA">
        <w:rPr>
          <w:rFonts w:asciiTheme="minorHAnsi" w:hAnsiTheme="minorHAnsi"/>
        </w:rPr>
        <w:t xml:space="preserve"> </w:t>
      </w:r>
    </w:p>
    <w:p w14:paraId="213BAA72" w14:textId="77777777" w:rsidR="00577C33" w:rsidRPr="00E90BFA" w:rsidRDefault="00577C33" w:rsidP="00726E78">
      <w:pPr>
        <w:pStyle w:val="ListParagraph"/>
        <w:numPr>
          <w:ilvl w:val="0"/>
          <w:numId w:val="65"/>
        </w:numPr>
        <w:jc w:val="both"/>
        <w:rPr>
          <w:rFonts w:asciiTheme="minorHAnsi" w:hAnsiTheme="minorHAnsi"/>
        </w:rPr>
      </w:pPr>
      <w:bookmarkStart w:id="110" w:name="_Toc491861321"/>
      <w:bookmarkStart w:id="111" w:name="_Toc491865533"/>
      <w:r w:rsidRPr="00E90BFA">
        <w:rPr>
          <w:rFonts w:asciiTheme="minorHAnsi" w:hAnsiTheme="minorHAnsi"/>
        </w:rPr>
        <w:t>be careful not to burden the child with guilt by asking questions like “Why didn’t you tell me before?” but you could ask ‘Have you spoken to anyone else about this?’</w:t>
      </w:r>
      <w:bookmarkEnd w:id="110"/>
      <w:bookmarkEnd w:id="111"/>
    </w:p>
    <w:p w14:paraId="0906A711" w14:textId="77777777" w:rsidR="00577C33" w:rsidRPr="00E90BFA" w:rsidRDefault="00577C33" w:rsidP="00726E78">
      <w:pPr>
        <w:pStyle w:val="ListParagraph"/>
        <w:numPr>
          <w:ilvl w:val="0"/>
          <w:numId w:val="65"/>
        </w:numPr>
        <w:jc w:val="both"/>
        <w:rPr>
          <w:rFonts w:asciiTheme="minorHAnsi" w:hAnsiTheme="minorHAnsi"/>
        </w:rPr>
      </w:pPr>
      <w:bookmarkStart w:id="112" w:name="_Toc491861322"/>
      <w:bookmarkStart w:id="113" w:name="_Toc491865534"/>
      <w:r w:rsidRPr="00E90BFA">
        <w:rPr>
          <w:rFonts w:asciiTheme="minorHAnsi" w:hAnsiTheme="minorHAnsi"/>
        </w:rPr>
        <w:t>acknowledge how hard i</w:t>
      </w:r>
      <w:r w:rsidR="008F4A3E" w:rsidRPr="00E90BFA">
        <w:rPr>
          <w:rFonts w:asciiTheme="minorHAnsi" w:hAnsiTheme="minorHAnsi"/>
        </w:rPr>
        <w:t>t was for the child to tell you</w:t>
      </w:r>
      <w:bookmarkEnd w:id="112"/>
      <w:bookmarkEnd w:id="113"/>
    </w:p>
    <w:p w14:paraId="5F43EDDF" w14:textId="77777777" w:rsidR="00577C33" w:rsidRPr="00E90BFA" w:rsidRDefault="00577C33" w:rsidP="00726E78">
      <w:pPr>
        <w:pStyle w:val="ListParagraph"/>
        <w:numPr>
          <w:ilvl w:val="0"/>
          <w:numId w:val="65"/>
        </w:numPr>
        <w:jc w:val="both"/>
        <w:rPr>
          <w:rFonts w:asciiTheme="minorHAnsi" w:hAnsiTheme="minorHAnsi"/>
        </w:rPr>
      </w:pPr>
      <w:bookmarkStart w:id="114" w:name="_Toc491861323"/>
      <w:bookmarkStart w:id="115" w:name="_Toc491865535"/>
      <w:r w:rsidRPr="00E90BFA">
        <w:rPr>
          <w:rFonts w:asciiTheme="minorHAnsi" w:hAnsiTheme="minorHAnsi"/>
        </w:rPr>
        <w:t>not criticise the perpetrator, the child migh</w:t>
      </w:r>
      <w:r w:rsidR="008F4A3E" w:rsidRPr="00E90BFA">
        <w:rPr>
          <w:rFonts w:asciiTheme="minorHAnsi" w:hAnsiTheme="minorHAnsi"/>
        </w:rPr>
        <w:t>t have a relationship with them</w:t>
      </w:r>
      <w:bookmarkEnd w:id="114"/>
      <w:bookmarkEnd w:id="115"/>
    </w:p>
    <w:p w14:paraId="4C0974C7" w14:textId="77777777" w:rsidR="00577C33" w:rsidRPr="00E90BFA" w:rsidRDefault="00577C33" w:rsidP="00726E78">
      <w:pPr>
        <w:pStyle w:val="ListParagraph"/>
        <w:numPr>
          <w:ilvl w:val="0"/>
          <w:numId w:val="65"/>
        </w:numPr>
        <w:jc w:val="both"/>
        <w:rPr>
          <w:rFonts w:asciiTheme="minorHAnsi" w:hAnsiTheme="minorHAnsi"/>
        </w:rPr>
      </w:pPr>
      <w:bookmarkStart w:id="116" w:name="_Toc491861324"/>
      <w:bookmarkStart w:id="117" w:name="_Toc491865536"/>
      <w:r w:rsidRPr="00E90BFA">
        <w:rPr>
          <w:rFonts w:asciiTheme="minorHAnsi" w:hAnsiTheme="minorHAnsi"/>
        </w:rPr>
        <w:t>not promise confidentiality, but reassure the child that they have done the right thing, explain whom you will have to tell (</w:t>
      </w:r>
      <w:r w:rsidR="008F4A3E" w:rsidRPr="00E90BFA">
        <w:rPr>
          <w:rFonts w:asciiTheme="minorHAnsi" w:hAnsiTheme="minorHAnsi"/>
        </w:rPr>
        <w:t>the designated lead) and why</w:t>
      </w:r>
      <w:r w:rsidRPr="00E90BFA">
        <w:rPr>
          <w:rFonts w:asciiTheme="minorHAnsi" w:hAnsiTheme="minorHAnsi"/>
        </w:rPr>
        <w:t xml:space="preserve"> and, depending on the child’s age, what the next stage will be.  It is important that you avoid making promises that you cannot keep such as “I’ll stay with you all the time</w:t>
      </w:r>
      <w:r w:rsidR="008F4A3E" w:rsidRPr="00E90BFA">
        <w:rPr>
          <w:rFonts w:asciiTheme="minorHAnsi" w:hAnsiTheme="minorHAnsi"/>
        </w:rPr>
        <w:t>” or “i</w:t>
      </w:r>
      <w:r w:rsidRPr="00E90BFA">
        <w:rPr>
          <w:rFonts w:asciiTheme="minorHAnsi" w:hAnsiTheme="minorHAnsi"/>
        </w:rPr>
        <w:t>t will be all right now</w:t>
      </w:r>
      <w:r w:rsidR="008F4A3E" w:rsidRPr="00E90BFA">
        <w:rPr>
          <w:rFonts w:asciiTheme="minorHAnsi" w:hAnsiTheme="minorHAnsi"/>
        </w:rPr>
        <w:t>.”</w:t>
      </w:r>
      <w:bookmarkEnd w:id="116"/>
      <w:bookmarkEnd w:id="117"/>
    </w:p>
    <w:p w14:paraId="21D1DE4C" w14:textId="77777777" w:rsidR="00BA5A5D" w:rsidRPr="00E90BFA" w:rsidRDefault="008F4A3E" w:rsidP="00726E78">
      <w:pPr>
        <w:pStyle w:val="ListParagraph"/>
        <w:numPr>
          <w:ilvl w:val="0"/>
          <w:numId w:val="65"/>
        </w:numPr>
        <w:jc w:val="both"/>
        <w:rPr>
          <w:rFonts w:asciiTheme="minorHAnsi" w:hAnsiTheme="minorHAnsi"/>
        </w:rPr>
      </w:pPr>
      <w:bookmarkStart w:id="118" w:name="_Toc491861325"/>
      <w:bookmarkStart w:id="119" w:name="_Toc491865537"/>
      <w:r w:rsidRPr="00E90BFA">
        <w:rPr>
          <w:rFonts w:asciiTheme="minorHAnsi" w:hAnsiTheme="minorHAnsi"/>
        </w:rPr>
        <w:t>I</w:t>
      </w:r>
      <w:r w:rsidR="00BA5A5D" w:rsidRPr="00E90BFA">
        <w:rPr>
          <w:rFonts w:asciiTheme="minorHAnsi" w:hAnsiTheme="minorHAnsi"/>
        </w:rPr>
        <w:t>f you are in any doubt as</w:t>
      </w:r>
      <w:r w:rsidRPr="00E90BFA">
        <w:rPr>
          <w:rFonts w:asciiTheme="minorHAnsi" w:hAnsiTheme="minorHAnsi"/>
        </w:rPr>
        <w:t xml:space="preserve"> to whether to refer the matter</w:t>
      </w:r>
      <w:r w:rsidR="00BA5A5D" w:rsidRPr="00E90BFA">
        <w:rPr>
          <w:rFonts w:asciiTheme="minorHAnsi" w:hAnsiTheme="minorHAnsi"/>
        </w:rPr>
        <w:t xml:space="preserve"> speak and discuss with MASH.</w:t>
      </w:r>
      <w:bookmarkEnd w:id="118"/>
      <w:bookmarkEnd w:id="119"/>
      <w:r w:rsidR="00BA5A5D" w:rsidRPr="00E90BFA">
        <w:rPr>
          <w:rFonts w:asciiTheme="minorHAnsi" w:hAnsiTheme="minorHAnsi"/>
        </w:rPr>
        <w:t xml:space="preserve"> </w:t>
      </w:r>
    </w:p>
    <w:p w14:paraId="0B49C196" w14:textId="77777777" w:rsidR="00577C33" w:rsidRPr="005A45DC" w:rsidRDefault="00E90BFA" w:rsidP="00D94FDE">
      <w:pPr>
        <w:pStyle w:val="Heading2"/>
      </w:pPr>
      <w:r w:rsidRPr="005A45DC">
        <w:t xml:space="preserve"> </w:t>
      </w:r>
      <w:r w:rsidRPr="005A45DC">
        <w:tab/>
      </w:r>
      <w:bookmarkStart w:id="120" w:name="_Toc519767823"/>
      <w:r w:rsidR="00223CB8" w:rsidRPr="005A45DC">
        <w:t>When recording information.</w:t>
      </w:r>
      <w:bookmarkEnd w:id="120"/>
    </w:p>
    <w:p w14:paraId="27943EE8" w14:textId="77777777" w:rsidR="00E90BFA" w:rsidRPr="00E90BFA" w:rsidRDefault="00E90BFA" w:rsidP="00D442BD">
      <w:pPr>
        <w:jc w:val="both"/>
      </w:pPr>
    </w:p>
    <w:p w14:paraId="7D3E1295" w14:textId="77777777" w:rsidR="007E3447" w:rsidRDefault="007E3447" w:rsidP="00726E78">
      <w:pPr>
        <w:pStyle w:val="ListParagraph"/>
        <w:numPr>
          <w:ilvl w:val="0"/>
          <w:numId w:val="66"/>
        </w:numPr>
        <w:ind w:left="1134"/>
        <w:jc w:val="both"/>
        <w:rPr>
          <w:rFonts w:asciiTheme="minorHAnsi" w:hAnsiTheme="minorHAnsi"/>
        </w:rPr>
      </w:pPr>
      <w:bookmarkStart w:id="121" w:name="_Toc491861327"/>
      <w:bookmarkStart w:id="122" w:name="_Toc491865539"/>
      <w:r>
        <w:rPr>
          <w:rFonts w:asciiTheme="minorHAnsi" w:hAnsiTheme="minorHAnsi"/>
        </w:rPr>
        <w:lastRenderedPageBreak/>
        <w:t xml:space="preserve">any records made may well be used </w:t>
      </w:r>
    </w:p>
    <w:p w14:paraId="515BE932" w14:textId="77777777" w:rsidR="00577C33" w:rsidRPr="00E90BFA" w:rsidRDefault="008F4A3E" w:rsidP="00726E78">
      <w:pPr>
        <w:pStyle w:val="ListParagraph"/>
        <w:numPr>
          <w:ilvl w:val="0"/>
          <w:numId w:val="66"/>
        </w:numPr>
        <w:ind w:left="1134"/>
        <w:jc w:val="both"/>
        <w:rPr>
          <w:rFonts w:asciiTheme="minorHAnsi" w:hAnsiTheme="minorHAnsi"/>
        </w:rPr>
      </w:pPr>
      <w:r w:rsidRPr="00E90BFA">
        <w:rPr>
          <w:rFonts w:asciiTheme="minorHAnsi" w:hAnsiTheme="minorHAnsi"/>
        </w:rPr>
        <w:t>m</w:t>
      </w:r>
      <w:r w:rsidR="00577C33" w:rsidRPr="00E90BFA">
        <w:rPr>
          <w:rFonts w:asciiTheme="minorHAnsi" w:hAnsiTheme="minorHAnsi"/>
        </w:rPr>
        <w:t xml:space="preserve">ake </w:t>
      </w:r>
      <w:r w:rsidR="00BA5A5D" w:rsidRPr="00E90BFA">
        <w:rPr>
          <w:rFonts w:asciiTheme="minorHAnsi" w:hAnsiTheme="minorHAnsi"/>
        </w:rPr>
        <w:t>detailed</w:t>
      </w:r>
      <w:r w:rsidR="00577C33" w:rsidRPr="00E90BFA">
        <w:rPr>
          <w:rFonts w:asciiTheme="minorHAnsi" w:hAnsiTheme="minorHAnsi"/>
        </w:rPr>
        <w:t xml:space="preserve"> notes at the time or immediately afterwards; record the date, time, place and context of disclosure or concern. Record facts and what </w:t>
      </w:r>
      <w:r w:rsidR="007E3447">
        <w:rPr>
          <w:rFonts w:asciiTheme="minorHAnsi" w:hAnsiTheme="minorHAnsi"/>
        </w:rPr>
        <w:t>was</w:t>
      </w:r>
      <w:r w:rsidR="00577C33" w:rsidRPr="00E90BFA">
        <w:rPr>
          <w:rFonts w:asciiTheme="minorHAnsi" w:hAnsiTheme="minorHAnsi"/>
        </w:rPr>
        <w:t xml:space="preserve"> said but not your assumption or interpretation.</w:t>
      </w:r>
      <w:bookmarkEnd w:id="121"/>
      <w:bookmarkEnd w:id="122"/>
    </w:p>
    <w:p w14:paraId="4E0E01CC" w14:textId="77777777" w:rsidR="007E3447" w:rsidRDefault="008F4A3E" w:rsidP="00726E78">
      <w:pPr>
        <w:pStyle w:val="ListParagraph"/>
        <w:numPr>
          <w:ilvl w:val="0"/>
          <w:numId w:val="66"/>
        </w:numPr>
        <w:ind w:left="1134"/>
        <w:jc w:val="both"/>
        <w:rPr>
          <w:rFonts w:asciiTheme="minorHAnsi" w:hAnsiTheme="minorHAnsi"/>
        </w:rPr>
      </w:pPr>
      <w:bookmarkStart w:id="123" w:name="_Toc491861328"/>
      <w:bookmarkStart w:id="124" w:name="_Toc491865540"/>
      <w:r w:rsidRPr="00E90BFA">
        <w:rPr>
          <w:rFonts w:asciiTheme="minorHAnsi" w:hAnsiTheme="minorHAnsi"/>
        </w:rPr>
        <w:t>i</w:t>
      </w:r>
      <w:r w:rsidR="00577C33" w:rsidRPr="00E90BFA">
        <w:rPr>
          <w:rFonts w:asciiTheme="minorHAnsi" w:hAnsiTheme="minorHAnsi"/>
        </w:rPr>
        <w:t xml:space="preserve">f it is observation of bruising or an injury record </w:t>
      </w:r>
      <w:r w:rsidR="007E3447">
        <w:rPr>
          <w:rFonts w:asciiTheme="minorHAnsi" w:hAnsiTheme="minorHAnsi"/>
        </w:rPr>
        <w:t xml:space="preserve">the </w:t>
      </w:r>
      <w:r w:rsidR="00577C33" w:rsidRPr="00E90BFA">
        <w:rPr>
          <w:rFonts w:asciiTheme="minorHAnsi" w:hAnsiTheme="minorHAnsi"/>
        </w:rPr>
        <w:t>detail, e.g. “right arm above elbow”.</w:t>
      </w:r>
      <w:bookmarkEnd w:id="123"/>
      <w:bookmarkEnd w:id="124"/>
    </w:p>
    <w:p w14:paraId="0A67D8C3" w14:textId="77777777" w:rsidR="008054AB" w:rsidRPr="00E90BFA" w:rsidRDefault="00491B08" w:rsidP="00726E78">
      <w:pPr>
        <w:pStyle w:val="ListParagraph"/>
        <w:numPr>
          <w:ilvl w:val="0"/>
          <w:numId w:val="66"/>
        </w:numPr>
        <w:ind w:left="1134"/>
        <w:jc w:val="both"/>
        <w:rPr>
          <w:rFonts w:asciiTheme="minorHAnsi" w:hAnsiTheme="minorHAnsi"/>
        </w:rPr>
      </w:pPr>
      <w:r>
        <w:rPr>
          <w:rFonts w:asciiTheme="minorHAnsi" w:hAnsiTheme="minorHAnsi"/>
        </w:rPr>
        <w:t>u</w:t>
      </w:r>
      <w:r w:rsidR="007E3447">
        <w:rPr>
          <w:rFonts w:asciiTheme="minorHAnsi" w:hAnsiTheme="minorHAnsi"/>
        </w:rPr>
        <w:t>se skin / body maps if necessary.</w:t>
      </w:r>
      <w:r w:rsidR="00577C33" w:rsidRPr="00E90BFA">
        <w:rPr>
          <w:rFonts w:asciiTheme="minorHAnsi" w:hAnsiTheme="minorHAnsi"/>
        </w:rPr>
        <w:t xml:space="preserve"> </w:t>
      </w:r>
    </w:p>
    <w:p w14:paraId="4CF368A9" w14:textId="77777777" w:rsidR="00577C33" w:rsidRPr="00E90BFA" w:rsidRDefault="00491B08" w:rsidP="00726E78">
      <w:pPr>
        <w:pStyle w:val="ListParagraph"/>
        <w:numPr>
          <w:ilvl w:val="0"/>
          <w:numId w:val="66"/>
        </w:numPr>
        <w:ind w:left="1134"/>
        <w:jc w:val="both"/>
        <w:rPr>
          <w:rFonts w:asciiTheme="minorHAnsi" w:hAnsiTheme="minorHAnsi"/>
        </w:rPr>
      </w:pPr>
      <w:bookmarkStart w:id="125" w:name="_Toc491861329"/>
      <w:bookmarkStart w:id="126" w:name="_Toc491865541"/>
      <w:r>
        <w:rPr>
          <w:rFonts w:asciiTheme="minorHAnsi" w:hAnsiTheme="minorHAnsi"/>
        </w:rPr>
        <w:t>d</w:t>
      </w:r>
      <w:r w:rsidR="00577C33" w:rsidRPr="00E90BFA">
        <w:rPr>
          <w:rFonts w:asciiTheme="minorHAnsi" w:hAnsiTheme="minorHAnsi"/>
        </w:rPr>
        <w:t>o not take photographs</w:t>
      </w:r>
      <w:bookmarkEnd w:id="125"/>
      <w:bookmarkEnd w:id="126"/>
    </w:p>
    <w:p w14:paraId="31030199" w14:textId="77777777" w:rsidR="00577C33" w:rsidRPr="00E90BFA" w:rsidRDefault="008F4A3E" w:rsidP="00726E78">
      <w:pPr>
        <w:pStyle w:val="ListParagraph"/>
        <w:numPr>
          <w:ilvl w:val="0"/>
          <w:numId w:val="66"/>
        </w:numPr>
        <w:ind w:left="1134"/>
        <w:jc w:val="both"/>
        <w:rPr>
          <w:rFonts w:asciiTheme="minorHAnsi" w:hAnsiTheme="minorHAnsi"/>
        </w:rPr>
      </w:pPr>
      <w:bookmarkStart w:id="127" w:name="_Toc491861330"/>
      <w:bookmarkStart w:id="128" w:name="_Toc491865542"/>
      <w:r w:rsidRPr="00E90BFA">
        <w:rPr>
          <w:rFonts w:asciiTheme="minorHAnsi" w:hAnsiTheme="minorHAnsi"/>
        </w:rPr>
        <w:t>n</w:t>
      </w:r>
      <w:r w:rsidR="00577C33" w:rsidRPr="00E90BFA">
        <w:rPr>
          <w:rFonts w:asciiTheme="minorHAnsi" w:hAnsiTheme="minorHAnsi"/>
        </w:rPr>
        <w:t>ote the non-verbal behaviour and the key words in the language used by the child (try not to translate into ‘proper terms’).</w:t>
      </w:r>
      <w:bookmarkEnd w:id="127"/>
      <w:bookmarkEnd w:id="128"/>
    </w:p>
    <w:p w14:paraId="5B611B21" w14:textId="77777777" w:rsidR="007E3447" w:rsidRDefault="007E3447" w:rsidP="00726E78">
      <w:pPr>
        <w:pStyle w:val="ListParagraph"/>
        <w:numPr>
          <w:ilvl w:val="0"/>
          <w:numId w:val="66"/>
        </w:numPr>
        <w:ind w:left="1134"/>
        <w:jc w:val="both"/>
        <w:rPr>
          <w:rFonts w:asciiTheme="minorHAnsi" w:hAnsiTheme="minorHAnsi"/>
        </w:rPr>
      </w:pPr>
      <w:bookmarkStart w:id="129" w:name="_Toc491861331"/>
      <w:bookmarkStart w:id="130" w:name="_Toc491865543"/>
      <w:r>
        <w:rPr>
          <w:rFonts w:asciiTheme="minorHAnsi" w:hAnsiTheme="minorHAnsi"/>
        </w:rPr>
        <w:t xml:space="preserve">record the date, time and location where the notes were made and if anyone else was </w:t>
      </w:r>
      <w:r w:rsidR="0028589F">
        <w:rPr>
          <w:rFonts w:asciiTheme="minorHAnsi" w:hAnsiTheme="minorHAnsi"/>
        </w:rPr>
        <w:t>present</w:t>
      </w:r>
      <w:r>
        <w:rPr>
          <w:rFonts w:asciiTheme="minorHAnsi" w:hAnsiTheme="minorHAnsi"/>
        </w:rPr>
        <w:t xml:space="preserve">. </w:t>
      </w:r>
    </w:p>
    <w:p w14:paraId="375AA4F2" w14:textId="77777777" w:rsidR="00577C33" w:rsidRPr="00E90BFA" w:rsidRDefault="008F4A3E" w:rsidP="00726E78">
      <w:pPr>
        <w:pStyle w:val="ListParagraph"/>
        <w:numPr>
          <w:ilvl w:val="0"/>
          <w:numId w:val="66"/>
        </w:numPr>
        <w:ind w:left="1134"/>
        <w:jc w:val="both"/>
        <w:rPr>
          <w:rFonts w:asciiTheme="minorHAnsi" w:hAnsiTheme="minorHAnsi"/>
        </w:rPr>
      </w:pPr>
      <w:r w:rsidRPr="00E90BFA">
        <w:rPr>
          <w:rFonts w:asciiTheme="minorHAnsi" w:hAnsiTheme="minorHAnsi"/>
        </w:rPr>
        <w:t xml:space="preserve">pass </w:t>
      </w:r>
      <w:r w:rsidR="007E3447">
        <w:rPr>
          <w:rFonts w:asciiTheme="minorHAnsi" w:hAnsiTheme="minorHAnsi"/>
        </w:rPr>
        <w:t xml:space="preserve">the notes as soon as possible </w:t>
      </w:r>
      <w:r w:rsidRPr="00E90BFA">
        <w:rPr>
          <w:rFonts w:asciiTheme="minorHAnsi" w:hAnsiTheme="minorHAnsi"/>
        </w:rPr>
        <w:t xml:space="preserve">to </w:t>
      </w:r>
      <w:r w:rsidR="007E3447">
        <w:rPr>
          <w:rFonts w:asciiTheme="minorHAnsi" w:hAnsiTheme="minorHAnsi"/>
        </w:rPr>
        <w:t>your</w:t>
      </w:r>
      <w:r w:rsidRPr="00E90BFA">
        <w:rPr>
          <w:rFonts w:asciiTheme="minorHAnsi" w:hAnsiTheme="minorHAnsi"/>
        </w:rPr>
        <w:t xml:space="preserve"> designated safeguarding l</w:t>
      </w:r>
      <w:r w:rsidR="00577C33" w:rsidRPr="00E90BFA">
        <w:rPr>
          <w:rFonts w:asciiTheme="minorHAnsi" w:hAnsiTheme="minorHAnsi"/>
        </w:rPr>
        <w:t>ead</w:t>
      </w:r>
      <w:r w:rsidR="007E3447">
        <w:rPr>
          <w:rFonts w:asciiTheme="minorHAnsi" w:hAnsiTheme="minorHAnsi"/>
        </w:rPr>
        <w:t xml:space="preserve">. </w:t>
      </w:r>
      <w:bookmarkEnd w:id="129"/>
      <w:bookmarkEnd w:id="130"/>
      <w:r w:rsidR="00577C33" w:rsidRPr="00E90BFA">
        <w:rPr>
          <w:rFonts w:asciiTheme="minorHAnsi" w:hAnsiTheme="minorHAnsi"/>
        </w:rPr>
        <w:t xml:space="preserve">  </w:t>
      </w:r>
    </w:p>
    <w:p w14:paraId="2B76973B" w14:textId="77777777" w:rsidR="00D501F1" w:rsidRPr="005A45DC" w:rsidRDefault="00E90BFA" w:rsidP="00D94FDE">
      <w:pPr>
        <w:pStyle w:val="Heading2"/>
      </w:pPr>
      <w:bookmarkStart w:id="131" w:name="_Toc491861332"/>
      <w:r w:rsidRPr="005A45DC">
        <w:t xml:space="preserve"> </w:t>
      </w:r>
      <w:r w:rsidRPr="005A45DC">
        <w:tab/>
      </w:r>
      <w:bookmarkStart w:id="132" w:name="_Toc519767824"/>
      <w:r w:rsidR="00D501F1" w:rsidRPr="005A45DC">
        <w:t>Reporting Forms</w:t>
      </w:r>
      <w:bookmarkEnd w:id="131"/>
      <w:bookmarkEnd w:id="132"/>
      <w:r w:rsidR="00D501F1" w:rsidRPr="005A45DC">
        <w:t xml:space="preserve"> </w:t>
      </w:r>
    </w:p>
    <w:p w14:paraId="7F947890" w14:textId="77777777" w:rsidR="00994D72" w:rsidRDefault="00994D72" w:rsidP="00D442BD">
      <w:pPr>
        <w:jc w:val="both"/>
        <w:rPr>
          <w:rFonts w:asciiTheme="minorHAnsi" w:hAnsiTheme="minorHAnsi"/>
        </w:rPr>
      </w:pPr>
      <w:bookmarkStart w:id="133" w:name="_Toc491861333"/>
      <w:bookmarkStart w:id="134" w:name="_Toc491865545"/>
    </w:p>
    <w:bookmarkEnd w:id="133"/>
    <w:bookmarkEnd w:id="134"/>
    <w:p w14:paraId="7DE22D1C" w14:textId="77777777" w:rsidR="00994D72" w:rsidRPr="007E3447" w:rsidRDefault="00994D72" w:rsidP="00726E78">
      <w:pPr>
        <w:pStyle w:val="ListParagraph"/>
        <w:numPr>
          <w:ilvl w:val="0"/>
          <w:numId w:val="69"/>
        </w:numPr>
        <w:jc w:val="both"/>
        <w:rPr>
          <w:rFonts w:asciiTheme="minorHAnsi" w:hAnsiTheme="minorHAnsi"/>
        </w:rPr>
      </w:pPr>
      <w:r w:rsidRPr="007E3447">
        <w:rPr>
          <w:rFonts w:asciiTheme="minorHAnsi" w:hAnsiTheme="minorHAnsi"/>
        </w:rPr>
        <w:t>Reporting forms should be readily available to all staff who may require them. Staff should not have to print forms off before being able to complete them.</w:t>
      </w:r>
    </w:p>
    <w:p w14:paraId="68E994AA" w14:textId="77777777" w:rsidR="00994D72" w:rsidRDefault="00994D72" w:rsidP="00D442BD">
      <w:pPr>
        <w:ind w:left="426"/>
        <w:jc w:val="both"/>
        <w:rPr>
          <w:rFonts w:asciiTheme="minorHAnsi" w:hAnsiTheme="minorHAnsi"/>
        </w:rPr>
      </w:pPr>
    </w:p>
    <w:p w14:paraId="63F92395" w14:textId="77777777" w:rsidR="00994D72" w:rsidRPr="007E3447" w:rsidRDefault="00994D72" w:rsidP="00726E78">
      <w:pPr>
        <w:pStyle w:val="ListParagraph"/>
        <w:numPr>
          <w:ilvl w:val="0"/>
          <w:numId w:val="69"/>
        </w:numPr>
        <w:jc w:val="both"/>
        <w:rPr>
          <w:rFonts w:asciiTheme="minorHAnsi" w:hAnsiTheme="minorHAnsi"/>
        </w:rPr>
      </w:pPr>
      <w:r w:rsidRPr="007E3447">
        <w:rPr>
          <w:rFonts w:asciiTheme="minorHAnsi" w:hAnsiTheme="minorHAnsi"/>
        </w:rPr>
        <w:t xml:space="preserve">Reporting forms should be located together with the latest copies of Keeping Children Safe in Education, Confidential Reporting Policy and the schools’ child protection and safeguarding policy, at various easily </w:t>
      </w:r>
      <w:r w:rsidR="0028589F" w:rsidRPr="007E3447">
        <w:rPr>
          <w:rFonts w:asciiTheme="minorHAnsi" w:hAnsiTheme="minorHAnsi"/>
        </w:rPr>
        <w:t>accessible</w:t>
      </w:r>
      <w:r w:rsidRPr="007E3447">
        <w:rPr>
          <w:rFonts w:asciiTheme="minorHAnsi" w:hAnsiTheme="minorHAnsi"/>
        </w:rPr>
        <w:t xml:space="preserve"> points through the school. </w:t>
      </w:r>
    </w:p>
    <w:p w14:paraId="67D7058F" w14:textId="77777777" w:rsidR="00994D72" w:rsidRDefault="00994D72" w:rsidP="00D442BD">
      <w:pPr>
        <w:ind w:left="426"/>
        <w:jc w:val="both"/>
        <w:rPr>
          <w:rFonts w:asciiTheme="minorHAnsi" w:hAnsiTheme="minorHAnsi"/>
        </w:rPr>
      </w:pPr>
    </w:p>
    <w:p w14:paraId="3EFD3782" w14:textId="77777777" w:rsidR="00994D72" w:rsidRPr="007E3447" w:rsidRDefault="00994D72" w:rsidP="00726E78">
      <w:pPr>
        <w:pStyle w:val="ListParagraph"/>
        <w:numPr>
          <w:ilvl w:val="0"/>
          <w:numId w:val="69"/>
        </w:numPr>
        <w:jc w:val="both"/>
        <w:rPr>
          <w:rFonts w:asciiTheme="minorHAnsi" w:hAnsiTheme="minorHAnsi"/>
        </w:rPr>
      </w:pPr>
      <w:r w:rsidRPr="007E3447">
        <w:rPr>
          <w:rFonts w:asciiTheme="minorHAnsi" w:hAnsiTheme="minorHAnsi"/>
        </w:rPr>
        <w:t xml:space="preserve">Annex 2 provides suggested forms and skin / body maps for recording the information.  </w:t>
      </w:r>
    </w:p>
    <w:p w14:paraId="13475A09" w14:textId="77777777" w:rsidR="00D501F1" w:rsidRDefault="00E90BFA" w:rsidP="00D94FDE">
      <w:pPr>
        <w:pStyle w:val="Heading2"/>
      </w:pPr>
      <w:r w:rsidRPr="005A45DC">
        <w:t xml:space="preserve"> </w:t>
      </w:r>
      <w:r w:rsidRPr="005A45DC">
        <w:tab/>
      </w:r>
      <w:bookmarkStart w:id="135" w:name="_Toc519767825"/>
      <w:r w:rsidR="00D501F1" w:rsidRPr="005A45DC">
        <w:t>Support for staff</w:t>
      </w:r>
      <w:r w:rsidR="00223CB8" w:rsidRPr="005A45DC">
        <w:t>.</w:t>
      </w:r>
      <w:bookmarkEnd w:id="135"/>
      <w:r w:rsidR="00D501F1" w:rsidRPr="005A45DC">
        <w:t xml:space="preserve"> </w:t>
      </w:r>
    </w:p>
    <w:p w14:paraId="3355BCA6" w14:textId="77777777" w:rsidR="00AF1213" w:rsidRPr="00AF1213" w:rsidRDefault="00AF1213" w:rsidP="00AF1213"/>
    <w:p w14:paraId="7B32FAAD" w14:textId="77777777" w:rsidR="00577C33" w:rsidRPr="00E90BFA" w:rsidRDefault="00577C33" w:rsidP="00AF1213">
      <w:pPr>
        <w:ind w:left="716"/>
        <w:jc w:val="both"/>
        <w:rPr>
          <w:rFonts w:asciiTheme="minorHAnsi" w:hAnsiTheme="minorHAnsi"/>
        </w:rPr>
      </w:pPr>
      <w:bookmarkStart w:id="136" w:name="_Toc491861335"/>
      <w:bookmarkStart w:id="137" w:name="_Toc491865547"/>
      <w:r w:rsidRPr="00E90BFA">
        <w:rPr>
          <w:rFonts w:asciiTheme="minorHAnsi" w:hAnsiTheme="minorHAnsi"/>
        </w:rPr>
        <w:t xml:space="preserve">It is recognised that staff working in a school who have become involved with a child who has suffered harm, or appears to be likely to suffer harm may find the situation stressful and upsetting.  The school will support such staff by providing an opportunity to talk through their anxieties with the </w:t>
      </w:r>
      <w:r w:rsidR="008F4A3E" w:rsidRPr="00E90BFA">
        <w:rPr>
          <w:rFonts w:asciiTheme="minorHAnsi" w:hAnsiTheme="minorHAnsi"/>
        </w:rPr>
        <w:t>designated safeguarding l</w:t>
      </w:r>
      <w:r w:rsidR="00BA5A5D" w:rsidRPr="00E90BFA">
        <w:rPr>
          <w:rFonts w:asciiTheme="minorHAnsi" w:hAnsiTheme="minorHAnsi"/>
        </w:rPr>
        <w:t>ead</w:t>
      </w:r>
      <w:r w:rsidRPr="00E90BFA">
        <w:rPr>
          <w:rFonts w:asciiTheme="minorHAnsi" w:hAnsiTheme="minorHAnsi"/>
        </w:rPr>
        <w:t xml:space="preserve"> and to seek further support as appropriate. WSCC school staff have access to a free, 24/7 and confidential counselling service.</w:t>
      </w:r>
      <w:bookmarkEnd w:id="136"/>
      <w:bookmarkEnd w:id="137"/>
      <w:r w:rsidRPr="00E90BFA">
        <w:rPr>
          <w:rFonts w:asciiTheme="minorHAnsi" w:hAnsiTheme="minorHAnsi"/>
        </w:rPr>
        <w:t xml:space="preserve"> </w:t>
      </w:r>
    </w:p>
    <w:p w14:paraId="6DC7BEE6" w14:textId="77777777" w:rsidR="00577C33" w:rsidRPr="00E90BFA" w:rsidRDefault="00577C33" w:rsidP="00D442BD">
      <w:pPr>
        <w:jc w:val="both"/>
        <w:rPr>
          <w:rFonts w:asciiTheme="minorHAnsi" w:hAnsiTheme="minorHAnsi"/>
          <w:sz w:val="22"/>
          <w:szCs w:val="22"/>
        </w:rPr>
      </w:pPr>
    </w:p>
    <w:p w14:paraId="22F367BB" w14:textId="77777777" w:rsidR="00577C33" w:rsidRPr="008E0C5B" w:rsidRDefault="00577C33" w:rsidP="00D442BD">
      <w:pPr>
        <w:widowControl w:val="0"/>
        <w:overflowPunct w:val="0"/>
        <w:autoSpaceDE w:val="0"/>
        <w:autoSpaceDN w:val="0"/>
        <w:adjustRightInd w:val="0"/>
        <w:spacing w:line="288" w:lineRule="auto"/>
        <w:ind w:right="100"/>
        <w:jc w:val="both"/>
        <w:rPr>
          <w:rFonts w:asciiTheme="minorHAnsi" w:hAnsiTheme="minorHAnsi" w:cs="Arial"/>
          <w:sz w:val="22"/>
          <w:szCs w:val="22"/>
        </w:rPr>
      </w:pPr>
    </w:p>
    <w:p w14:paraId="6EDF333E" w14:textId="77777777" w:rsidR="00D501F1" w:rsidRPr="008E0C5B" w:rsidRDefault="00D501F1" w:rsidP="00D442BD">
      <w:pPr>
        <w:pStyle w:val="Heading1"/>
        <w:ind w:hanging="858"/>
        <w:jc w:val="both"/>
        <w:rPr>
          <w:rFonts w:asciiTheme="minorHAnsi" w:hAnsiTheme="minorHAnsi"/>
        </w:rPr>
      </w:pPr>
      <w:bookmarkStart w:id="138" w:name="_Toc491861336"/>
      <w:bookmarkStart w:id="139" w:name="_Toc519767826"/>
      <w:r w:rsidRPr="008E0C5B">
        <w:rPr>
          <w:rFonts w:asciiTheme="minorHAnsi" w:hAnsiTheme="minorHAnsi"/>
        </w:rPr>
        <w:t>record keeping</w:t>
      </w:r>
      <w:bookmarkEnd w:id="138"/>
      <w:bookmarkEnd w:id="139"/>
      <w:r w:rsidRPr="008E0C5B">
        <w:rPr>
          <w:rFonts w:asciiTheme="minorHAnsi" w:hAnsiTheme="minorHAnsi"/>
        </w:rPr>
        <w:t xml:space="preserve">  </w:t>
      </w:r>
    </w:p>
    <w:p w14:paraId="03BDC837" w14:textId="77777777" w:rsidR="00E90BFA" w:rsidRPr="005A45DC" w:rsidRDefault="00E90BFA" w:rsidP="00D94FDE">
      <w:pPr>
        <w:pStyle w:val="Heading2"/>
      </w:pPr>
      <w:bookmarkStart w:id="140" w:name="_Toc519079475"/>
      <w:bookmarkStart w:id="141" w:name="_Toc519767827"/>
      <w:r w:rsidRPr="005A45DC">
        <w:t xml:space="preserve">Child </w:t>
      </w:r>
      <w:r w:rsidR="00156758">
        <w:t>P</w:t>
      </w:r>
      <w:r w:rsidRPr="005A45DC">
        <w:t xml:space="preserve">rotection </w:t>
      </w:r>
      <w:r w:rsidR="00156758">
        <w:t>F</w:t>
      </w:r>
      <w:r w:rsidRPr="005A45DC">
        <w:t>iles</w:t>
      </w:r>
      <w:bookmarkEnd w:id="140"/>
      <w:bookmarkEnd w:id="141"/>
      <w:r w:rsidRPr="005A45DC">
        <w:t xml:space="preserve"> </w:t>
      </w:r>
    </w:p>
    <w:p w14:paraId="22B68EAB" w14:textId="77777777" w:rsidR="00E90BFA" w:rsidRDefault="00E90BFA" w:rsidP="00D442BD">
      <w:pPr>
        <w:widowControl w:val="0"/>
        <w:overflowPunct w:val="0"/>
        <w:autoSpaceDE w:val="0"/>
        <w:autoSpaceDN w:val="0"/>
        <w:adjustRightInd w:val="0"/>
        <w:spacing w:line="288" w:lineRule="auto"/>
        <w:ind w:right="100" w:firstLine="426"/>
        <w:jc w:val="both"/>
        <w:rPr>
          <w:rFonts w:asciiTheme="minorHAnsi" w:hAnsiTheme="minorHAnsi" w:cs="Arial"/>
          <w:sz w:val="22"/>
          <w:szCs w:val="22"/>
        </w:rPr>
      </w:pPr>
    </w:p>
    <w:p w14:paraId="508C01CC" w14:textId="77777777"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r</w:t>
      </w:r>
      <w:r w:rsidR="0088521F" w:rsidRPr="00DD46EA">
        <w:rPr>
          <w:rFonts w:asciiTheme="minorHAnsi" w:hAnsiTheme="minorHAnsi" w:cs="Arial"/>
        </w:rPr>
        <w:t xml:space="preserve">ecords kept for child protection purposes </w:t>
      </w:r>
      <w:r w:rsidR="00E90BFA" w:rsidRPr="00DD46EA">
        <w:rPr>
          <w:rFonts w:asciiTheme="minorHAnsi" w:hAnsiTheme="minorHAnsi" w:cs="Arial"/>
        </w:rPr>
        <w:t xml:space="preserve">must be kept securely, separate from other records and accessed only by those who need to do so for safeguarding and / or monitoring purposes. </w:t>
      </w:r>
    </w:p>
    <w:p w14:paraId="262DDA7C" w14:textId="77777777"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E90BFA" w:rsidRPr="00DD46EA">
        <w:rPr>
          <w:rFonts w:asciiTheme="minorHAnsi" w:hAnsiTheme="minorHAnsi" w:cs="Arial"/>
        </w:rPr>
        <w:t xml:space="preserve">ach child should have a separate record. </w:t>
      </w:r>
    </w:p>
    <w:p w14:paraId="482385B0" w14:textId="77777777"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E90BFA" w:rsidRPr="00DD46EA">
        <w:rPr>
          <w:rFonts w:asciiTheme="minorHAnsi" w:hAnsiTheme="minorHAnsi" w:cs="Arial"/>
        </w:rPr>
        <w:t xml:space="preserve">ach record must be accurate, </w:t>
      </w:r>
      <w:r w:rsidR="0028589F" w:rsidRPr="00DD46EA">
        <w:rPr>
          <w:rFonts w:asciiTheme="minorHAnsi" w:hAnsiTheme="minorHAnsi" w:cs="Arial"/>
        </w:rPr>
        <w:t>legible</w:t>
      </w:r>
      <w:r w:rsidR="00E90BFA" w:rsidRPr="00DD46EA">
        <w:rPr>
          <w:rFonts w:asciiTheme="minorHAnsi" w:hAnsiTheme="minorHAnsi" w:cs="Arial"/>
        </w:rPr>
        <w:t xml:space="preserve"> and entries made as soon as </w:t>
      </w:r>
      <w:r w:rsidR="0028589F" w:rsidRPr="00DD46EA">
        <w:rPr>
          <w:rFonts w:asciiTheme="minorHAnsi" w:hAnsiTheme="minorHAnsi" w:cs="Arial"/>
        </w:rPr>
        <w:t>practicable</w:t>
      </w:r>
      <w:r w:rsidR="00E90BFA" w:rsidRPr="00DD46EA">
        <w:rPr>
          <w:rFonts w:asciiTheme="minorHAnsi" w:hAnsiTheme="minorHAnsi" w:cs="Arial"/>
        </w:rPr>
        <w:t xml:space="preserve"> after a concern is raised. </w:t>
      </w:r>
    </w:p>
    <w:p w14:paraId="15CC8516" w14:textId="77777777"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w</w:t>
      </w:r>
      <w:r w:rsidR="00E90BFA" w:rsidRPr="00DD46EA">
        <w:rPr>
          <w:rFonts w:asciiTheme="minorHAnsi" w:hAnsiTheme="minorHAnsi" w:cs="Arial"/>
        </w:rPr>
        <w:t xml:space="preserve">here computer systems are used, staff must still have access to paper forms so immediate conversations with a child / body map drawings </w:t>
      </w:r>
      <w:r w:rsidR="0028589F" w:rsidRPr="00DD46EA">
        <w:rPr>
          <w:rFonts w:asciiTheme="minorHAnsi" w:hAnsiTheme="minorHAnsi" w:cs="Arial"/>
        </w:rPr>
        <w:t>etc.</w:t>
      </w:r>
      <w:r w:rsidR="00E90BFA" w:rsidRPr="00DD46EA">
        <w:rPr>
          <w:rFonts w:asciiTheme="minorHAnsi" w:hAnsiTheme="minorHAnsi" w:cs="Arial"/>
        </w:rPr>
        <w:t xml:space="preserve"> can be made contemporaneously. </w:t>
      </w:r>
    </w:p>
    <w:p w14:paraId="621A4FCB" w14:textId="77777777"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a</w:t>
      </w:r>
      <w:r w:rsidR="00E90BFA" w:rsidRPr="00DD46EA">
        <w:rPr>
          <w:rFonts w:asciiTheme="minorHAnsi" w:hAnsiTheme="minorHAnsi" w:cs="Arial"/>
        </w:rPr>
        <w:t xml:space="preserve">ny paper records </w:t>
      </w:r>
      <w:r w:rsidR="008439B8" w:rsidRPr="00DD46EA">
        <w:rPr>
          <w:rFonts w:asciiTheme="minorHAnsi" w:hAnsiTheme="minorHAnsi" w:cs="Arial"/>
        </w:rPr>
        <w:t xml:space="preserve">generated at 4 above </w:t>
      </w:r>
      <w:r w:rsidR="00E90BFA" w:rsidRPr="00DD46EA">
        <w:rPr>
          <w:rFonts w:asciiTheme="minorHAnsi" w:hAnsiTheme="minorHAnsi" w:cs="Arial"/>
        </w:rPr>
        <w:t>must be retained</w:t>
      </w:r>
      <w:r w:rsidR="008439B8" w:rsidRPr="00DD46EA">
        <w:rPr>
          <w:rFonts w:asciiTheme="minorHAnsi" w:hAnsiTheme="minorHAnsi" w:cs="Arial"/>
        </w:rPr>
        <w:t xml:space="preserve"> within the file, even where they have been scanned to a computer record. </w:t>
      </w:r>
      <w:r w:rsidR="00E90BFA" w:rsidRPr="00DD46EA">
        <w:rPr>
          <w:rFonts w:asciiTheme="minorHAnsi" w:hAnsiTheme="minorHAnsi" w:cs="Arial"/>
        </w:rPr>
        <w:t xml:space="preserve"> </w:t>
      </w:r>
    </w:p>
    <w:p w14:paraId="2673FE6E" w14:textId="77777777"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w</w:t>
      </w:r>
      <w:r w:rsidR="00E90BFA" w:rsidRPr="00DD46EA">
        <w:rPr>
          <w:rFonts w:asciiTheme="minorHAnsi" w:hAnsiTheme="minorHAnsi" w:cs="Arial"/>
        </w:rPr>
        <w:t xml:space="preserve">here there is more than one </w:t>
      </w:r>
      <w:r w:rsidR="0028589F" w:rsidRPr="00DD46EA">
        <w:rPr>
          <w:rFonts w:asciiTheme="minorHAnsi" w:hAnsiTheme="minorHAnsi" w:cs="Arial"/>
        </w:rPr>
        <w:t>sibling</w:t>
      </w:r>
      <w:r w:rsidR="00E90BFA" w:rsidRPr="00DD46EA">
        <w:rPr>
          <w:rFonts w:asciiTheme="minorHAnsi" w:hAnsiTheme="minorHAnsi" w:cs="Arial"/>
        </w:rPr>
        <w:t xml:space="preserve">, each sibling should have their own record, cross-referenced where necessary to their siblings. </w:t>
      </w:r>
    </w:p>
    <w:p w14:paraId="4AF49A14" w14:textId="77777777" w:rsidR="00E90BFA" w:rsidRPr="00DD46E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e</w:t>
      </w:r>
      <w:r w:rsidR="00E90BFA" w:rsidRPr="00DD46EA">
        <w:rPr>
          <w:rFonts w:asciiTheme="minorHAnsi" w:hAnsiTheme="minorHAnsi" w:cs="Arial"/>
        </w:rPr>
        <w:t xml:space="preserve">ach file should have a chronology to enable assessment </w:t>
      </w:r>
    </w:p>
    <w:p w14:paraId="24C7BC1F" w14:textId="77777777" w:rsidR="00E90BFA" w:rsidRDefault="00491B08" w:rsidP="00726E78">
      <w:pPr>
        <w:pStyle w:val="ListParagraph"/>
        <w:widowControl w:val="0"/>
        <w:numPr>
          <w:ilvl w:val="0"/>
          <w:numId w:val="67"/>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lastRenderedPageBreak/>
        <w:t>e</w:t>
      </w:r>
      <w:r w:rsidR="008439B8" w:rsidRPr="00DD46EA">
        <w:rPr>
          <w:rFonts w:asciiTheme="minorHAnsi" w:hAnsiTheme="minorHAnsi" w:cs="Arial"/>
        </w:rPr>
        <w:t xml:space="preserve">ach file </w:t>
      </w:r>
      <w:r w:rsidR="00E90BFA" w:rsidRPr="00DD46EA">
        <w:rPr>
          <w:rFonts w:asciiTheme="minorHAnsi" w:hAnsiTheme="minorHAnsi" w:cs="Arial"/>
        </w:rPr>
        <w:t>should have an up to date contact number for other key professionals.</w:t>
      </w:r>
    </w:p>
    <w:p w14:paraId="1D88B659" w14:textId="77777777" w:rsidR="0028365C" w:rsidRPr="0028365C" w:rsidRDefault="0028365C" w:rsidP="0028365C">
      <w:pPr>
        <w:widowControl w:val="0"/>
        <w:overflowPunct w:val="0"/>
        <w:autoSpaceDE w:val="0"/>
        <w:autoSpaceDN w:val="0"/>
        <w:adjustRightInd w:val="0"/>
        <w:spacing w:line="288" w:lineRule="auto"/>
        <w:ind w:right="100"/>
        <w:jc w:val="both"/>
        <w:rPr>
          <w:rFonts w:asciiTheme="minorHAnsi" w:hAnsiTheme="minorHAnsi" w:cs="Arial"/>
          <w:b/>
        </w:rPr>
      </w:pPr>
    </w:p>
    <w:p w14:paraId="20C839F1" w14:textId="77777777" w:rsidR="003F6EF9" w:rsidRDefault="003F6EF9" w:rsidP="003F6EF9">
      <w:pPr>
        <w:pStyle w:val="Heading2"/>
      </w:pPr>
      <w:bookmarkStart w:id="142" w:name="_Toc519767828"/>
      <w:r>
        <w:t>When a child moves school</w:t>
      </w:r>
      <w:bookmarkEnd w:id="142"/>
      <w:r>
        <w:t xml:space="preserve"> </w:t>
      </w:r>
    </w:p>
    <w:p w14:paraId="3C63A293" w14:textId="77777777" w:rsidR="0028365C" w:rsidRPr="005578BD" w:rsidRDefault="0028365C" w:rsidP="0028365C">
      <w:pPr>
        <w:ind w:left="567"/>
        <w:rPr>
          <w:rFonts w:asciiTheme="minorHAnsi" w:hAnsiTheme="minorHAnsi"/>
        </w:rPr>
      </w:pPr>
    </w:p>
    <w:p w14:paraId="5560BAF1" w14:textId="77777777" w:rsidR="00573F7C" w:rsidRPr="001B6714" w:rsidRDefault="0028365C" w:rsidP="00726E78">
      <w:pPr>
        <w:pStyle w:val="ListParagraph"/>
        <w:numPr>
          <w:ilvl w:val="0"/>
          <w:numId w:val="86"/>
        </w:numPr>
        <w:ind w:left="993" w:hanging="426"/>
        <w:rPr>
          <w:rFonts w:asciiTheme="minorHAnsi" w:hAnsiTheme="minorHAnsi"/>
          <w:color w:val="121BCC"/>
        </w:rPr>
      </w:pPr>
      <w:r w:rsidRPr="001B6714">
        <w:rPr>
          <w:rFonts w:asciiTheme="minorHAnsi" w:hAnsiTheme="minorHAnsi"/>
        </w:rPr>
        <w:t>A</w:t>
      </w:r>
      <w:r w:rsidR="008439B8" w:rsidRPr="001B6714">
        <w:rPr>
          <w:rFonts w:asciiTheme="minorHAnsi" w:hAnsiTheme="minorHAnsi"/>
        </w:rPr>
        <w:t>ny c</w:t>
      </w:r>
      <w:r w:rsidR="00E90BFA" w:rsidRPr="001B6714">
        <w:rPr>
          <w:rFonts w:asciiTheme="minorHAnsi" w:hAnsiTheme="minorHAnsi"/>
        </w:rPr>
        <w:t xml:space="preserve">hild protection files </w:t>
      </w:r>
      <w:r w:rsidR="008439B8" w:rsidRPr="001B6714">
        <w:rPr>
          <w:rFonts w:asciiTheme="minorHAnsi" w:hAnsiTheme="minorHAnsi"/>
        </w:rPr>
        <w:t>relating to that child must be transferred / retained</w:t>
      </w:r>
      <w:r w:rsidR="00491B08" w:rsidRPr="001B6714">
        <w:rPr>
          <w:rFonts w:asciiTheme="minorHAnsi" w:hAnsiTheme="minorHAnsi"/>
        </w:rPr>
        <w:t xml:space="preserve"> in accordance with guidelines which can be found </w:t>
      </w:r>
      <w:hyperlink r:id="rId85" w:history="1">
        <w:r w:rsidR="00491B08" w:rsidRPr="001B6714">
          <w:rPr>
            <w:rStyle w:val="Hyperlink"/>
            <w:rFonts w:asciiTheme="minorHAnsi" w:hAnsiTheme="minorHAnsi"/>
            <w:b/>
            <w:color w:val="121BCC"/>
          </w:rPr>
          <w:t>here</w:t>
        </w:r>
      </w:hyperlink>
      <w:r w:rsidR="00573F7C" w:rsidRPr="001B6714">
        <w:rPr>
          <w:rFonts w:asciiTheme="minorHAnsi" w:hAnsiTheme="minorHAnsi"/>
        </w:rPr>
        <w:t xml:space="preserve"> </w:t>
      </w:r>
    </w:p>
    <w:p w14:paraId="7AF08BB6" w14:textId="77777777" w:rsidR="0028365C" w:rsidRDefault="0028365C" w:rsidP="001B6714">
      <w:pPr>
        <w:pStyle w:val="Default"/>
        <w:ind w:left="993" w:hanging="426"/>
      </w:pPr>
    </w:p>
    <w:p w14:paraId="792CAEFD" w14:textId="77777777" w:rsidR="0028365C" w:rsidRPr="0028365C" w:rsidRDefault="0028365C" w:rsidP="00726E78">
      <w:pPr>
        <w:pStyle w:val="Default"/>
        <w:numPr>
          <w:ilvl w:val="0"/>
          <w:numId w:val="86"/>
        </w:numPr>
        <w:spacing w:after="199"/>
        <w:ind w:left="993" w:hanging="426"/>
        <w:jc w:val="both"/>
        <w:rPr>
          <w:rFonts w:asciiTheme="minorHAnsi" w:hAnsiTheme="minorHAnsi"/>
          <w:sz w:val="20"/>
          <w:szCs w:val="20"/>
        </w:rPr>
      </w:pPr>
      <w:r>
        <w:rPr>
          <w:rFonts w:asciiTheme="minorHAnsi" w:hAnsiTheme="minorHAnsi"/>
          <w:sz w:val="20"/>
          <w:szCs w:val="20"/>
        </w:rPr>
        <w:t>In line with statutory guidance (KCSiE 2018) w</w:t>
      </w:r>
      <w:r w:rsidRPr="0028365C">
        <w:rPr>
          <w:rFonts w:asciiTheme="minorHAnsi" w:hAnsiTheme="minorHAnsi"/>
          <w:sz w:val="20"/>
          <w:szCs w:val="20"/>
        </w:rPr>
        <w:t xml:space="preserve">here children leave the school or college, the designated safeguarding lead should ensure their child protection file is transferred to the new school or college as soon as possible, ensuring secure transit, and confirmation of receipt should be obtained. </w:t>
      </w:r>
      <w:r w:rsidRPr="001B6714">
        <w:rPr>
          <w:rFonts w:asciiTheme="minorHAnsi" w:hAnsiTheme="minorHAnsi"/>
          <w:b/>
          <w:sz w:val="20"/>
          <w:szCs w:val="20"/>
        </w:rPr>
        <w:t>For schools, this should be transferred separately from the main pupil file.</w:t>
      </w:r>
      <w:r w:rsidRPr="0028365C">
        <w:rPr>
          <w:rFonts w:asciiTheme="minorHAnsi" w:hAnsiTheme="minorHAnsi"/>
          <w:sz w:val="20"/>
          <w:szCs w:val="20"/>
        </w:rPr>
        <w:t xml:space="preserve"> Receiving schools and colleges should ensure key staff such as designated safeguarding leads and SENCOs or the named person with oversight for SEN in a college, are aware as required. </w:t>
      </w:r>
    </w:p>
    <w:p w14:paraId="42421313" w14:textId="77777777" w:rsidR="0028365C" w:rsidRPr="0028365C" w:rsidRDefault="0028365C" w:rsidP="00726E78">
      <w:pPr>
        <w:pStyle w:val="Default"/>
        <w:numPr>
          <w:ilvl w:val="0"/>
          <w:numId w:val="86"/>
        </w:numPr>
        <w:ind w:left="993" w:hanging="426"/>
        <w:jc w:val="both"/>
        <w:rPr>
          <w:rFonts w:asciiTheme="minorHAnsi" w:hAnsiTheme="minorHAnsi"/>
          <w:sz w:val="20"/>
          <w:szCs w:val="20"/>
        </w:rPr>
      </w:pPr>
      <w:r w:rsidRPr="0028365C">
        <w:rPr>
          <w:rFonts w:asciiTheme="minorHAnsi" w:hAnsiTheme="minorHAnsi"/>
          <w:sz w:val="20"/>
          <w:szCs w:val="20"/>
        </w:rPr>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7BE2A0C8" w14:textId="77777777" w:rsidR="00994D72" w:rsidRPr="005A45DC" w:rsidRDefault="00994D72" w:rsidP="00D94FDE">
      <w:pPr>
        <w:pStyle w:val="Heading2"/>
      </w:pPr>
      <w:bookmarkStart w:id="143" w:name="_Toc519767829"/>
      <w:r w:rsidRPr="005A45DC">
        <w:t>Allegations against Staff Records</w:t>
      </w:r>
      <w:bookmarkEnd w:id="143"/>
      <w:r w:rsidRPr="005A45DC">
        <w:t xml:space="preserve"> </w:t>
      </w:r>
    </w:p>
    <w:p w14:paraId="403F138A" w14:textId="77777777" w:rsidR="00994D72" w:rsidRPr="00DD46EA" w:rsidRDefault="005578BD"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rPr>
      </w:pPr>
      <w:r>
        <w:rPr>
          <w:rFonts w:asciiTheme="minorHAnsi" w:hAnsiTheme="minorHAnsi" w:cs="Arial"/>
        </w:rPr>
        <w:t>a</w:t>
      </w:r>
      <w:r w:rsidR="00994D72" w:rsidRPr="00DD46EA">
        <w:rPr>
          <w:rFonts w:asciiTheme="minorHAnsi" w:hAnsiTheme="minorHAnsi" w:cs="Arial"/>
        </w:rPr>
        <w:t xml:space="preserve">ny records generated in respect of an allegation must be kept securely, accessed only by those who require to do so for legitimate investigation / safeguarding / review purposes. </w:t>
      </w:r>
    </w:p>
    <w:p w14:paraId="4EDD6AC6" w14:textId="77777777" w:rsidR="005578BD" w:rsidRPr="005578BD" w:rsidRDefault="005578BD"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sz w:val="22"/>
          <w:szCs w:val="22"/>
        </w:rPr>
      </w:pPr>
      <w:r>
        <w:rPr>
          <w:rFonts w:asciiTheme="minorHAnsi" w:hAnsiTheme="minorHAnsi" w:cs="Arial"/>
        </w:rPr>
        <w:t>a</w:t>
      </w:r>
      <w:r w:rsidR="00994D72" w:rsidRPr="00DD46EA">
        <w:rPr>
          <w:rFonts w:asciiTheme="minorHAnsi" w:hAnsiTheme="minorHAnsi" w:cs="Arial"/>
        </w:rPr>
        <w:t>ny records must be kept separate from any other personal file relating to that staff member</w:t>
      </w:r>
    </w:p>
    <w:p w14:paraId="1F561F60" w14:textId="77777777" w:rsidR="00994D72" w:rsidRPr="00994D72" w:rsidRDefault="009F7990" w:rsidP="00726E78">
      <w:pPr>
        <w:pStyle w:val="ListParagraph"/>
        <w:widowControl w:val="0"/>
        <w:numPr>
          <w:ilvl w:val="0"/>
          <w:numId w:val="68"/>
        </w:numPr>
        <w:overflowPunct w:val="0"/>
        <w:autoSpaceDE w:val="0"/>
        <w:autoSpaceDN w:val="0"/>
        <w:adjustRightInd w:val="0"/>
        <w:spacing w:line="288" w:lineRule="auto"/>
        <w:ind w:left="993" w:right="100" w:hanging="426"/>
        <w:jc w:val="both"/>
        <w:rPr>
          <w:rFonts w:asciiTheme="minorHAnsi" w:hAnsiTheme="minorHAnsi" w:cs="Arial"/>
          <w:sz w:val="22"/>
          <w:szCs w:val="22"/>
        </w:rPr>
      </w:pPr>
      <w:r>
        <w:rPr>
          <w:rFonts w:asciiTheme="minorHAnsi" w:hAnsiTheme="minorHAnsi" w:cs="Arial"/>
        </w:rPr>
        <w:t>any records must not be kept in any child’s child protection file</w:t>
      </w:r>
      <w:r w:rsidR="00994D72" w:rsidRPr="00DD46EA">
        <w:rPr>
          <w:rFonts w:asciiTheme="minorHAnsi" w:hAnsiTheme="minorHAnsi" w:cs="Arial"/>
        </w:rPr>
        <w:t>.</w:t>
      </w:r>
      <w:r w:rsidR="00994D72" w:rsidRPr="00994D72">
        <w:rPr>
          <w:rFonts w:asciiTheme="minorHAnsi" w:hAnsiTheme="minorHAnsi" w:cs="Arial"/>
          <w:sz w:val="22"/>
          <w:szCs w:val="22"/>
        </w:rPr>
        <w:t xml:space="preserve"> </w:t>
      </w:r>
    </w:p>
    <w:p w14:paraId="45FE5980" w14:textId="77777777" w:rsidR="00E90BFA" w:rsidRPr="00E90BFA" w:rsidRDefault="00E90BFA" w:rsidP="00D442BD">
      <w:pPr>
        <w:widowControl w:val="0"/>
        <w:overflowPunct w:val="0"/>
        <w:autoSpaceDE w:val="0"/>
        <w:autoSpaceDN w:val="0"/>
        <w:adjustRightInd w:val="0"/>
        <w:spacing w:line="288" w:lineRule="auto"/>
        <w:ind w:right="100" w:firstLine="426"/>
        <w:jc w:val="both"/>
        <w:rPr>
          <w:rFonts w:asciiTheme="minorHAnsi" w:hAnsiTheme="minorHAnsi" w:cs="Arial"/>
          <w:sz w:val="22"/>
          <w:szCs w:val="22"/>
        </w:rPr>
      </w:pPr>
    </w:p>
    <w:p w14:paraId="49BC631C" w14:textId="77777777" w:rsidR="00ED24AD" w:rsidRPr="008E0C5B" w:rsidRDefault="00ED24AD" w:rsidP="00D442BD">
      <w:pPr>
        <w:pStyle w:val="Heading1"/>
        <w:tabs>
          <w:tab w:val="clear" w:pos="3261"/>
          <w:tab w:val="left" w:pos="567"/>
        </w:tabs>
        <w:ind w:hanging="858"/>
        <w:jc w:val="both"/>
        <w:rPr>
          <w:rFonts w:asciiTheme="minorHAnsi" w:hAnsiTheme="minorHAnsi"/>
        </w:rPr>
      </w:pPr>
      <w:bookmarkStart w:id="144" w:name="_Toc519767830"/>
      <w:r w:rsidRPr="008E0C5B">
        <w:rPr>
          <w:rFonts w:asciiTheme="minorHAnsi" w:hAnsiTheme="minorHAnsi"/>
        </w:rPr>
        <w:t xml:space="preserve">Managing professional differences </w:t>
      </w:r>
      <w:r w:rsidR="00B96278">
        <w:rPr>
          <w:rFonts w:asciiTheme="minorHAnsi" w:hAnsiTheme="minorHAnsi"/>
        </w:rPr>
        <w:t>&amp; concerns</w:t>
      </w:r>
      <w:bookmarkEnd w:id="144"/>
      <w:r w:rsidRPr="008E0C5B">
        <w:rPr>
          <w:rFonts w:asciiTheme="minorHAnsi" w:hAnsiTheme="minorHAnsi"/>
        </w:rPr>
        <w:t xml:space="preserve"> </w:t>
      </w:r>
    </w:p>
    <w:p w14:paraId="5B32FA51" w14:textId="77777777" w:rsidR="003F6EF9" w:rsidRDefault="003F6EF9" w:rsidP="00D442BD">
      <w:pPr>
        <w:widowControl w:val="0"/>
        <w:overflowPunct w:val="0"/>
        <w:autoSpaceDE w:val="0"/>
        <w:autoSpaceDN w:val="0"/>
        <w:adjustRightInd w:val="0"/>
        <w:spacing w:line="288" w:lineRule="auto"/>
        <w:ind w:left="567" w:right="100"/>
        <w:jc w:val="both"/>
        <w:rPr>
          <w:rFonts w:asciiTheme="minorHAnsi" w:hAnsiTheme="minorHAnsi" w:cs="Arial"/>
        </w:rPr>
      </w:pPr>
      <w:r>
        <w:rPr>
          <w:rFonts w:asciiTheme="minorHAnsi" w:hAnsiTheme="minorHAnsi" w:cs="Arial"/>
        </w:rPr>
        <w:t xml:space="preserve">This is a vital tool in keeping children safe. </w:t>
      </w:r>
    </w:p>
    <w:p w14:paraId="4DB9EAC3" w14:textId="77777777" w:rsidR="003F6EF9" w:rsidRDefault="003F6EF9" w:rsidP="00D442BD">
      <w:pPr>
        <w:widowControl w:val="0"/>
        <w:overflowPunct w:val="0"/>
        <w:autoSpaceDE w:val="0"/>
        <w:autoSpaceDN w:val="0"/>
        <w:adjustRightInd w:val="0"/>
        <w:spacing w:line="288" w:lineRule="auto"/>
        <w:ind w:left="567" w:right="100"/>
        <w:jc w:val="both"/>
        <w:rPr>
          <w:rFonts w:asciiTheme="minorHAnsi" w:hAnsiTheme="minorHAnsi" w:cs="Arial"/>
        </w:rPr>
      </w:pPr>
    </w:p>
    <w:p w14:paraId="707025E9" w14:textId="77777777" w:rsidR="007E3447" w:rsidRDefault="007E3447" w:rsidP="00D442BD">
      <w:pPr>
        <w:widowControl w:val="0"/>
        <w:overflowPunct w:val="0"/>
        <w:autoSpaceDE w:val="0"/>
        <w:autoSpaceDN w:val="0"/>
        <w:adjustRightInd w:val="0"/>
        <w:spacing w:line="288" w:lineRule="auto"/>
        <w:ind w:left="567" w:right="100"/>
        <w:jc w:val="both"/>
        <w:rPr>
          <w:rFonts w:asciiTheme="minorHAnsi" w:hAnsiTheme="minorHAnsi" w:cs="Arial"/>
        </w:rPr>
      </w:pPr>
      <w:r>
        <w:rPr>
          <w:rFonts w:asciiTheme="minorHAnsi" w:hAnsiTheme="minorHAnsi" w:cs="Arial"/>
        </w:rPr>
        <w:t xml:space="preserve">On occasions there may be differences of opinion between professionals in </w:t>
      </w:r>
      <w:r w:rsidR="0028589F">
        <w:rPr>
          <w:rFonts w:asciiTheme="minorHAnsi" w:hAnsiTheme="minorHAnsi" w:cs="Arial"/>
        </w:rPr>
        <w:t>response</w:t>
      </w:r>
      <w:r>
        <w:rPr>
          <w:rFonts w:asciiTheme="minorHAnsi" w:hAnsiTheme="minorHAnsi" w:cs="Arial"/>
        </w:rPr>
        <w:t xml:space="preserve"> to a specific safeguarding matter, for example, from the view of the school, children’s social care closing a case too early or removing a child from a child protection plan too soon.  </w:t>
      </w:r>
    </w:p>
    <w:p w14:paraId="196B4B24" w14:textId="77777777" w:rsidR="007E3447" w:rsidRPr="005A45DC" w:rsidRDefault="007E3447" w:rsidP="00D94FDE">
      <w:pPr>
        <w:pStyle w:val="Heading2"/>
      </w:pPr>
      <w:bookmarkStart w:id="145" w:name="_Toc519767831"/>
      <w:r w:rsidRPr="005A45DC">
        <w:t>Professional Difference</w:t>
      </w:r>
      <w:r w:rsidR="00B96278" w:rsidRPr="005A45DC">
        <w:t xml:space="preserve">s and Concerns </w:t>
      </w:r>
      <w:r w:rsidRPr="005A45DC">
        <w:t>Protocol</w:t>
      </w:r>
      <w:bookmarkEnd w:id="145"/>
      <w:r w:rsidRPr="005A45DC">
        <w:t xml:space="preserve"> </w:t>
      </w:r>
    </w:p>
    <w:p w14:paraId="442E6258" w14:textId="77777777" w:rsidR="00504D7D" w:rsidRDefault="007E3447"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r>
        <w:rPr>
          <w:rFonts w:asciiTheme="minorHAnsi" w:hAnsiTheme="minorHAnsi" w:cs="Arial"/>
        </w:rPr>
        <w:t xml:space="preserve">In such circumstances the Designated Safeguarding Lead will assess the impact of such a decision on the child(ren) and where concerns remain, the Designated Safeguarding Lead will engage the Managing Professional Difference protocol which can be found on the West Sussex Safeguarding Children Website, accessed </w:t>
      </w:r>
      <w:hyperlink r:id="rId86" w:history="1">
        <w:r w:rsidR="00B96278" w:rsidRPr="00BB50A4">
          <w:rPr>
            <w:rStyle w:val="Hyperlink"/>
            <w:rFonts w:asciiTheme="minorHAnsi" w:hAnsiTheme="minorHAnsi" w:cs="Arial"/>
            <w:b/>
            <w:color w:val="121BCC"/>
          </w:rPr>
          <w:t>here</w:t>
        </w:r>
      </w:hyperlink>
      <w:r w:rsidR="00B96278" w:rsidRPr="00BB50A4">
        <w:rPr>
          <w:rFonts w:asciiTheme="minorHAnsi" w:hAnsiTheme="minorHAnsi" w:cs="Arial"/>
          <w:b/>
          <w:color w:val="121BCC"/>
        </w:rPr>
        <w:t>.</w:t>
      </w:r>
      <w:r w:rsidR="00B96278" w:rsidRPr="00BB50A4">
        <w:rPr>
          <w:rFonts w:asciiTheme="minorHAnsi" w:hAnsiTheme="minorHAnsi" w:cs="Arial"/>
          <w:color w:val="121BCC"/>
        </w:rPr>
        <w:t xml:space="preserve"> </w:t>
      </w:r>
    </w:p>
    <w:p w14:paraId="427FA1A3" w14:textId="77777777"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p>
    <w:p w14:paraId="3568B19F" w14:textId="77777777"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p>
    <w:p w14:paraId="0C72FE93" w14:textId="77777777"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color w:val="121BCC"/>
        </w:rPr>
      </w:pPr>
    </w:p>
    <w:p w14:paraId="329D10C4" w14:textId="77777777" w:rsidR="003F3386" w:rsidRDefault="003F3386" w:rsidP="003F3386">
      <w:pPr>
        <w:pStyle w:val="Heading1"/>
        <w:ind w:hanging="716"/>
      </w:pPr>
      <w:r>
        <w:t xml:space="preserve"> </w:t>
      </w:r>
      <w:r>
        <w:tab/>
      </w:r>
      <w:bookmarkStart w:id="146" w:name="_Toc519767832"/>
      <w:r>
        <w:t>adult safeguarding procedures</w:t>
      </w:r>
      <w:bookmarkEnd w:id="146"/>
      <w:r>
        <w:t xml:space="preserve"> </w:t>
      </w:r>
    </w:p>
    <w:p w14:paraId="4E98EDFE" w14:textId="77777777" w:rsidR="003F3386" w:rsidRDefault="003F3386" w:rsidP="00D442BD">
      <w:pPr>
        <w:widowControl w:val="0"/>
        <w:overflowPunct w:val="0"/>
        <w:autoSpaceDE w:val="0"/>
        <w:autoSpaceDN w:val="0"/>
        <w:adjustRightInd w:val="0"/>
        <w:spacing w:line="288" w:lineRule="auto"/>
        <w:ind w:left="567" w:right="100"/>
        <w:jc w:val="both"/>
        <w:rPr>
          <w:rFonts w:asciiTheme="minorHAnsi" w:hAnsiTheme="minorHAnsi" w:cs="Arial"/>
        </w:rPr>
      </w:pPr>
    </w:p>
    <w:p w14:paraId="5BEF0B5A" w14:textId="77777777" w:rsidR="00990B57" w:rsidRPr="00990B57" w:rsidRDefault="003F3386" w:rsidP="00990B5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 xml:space="preserve">All of the fundamental </w:t>
      </w:r>
      <w:r w:rsidR="00990B57" w:rsidRPr="00990B57">
        <w:rPr>
          <w:rFonts w:asciiTheme="minorHAnsi" w:hAnsiTheme="minorHAnsi" w:cs="Arial"/>
        </w:rPr>
        <w:t>principles</w:t>
      </w:r>
      <w:r w:rsidRPr="00990B57">
        <w:rPr>
          <w:rFonts w:asciiTheme="minorHAnsi" w:hAnsiTheme="minorHAnsi" w:cs="Arial"/>
        </w:rPr>
        <w:t xml:space="preserve"> of </w:t>
      </w:r>
      <w:r w:rsidR="00990B57" w:rsidRPr="00990B57">
        <w:rPr>
          <w:rFonts w:asciiTheme="minorHAnsi" w:hAnsiTheme="minorHAnsi" w:cs="Arial"/>
        </w:rPr>
        <w:t>safeguarding</w:t>
      </w:r>
      <w:r w:rsidRPr="00990B57">
        <w:rPr>
          <w:rFonts w:asciiTheme="minorHAnsi" w:hAnsiTheme="minorHAnsi" w:cs="Arial"/>
        </w:rPr>
        <w:t xml:space="preserve"> apply equally to adults as well as children. For </w:t>
      </w:r>
      <w:r w:rsidRPr="00990B57">
        <w:rPr>
          <w:rFonts w:asciiTheme="minorHAnsi" w:hAnsiTheme="minorHAnsi" w:cs="Arial"/>
        </w:rPr>
        <w:lastRenderedPageBreak/>
        <w:t xml:space="preserve">example safer recruiting, recognising and responding to signs of abuse, </w:t>
      </w:r>
      <w:r w:rsidR="00990B57" w:rsidRPr="00990B57">
        <w:rPr>
          <w:rFonts w:asciiTheme="minorHAnsi" w:hAnsiTheme="minorHAnsi" w:cs="Arial"/>
        </w:rPr>
        <w:t xml:space="preserve">referring when there are concerns and </w:t>
      </w:r>
      <w:r w:rsidRPr="00990B57">
        <w:rPr>
          <w:rFonts w:asciiTheme="minorHAnsi" w:hAnsiTheme="minorHAnsi" w:cs="Arial"/>
        </w:rPr>
        <w:t xml:space="preserve">accurate record keeping, amongst many others, are all </w:t>
      </w:r>
      <w:r w:rsidR="00E44872" w:rsidRPr="00990B57">
        <w:rPr>
          <w:rFonts w:asciiTheme="minorHAnsi" w:hAnsiTheme="minorHAnsi" w:cs="Arial"/>
        </w:rPr>
        <w:t>central</w:t>
      </w:r>
      <w:r w:rsidRPr="00990B57">
        <w:rPr>
          <w:rFonts w:asciiTheme="minorHAnsi" w:hAnsiTheme="minorHAnsi" w:cs="Arial"/>
        </w:rPr>
        <w:t xml:space="preserve"> </w:t>
      </w:r>
      <w:r w:rsidR="00990B57" w:rsidRPr="00990B57">
        <w:rPr>
          <w:rFonts w:asciiTheme="minorHAnsi" w:hAnsiTheme="minorHAnsi" w:cs="Arial"/>
        </w:rPr>
        <w:t xml:space="preserve">to effective safeguarding practice. </w:t>
      </w:r>
    </w:p>
    <w:p w14:paraId="7C9372FA" w14:textId="77777777" w:rsidR="00990B57" w:rsidRDefault="00990B57"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14:paraId="3FAEE79E" w14:textId="77777777" w:rsidR="00990B57" w:rsidRPr="00990B57" w:rsidRDefault="00E44872" w:rsidP="00990B5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However the referral route for concerns for those aged 18 and over is different.</w:t>
      </w:r>
      <w:r w:rsidR="00990B57" w:rsidRPr="00990B57">
        <w:rPr>
          <w:rFonts w:asciiTheme="minorHAnsi" w:hAnsiTheme="minorHAnsi" w:cs="Arial"/>
        </w:rPr>
        <w:t xml:space="preserve"> </w:t>
      </w:r>
    </w:p>
    <w:p w14:paraId="33F8698C" w14:textId="77777777" w:rsidR="00990B57" w:rsidRDefault="00990B57"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14:paraId="5BF5EED5" w14:textId="77777777" w:rsidR="003F3386" w:rsidRPr="00990B57" w:rsidRDefault="00E44872" w:rsidP="00990B5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F</w:t>
      </w:r>
      <w:r w:rsidR="003F3386" w:rsidRPr="00990B57">
        <w:rPr>
          <w:rFonts w:asciiTheme="minorHAnsi" w:hAnsiTheme="minorHAnsi" w:cs="Arial"/>
        </w:rPr>
        <w:t xml:space="preserve">or education </w:t>
      </w:r>
      <w:r w:rsidR="00990B57" w:rsidRPr="00990B57">
        <w:rPr>
          <w:rFonts w:asciiTheme="minorHAnsi" w:hAnsiTheme="minorHAnsi" w:cs="Arial"/>
        </w:rPr>
        <w:t>establishments</w:t>
      </w:r>
      <w:r w:rsidR="003F3386" w:rsidRPr="00990B57">
        <w:rPr>
          <w:rFonts w:asciiTheme="minorHAnsi" w:hAnsiTheme="minorHAnsi" w:cs="Arial"/>
        </w:rPr>
        <w:t xml:space="preserve"> who cater for young people aged 18 and above</w:t>
      </w:r>
      <w:r w:rsidRPr="00990B57">
        <w:rPr>
          <w:rFonts w:asciiTheme="minorHAnsi" w:hAnsiTheme="minorHAnsi" w:cs="Arial"/>
        </w:rPr>
        <w:t xml:space="preserve">, or where any other school or college has concerns about a person aged 18 and over, </w:t>
      </w:r>
      <w:r w:rsidR="003F3386" w:rsidRPr="00990B57">
        <w:rPr>
          <w:rFonts w:asciiTheme="minorHAnsi" w:hAnsiTheme="minorHAnsi" w:cs="Arial"/>
        </w:rPr>
        <w:t xml:space="preserve"> the relevant </w:t>
      </w:r>
      <w:r w:rsidRPr="00990B57">
        <w:rPr>
          <w:rFonts w:asciiTheme="minorHAnsi" w:hAnsiTheme="minorHAnsi" w:cs="Arial"/>
        </w:rPr>
        <w:t xml:space="preserve">local </w:t>
      </w:r>
      <w:r w:rsidR="003F3386" w:rsidRPr="00990B57">
        <w:rPr>
          <w:rFonts w:asciiTheme="minorHAnsi" w:hAnsiTheme="minorHAnsi" w:cs="Arial"/>
        </w:rPr>
        <w:t xml:space="preserve">statutory guidance </w:t>
      </w:r>
      <w:r w:rsidRPr="00990B57">
        <w:rPr>
          <w:rFonts w:asciiTheme="minorHAnsi" w:hAnsiTheme="minorHAnsi" w:cs="Arial"/>
        </w:rPr>
        <w:t xml:space="preserve">is contained </w:t>
      </w:r>
      <w:r w:rsidR="003F3386" w:rsidRPr="00990B57">
        <w:rPr>
          <w:rFonts w:asciiTheme="minorHAnsi" w:hAnsiTheme="minorHAnsi" w:cs="Arial"/>
        </w:rPr>
        <w:t>within the Sussex Safeguarding Adult Procedures</w:t>
      </w:r>
      <w:r w:rsidRPr="00990B57">
        <w:rPr>
          <w:rFonts w:asciiTheme="minorHAnsi" w:hAnsiTheme="minorHAnsi" w:cs="Arial"/>
        </w:rPr>
        <w:t xml:space="preserve"> and can be found </w:t>
      </w:r>
      <w:hyperlink r:id="rId87" w:history="1">
        <w:r w:rsidR="003F3386" w:rsidRPr="00990B57">
          <w:rPr>
            <w:rStyle w:val="Hyperlink"/>
            <w:rFonts w:asciiTheme="minorHAnsi" w:hAnsiTheme="minorHAnsi" w:cs="Arial"/>
          </w:rPr>
          <w:t>here</w:t>
        </w:r>
      </w:hyperlink>
      <w:r w:rsidR="003F3386" w:rsidRPr="00990B57">
        <w:rPr>
          <w:rFonts w:asciiTheme="minorHAnsi" w:hAnsiTheme="minorHAnsi" w:cs="Arial"/>
        </w:rPr>
        <w:t>.</w:t>
      </w:r>
    </w:p>
    <w:p w14:paraId="04D84C75" w14:textId="77777777" w:rsidR="003F3386" w:rsidRDefault="003F3386"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14:paraId="78F9C744" w14:textId="77777777" w:rsidR="00BB50A4" w:rsidRPr="00990B57" w:rsidRDefault="003F3386" w:rsidP="00990B5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 xml:space="preserve">For </w:t>
      </w:r>
      <w:r w:rsidR="00E44872" w:rsidRPr="00990B57">
        <w:rPr>
          <w:rFonts w:asciiTheme="minorHAnsi" w:hAnsiTheme="minorHAnsi" w:cs="Arial"/>
        </w:rPr>
        <w:t xml:space="preserve">further advice </w:t>
      </w:r>
      <w:r w:rsidRPr="00990B57">
        <w:rPr>
          <w:rFonts w:asciiTheme="minorHAnsi" w:hAnsiTheme="minorHAnsi" w:cs="Arial"/>
        </w:rPr>
        <w:t xml:space="preserve">and guidance in respect of </w:t>
      </w:r>
      <w:r w:rsidR="00990B57" w:rsidRPr="00990B57">
        <w:rPr>
          <w:rFonts w:asciiTheme="minorHAnsi" w:hAnsiTheme="minorHAnsi" w:cs="Arial"/>
        </w:rPr>
        <w:t xml:space="preserve">general </w:t>
      </w:r>
      <w:r w:rsidRPr="00990B57">
        <w:rPr>
          <w:rFonts w:asciiTheme="minorHAnsi" w:hAnsiTheme="minorHAnsi" w:cs="Arial"/>
        </w:rPr>
        <w:t xml:space="preserve">safeguarding those aged </w:t>
      </w:r>
      <w:r w:rsidR="00E44872" w:rsidRPr="00990B57">
        <w:rPr>
          <w:rFonts w:asciiTheme="minorHAnsi" w:hAnsiTheme="minorHAnsi" w:cs="Arial"/>
        </w:rPr>
        <w:t xml:space="preserve">18 and over can also be found </w:t>
      </w:r>
      <w:r w:rsidRPr="00990B57">
        <w:rPr>
          <w:rFonts w:asciiTheme="minorHAnsi" w:hAnsiTheme="minorHAnsi" w:cs="Arial"/>
        </w:rPr>
        <w:t xml:space="preserve"> </w:t>
      </w:r>
      <w:hyperlink r:id="rId88" w:history="1">
        <w:r w:rsidR="00990B57" w:rsidRPr="00990B57">
          <w:rPr>
            <w:rStyle w:val="Hyperlink"/>
            <w:rFonts w:asciiTheme="minorHAnsi" w:hAnsiTheme="minorHAnsi" w:cs="Arial"/>
          </w:rPr>
          <w:t>here</w:t>
        </w:r>
      </w:hyperlink>
    </w:p>
    <w:p w14:paraId="215E86B3" w14:textId="77777777" w:rsidR="00990B57" w:rsidRDefault="00990B57" w:rsidP="00990B57">
      <w:pPr>
        <w:widowControl w:val="0"/>
        <w:overflowPunct w:val="0"/>
        <w:autoSpaceDE w:val="0"/>
        <w:autoSpaceDN w:val="0"/>
        <w:adjustRightInd w:val="0"/>
        <w:spacing w:line="288" w:lineRule="auto"/>
        <w:ind w:left="993" w:right="100" w:hanging="426"/>
        <w:jc w:val="both"/>
        <w:rPr>
          <w:rFonts w:asciiTheme="minorHAnsi" w:hAnsiTheme="minorHAnsi" w:cs="Arial"/>
        </w:rPr>
      </w:pPr>
    </w:p>
    <w:p w14:paraId="42623268" w14:textId="77777777" w:rsidR="00990B57" w:rsidRPr="00990B57" w:rsidRDefault="00990B57" w:rsidP="00990B57">
      <w:pPr>
        <w:pStyle w:val="ListParagraph"/>
        <w:widowControl w:val="0"/>
        <w:numPr>
          <w:ilvl w:val="0"/>
          <w:numId w:val="97"/>
        </w:numPr>
        <w:overflowPunct w:val="0"/>
        <w:autoSpaceDE w:val="0"/>
        <w:autoSpaceDN w:val="0"/>
        <w:adjustRightInd w:val="0"/>
        <w:spacing w:line="288" w:lineRule="auto"/>
        <w:ind w:left="993" w:right="100" w:hanging="426"/>
        <w:jc w:val="both"/>
        <w:rPr>
          <w:rFonts w:asciiTheme="minorHAnsi" w:hAnsiTheme="minorHAnsi" w:cs="Arial"/>
        </w:rPr>
      </w:pPr>
      <w:r w:rsidRPr="00990B57">
        <w:rPr>
          <w:rFonts w:asciiTheme="minorHAnsi" w:hAnsiTheme="minorHAnsi" w:cs="Arial"/>
        </w:rPr>
        <w:t xml:space="preserve">To discuss concerns relating to a person aged 18 and over please contact West Sussex Adult Social Care on 01243 642121. </w:t>
      </w:r>
    </w:p>
    <w:p w14:paraId="4C348E28" w14:textId="77777777" w:rsidR="00990B57" w:rsidRDefault="00990B57" w:rsidP="00D442BD">
      <w:pPr>
        <w:widowControl w:val="0"/>
        <w:overflowPunct w:val="0"/>
        <w:autoSpaceDE w:val="0"/>
        <w:autoSpaceDN w:val="0"/>
        <w:adjustRightInd w:val="0"/>
        <w:spacing w:line="288" w:lineRule="auto"/>
        <w:ind w:left="567" w:right="100"/>
        <w:jc w:val="both"/>
        <w:rPr>
          <w:rFonts w:asciiTheme="minorHAnsi" w:hAnsiTheme="minorHAnsi" w:cs="Arial"/>
        </w:rPr>
      </w:pPr>
    </w:p>
    <w:p w14:paraId="173E6E39" w14:textId="77777777" w:rsidR="00990B57" w:rsidRDefault="00990B57" w:rsidP="00D442BD">
      <w:pPr>
        <w:widowControl w:val="0"/>
        <w:overflowPunct w:val="0"/>
        <w:autoSpaceDE w:val="0"/>
        <w:autoSpaceDN w:val="0"/>
        <w:adjustRightInd w:val="0"/>
        <w:spacing w:line="288" w:lineRule="auto"/>
        <w:ind w:left="567" w:right="100"/>
        <w:jc w:val="both"/>
        <w:rPr>
          <w:rFonts w:asciiTheme="minorHAnsi" w:hAnsiTheme="minorHAnsi" w:cs="Arial"/>
        </w:rPr>
      </w:pPr>
    </w:p>
    <w:p w14:paraId="51174471" w14:textId="77777777" w:rsidR="00ED24AD" w:rsidRPr="008E0C5B" w:rsidRDefault="00ED24AD" w:rsidP="00D442BD">
      <w:pPr>
        <w:pStyle w:val="Heading1"/>
        <w:tabs>
          <w:tab w:val="clear" w:pos="3261"/>
          <w:tab w:val="left" w:pos="851"/>
        </w:tabs>
        <w:ind w:hanging="858"/>
        <w:jc w:val="both"/>
        <w:rPr>
          <w:rFonts w:asciiTheme="minorHAnsi" w:hAnsiTheme="minorHAnsi"/>
        </w:rPr>
      </w:pPr>
      <w:bookmarkStart w:id="147" w:name="_Toc519767833"/>
      <w:r w:rsidRPr="008E0C5B">
        <w:rPr>
          <w:rFonts w:asciiTheme="minorHAnsi" w:hAnsiTheme="minorHAnsi"/>
        </w:rPr>
        <w:t>annexes</w:t>
      </w:r>
      <w:bookmarkEnd w:id="147"/>
      <w:r w:rsidRPr="008E0C5B">
        <w:rPr>
          <w:rFonts w:asciiTheme="minorHAnsi" w:hAnsiTheme="minorHAnsi"/>
        </w:rPr>
        <w:t xml:space="preserve">  </w:t>
      </w:r>
    </w:p>
    <w:p w14:paraId="04A984B0" w14:textId="77777777" w:rsidR="00BB50A4" w:rsidRDefault="00ED24AD" w:rsidP="00D94FDE">
      <w:pPr>
        <w:pStyle w:val="Heading2"/>
      </w:pPr>
      <w:bookmarkStart w:id="148" w:name="_Toc519767834"/>
      <w:r w:rsidRPr="005A45DC">
        <w:t xml:space="preserve">Annex 1 – list of </w:t>
      </w:r>
      <w:r w:rsidR="00BF16DB">
        <w:t xml:space="preserve">suggested </w:t>
      </w:r>
      <w:r w:rsidRPr="005A45DC">
        <w:t xml:space="preserve">policies to support </w:t>
      </w:r>
      <w:r w:rsidR="0028589F" w:rsidRPr="005A45DC">
        <w:t>safeguarding</w:t>
      </w:r>
      <w:bookmarkEnd w:id="148"/>
      <w:r w:rsidRPr="005A45DC">
        <w:t xml:space="preserve"> </w:t>
      </w:r>
      <w:r w:rsidR="00BB50A4">
        <w:t xml:space="preserve"> </w:t>
      </w:r>
    </w:p>
    <w:p w14:paraId="7653FB0C" w14:textId="77777777" w:rsidR="0028365C" w:rsidRDefault="00BB50A4" w:rsidP="00D94FDE">
      <w:pPr>
        <w:pStyle w:val="Heading2"/>
      </w:pPr>
      <w:bookmarkStart w:id="149" w:name="_Toc519767835"/>
      <w:r>
        <w:t xml:space="preserve">Annex 2 – Recording forms and </w:t>
      </w:r>
      <w:r w:rsidR="0028365C">
        <w:t>Chronologies</w:t>
      </w:r>
      <w:bookmarkEnd w:id="149"/>
      <w:r w:rsidR="0028365C">
        <w:t xml:space="preserve"> </w:t>
      </w:r>
    </w:p>
    <w:p w14:paraId="0ED2F486" w14:textId="77777777" w:rsidR="00602AFB" w:rsidRDefault="00602AFB" w:rsidP="00D94FDE">
      <w:pPr>
        <w:pStyle w:val="Heading2"/>
      </w:pPr>
      <w:bookmarkStart w:id="150" w:name="_Toc519767836"/>
      <w:r>
        <w:t>Body / skin maps.</w:t>
      </w:r>
      <w:bookmarkEnd w:id="150"/>
    </w:p>
    <w:p w14:paraId="4DFB6137" w14:textId="77777777" w:rsidR="00504D7D" w:rsidRDefault="00602AFB" w:rsidP="00D94FDE">
      <w:pPr>
        <w:pStyle w:val="Heading2"/>
      </w:pPr>
      <w:bookmarkStart w:id="151" w:name="_Toc519767837"/>
      <w:r>
        <w:t>Specimen child protection file transfer to a new setting form</w:t>
      </w:r>
      <w:r w:rsidR="00BB50A4">
        <w:t>.</w:t>
      </w:r>
      <w:bookmarkEnd w:id="151"/>
      <w:r w:rsidR="00BB50A4">
        <w:t xml:space="preserve"> </w:t>
      </w:r>
    </w:p>
    <w:p w14:paraId="3FCD5F16" w14:textId="77777777" w:rsidR="00602AFB" w:rsidRPr="00602AFB" w:rsidRDefault="00602AFB" w:rsidP="00602AFB"/>
    <w:p w14:paraId="44C59C3E"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14:paraId="6C07DAC6"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14:paraId="0460DF7C"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14:paraId="136A4DC6"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14:paraId="70366178"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14:paraId="71462FCD"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2CA4CB60"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491AFE1D"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2B936904"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5130870F"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4DBA24AA"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791D5BE8"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765BBE6D"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38A55236"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394FA9C6"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4030E7B2"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2F357E8B"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32445D09"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03B1E123"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5A16BE66"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35934238"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6D603F26"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206388B9"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2580D4AF"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5A6C0F3F"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7E91BD46"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38171B05"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69745A91"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2FC35F05"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7520FD55"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0DA3A0C4"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595B2E7B" w14:textId="77777777" w:rsidR="003F6EF9" w:rsidRDefault="003F6EF9">
      <w:pPr>
        <w:rPr>
          <w:rFonts w:asciiTheme="minorHAnsi" w:hAnsiTheme="minorHAnsi"/>
          <w:b/>
          <w:sz w:val="24"/>
        </w:rPr>
      </w:pPr>
      <w:r>
        <w:rPr>
          <w:rFonts w:asciiTheme="minorHAnsi" w:hAnsiTheme="minorHAnsi"/>
          <w:b/>
          <w:sz w:val="24"/>
        </w:rPr>
        <w:br w:type="page"/>
      </w:r>
    </w:p>
    <w:p w14:paraId="1A131621" w14:textId="77777777" w:rsidR="003F6EF9" w:rsidRDefault="003F6EF9" w:rsidP="00D442BD">
      <w:pPr>
        <w:widowControl w:val="0"/>
        <w:overflowPunct w:val="0"/>
        <w:autoSpaceDE w:val="0"/>
        <w:autoSpaceDN w:val="0"/>
        <w:adjustRightInd w:val="0"/>
        <w:spacing w:line="288" w:lineRule="auto"/>
        <w:ind w:right="100"/>
        <w:jc w:val="both"/>
        <w:rPr>
          <w:rFonts w:asciiTheme="minorHAnsi" w:hAnsiTheme="minorHAnsi"/>
          <w:b/>
          <w:sz w:val="24"/>
        </w:rPr>
      </w:pPr>
    </w:p>
    <w:p w14:paraId="6944A39D"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b/>
          <w:sz w:val="24"/>
        </w:rPr>
      </w:pPr>
    </w:p>
    <w:p w14:paraId="09459DA6" w14:textId="77777777" w:rsidR="009F7990" w:rsidRPr="008E0C5B" w:rsidRDefault="000513AB" w:rsidP="00954D34">
      <w:pPr>
        <w:pStyle w:val="Heading1"/>
        <w:numPr>
          <w:ilvl w:val="0"/>
          <w:numId w:val="0"/>
        </w:numPr>
        <w:ind w:left="426"/>
      </w:pPr>
      <w:bookmarkStart w:id="152" w:name="_Toc519767838"/>
      <w:r>
        <w:t>19</w:t>
      </w:r>
      <w:r w:rsidR="009F7990">
        <w:t xml:space="preserve">.1 </w:t>
      </w:r>
      <w:r w:rsidR="009F7990" w:rsidRPr="008E0C5B">
        <w:t xml:space="preserve">ANNEX </w:t>
      </w:r>
      <w:r w:rsidR="009F7990">
        <w:t>1</w:t>
      </w:r>
      <w:r w:rsidR="009F7990" w:rsidRPr="008E0C5B">
        <w:t xml:space="preserve"> – RECORDING FORM</w:t>
      </w:r>
      <w:r w:rsidR="009F7990">
        <w:t xml:space="preserve"> &amp; SPECIMEN CHRONOLOGY</w:t>
      </w:r>
      <w:bookmarkEnd w:id="152"/>
    </w:p>
    <w:p w14:paraId="4EBD9417" w14:textId="77777777" w:rsidR="00511B0B" w:rsidRPr="009F7990" w:rsidRDefault="00BF16DB" w:rsidP="00D442BD">
      <w:pPr>
        <w:widowControl w:val="0"/>
        <w:overflowPunct w:val="0"/>
        <w:autoSpaceDE w:val="0"/>
        <w:autoSpaceDN w:val="0"/>
        <w:adjustRightInd w:val="0"/>
        <w:spacing w:line="288" w:lineRule="auto"/>
        <w:ind w:right="100"/>
        <w:jc w:val="both"/>
        <w:rPr>
          <w:rFonts w:asciiTheme="minorHAnsi" w:hAnsiTheme="minorHAnsi"/>
          <w:sz w:val="24"/>
        </w:rPr>
      </w:pPr>
      <w:r w:rsidRPr="009F7990">
        <w:rPr>
          <w:rFonts w:asciiTheme="minorHAnsi" w:hAnsiTheme="minorHAnsi"/>
          <w:b/>
          <w:sz w:val="24"/>
        </w:rPr>
        <w:t xml:space="preserve">The following </w:t>
      </w:r>
      <w:r w:rsidR="00C17081" w:rsidRPr="009F7990">
        <w:rPr>
          <w:rFonts w:asciiTheme="minorHAnsi" w:hAnsiTheme="minorHAnsi"/>
          <w:b/>
          <w:sz w:val="24"/>
        </w:rPr>
        <w:t xml:space="preserve">policies </w:t>
      </w:r>
      <w:r w:rsidRPr="009F7990">
        <w:rPr>
          <w:rFonts w:asciiTheme="minorHAnsi" w:hAnsiTheme="minorHAnsi"/>
          <w:b/>
          <w:sz w:val="24"/>
        </w:rPr>
        <w:t xml:space="preserve">support the safeguarding framework in our setting. </w:t>
      </w:r>
      <w:r w:rsidR="00156758" w:rsidRPr="009F7990">
        <w:rPr>
          <w:rFonts w:asciiTheme="minorHAnsi" w:hAnsiTheme="minorHAnsi"/>
          <w:sz w:val="24"/>
          <w:highlight w:val="yellow"/>
        </w:rPr>
        <w:t xml:space="preserve">This list is </w:t>
      </w:r>
      <w:r w:rsidR="00265F86" w:rsidRPr="009F7990">
        <w:rPr>
          <w:rFonts w:asciiTheme="minorHAnsi" w:hAnsiTheme="minorHAnsi"/>
          <w:sz w:val="24"/>
          <w:highlight w:val="yellow"/>
        </w:rPr>
        <w:t xml:space="preserve">not </w:t>
      </w:r>
      <w:r w:rsidR="00BB50A4" w:rsidRPr="009F7990">
        <w:rPr>
          <w:rFonts w:asciiTheme="minorHAnsi" w:hAnsiTheme="minorHAnsi"/>
          <w:sz w:val="24"/>
          <w:highlight w:val="yellow"/>
        </w:rPr>
        <w:t xml:space="preserve">a </w:t>
      </w:r>
      <w:r w:rsidR="00265F86" w:rsidRPr="009F7990">
        <w:rPr>
          <w:rFonts w:asciiTheme="minorHAnsi" w:hAnsiTheme="minorHAnsi"/>
          <w:sz w:val="24"/>
          <w:highlight w:val="yellow"/>
        </w:rPr>
        <w:t xml:space="preserve">definitive </w:t>
      </w:r>
      <w:r w:rsidR="00BB50A4" w:rsidRPr="009F7990">
        <w:rPr>
          <w:rFonts w:asciiTheme="minorHAnsi" w:hAnsiTheme="minorHAnsi"/>
          <w:sz w:val="24"/>
          <w:highlight w:val="yellow"/>
        </w:rPr>
        <w:t xml:space="preserve">list </w:t>
      </w:r>
      <w:r w:rsidR="00156758" w:rsidRPr="009F7990">
        <w:rPr>
          <w:rFonts w:asciiTheme="minorHAnsi" w:hAnsiTheme="minorHAnsi"/>
          <w:sz w:val="24"/>
          <w:highlight w:val="yellow"/>
        </w:rPr>
        <w:t>and should be tailored to reflect your individual setting</w:t>
      </w:r>
      <w:r w:rsidR="00156758" w:rsidRPr="009F7990">
        <w:rPr>
          <w:rFonts w:asciiTheme="minorHAnsi" w:hAnsiTheme="minorHAnsi"/>
          <w:sz w:val="24"/>
        </w:rPr>
        <w:t xml:space="preserve">. </w:t>
      </w:r>
    </w:p>
    <w:p w14:paraId="59E70554" w14:textId="77777777" w:rsidR="00156758" w:rsidRPr="00511B0B" w:rsidRDefault="00156758" w:rsidP="00D442BD">
      <w:pPr>
        <w:widowControl w:val="0"/>
        <w:overflowPunct w:val="0"/>
        <w:autoSpaceDE w:val="0"/>
        <w:autoSpaceDN w:val="0"/>
        <w:adjustRightInd w:val="0"/>
        <w:spacing w:line="288" w:lineRule="auto"/>
        <w:ind w:right="100"/>
        <w:jc w:val="both"/>
        <w:rPr>
          <w:rFonts w:asciiTheme="minorHAnsi" w:hAnsiTheme="minorHAnsi" w:cs="Arial"/>
          <w:sz w:val="28"/>
          <w:szCs w:val="28"/>
        </w:rPr>
      </w:pPr>
    </w:p>
    <w:tbl>
      <w:tblPr>
        <w:tblStyle w:val="TableGrid"/>
        <w:tblW w:w="9350" w:type="dxa"/>
        <w:tblLook w:val="04A0" w:firstRow="1" w:lastRow="0" w:firstColumn="1" w:lastColumn="0" w:noHBand="0" w:noVBand="1"/>
      </w:tblPr>
      <w:tblGrid>
        <w:gridCol w:w="4077"/>
        <w:gridCol w:w="1985"/>
        <w:gridCol w:w="3288"/>
      </w:tblGrid>
      <w:tr w:rsidR="007A00F6" w:rsidRPr="007A00F6" w14:paraId="0BA2A904" w14:textId="77777777" w:rsidTr="007A00F6">
        <w:trPr>
          <w:trHeight w:val="425"/>
        </w:trPr>
        <w:tc>
          <w:tcPr>
            <w:tcW w:w="4077" w:type="dxa"/>
          </w:tcPr>
          <w:p w14:paraId="0EC45297" w14:textId="77777777"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rPr>
            </w:pPr>
            <w:r w:rsidRPr="007A00F6">
              <w:rPr>
                <w:rFonts w:asciiTheme="minorHAnsi" w:hAnsiTheme="minorHAnsi" w:cs="Arial"/>
                <w:b/>
                <w:color w:val="0070C0"/>
                <w:sz w:val="24"/>
                <w:szCs w:val="24"/>
              </w:rPr>
              <w:t>Policy</w:t>
            </w:r>
          </w:p>
        </w:tc>
        <w:tc>
          <w:tcPr>
            <w:tcW w:w="1985" w:type="dxa"/>
          </w:tcPr>
          <w:p w14:paraId="1CA133FD" w14:textId="77777777"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rPr>
            </w:pPr>
            <w:r w:rsidRPr="007A00F6">
              <w:rPr>
                <w:rFonts w:asciiTheme="minorHAnsi" w:hAnsiTheme="minorHAnsi" w:cs="Arial"/>
                <w:b/>
                <w:color w:val="0070C0"/>
                <w:sz w:val="24"/>
                <w:szCs w:val="24"/>
              </w:rPr>
              <w:t xml:space="preserve">In place Y / N </w:t>
            </w:r>
          </w:p>
        </w:tc>
        <w:tc>
          <w:tcPr>
            <w:tcW w:w="3288" w:type="dxa"/>
          </w:tcPr>
          <w:p w14:paraId="6F542F2C" w14:textId="77777777"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4"/>
                <w:szCs w:val="24"/>
              </w:rPr>
            </w:pPr>
            <w:r w:rsidRPr="007A00F6">
              <w:rPr>
                <w:rFonts w:asciiTheme="minorHAnsi" w:hAnsiTheme="minorHAnsi" w:cs="Arial"/>
                <w:b/>
                <w:color w:val="0070C0"/>
                <w:sz w:val="24"/>
                <w:szCs w:val="24"/>
              </w:rPr>
              <w:t>Next Review</w:t>
            </w:r>
            <w:r>
              <w:rPr>
                <w:rFonts w:asciiTheme="minorHAnsi" w:hAnsiTheme="minorHAnsi" w:cs="Arial"/>
                <w:b/>
                <w:color w:val="0070C0"/>
                <w:sz w:val="24"/>
                <w:szCs w:val="24"/>
              </w:rPr>
              <w:t xml:space="preserve"> (date) </w:t>
            </w:r>
          </w:p>
        </w:tc>
      </w:tr>
      <w:tr w:rsidR="007A00F6" w14:paraId="57685B55" w14:textId="77777777" w:rsidTr="007A00F6">
        <w:trPr>
          <w:trHeight w:val="413"/>
        </w:trPr>
        <w:tc>
          <w:tcPr>
            <w:tcW w:w="4077" w:type="dxa"/>
          </w:tcPr>
          <w:p w14:paraId="7A3AC602" w14:textId="77777777"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sidRPr="007A00F6">
              <w:rPr>
                <w:rFonts w:asciiTheme="minorHAnsi" w:hAnsiTheme="minorHAnsi" w:cs="Arial"/>
                <w:b/>
                <w:sz w:val="22"/>
                <w:szCs w:val="22"/>
              </w:rPr>
              <w:t>Staff Behaviour / Code of Conduct</w:t>
            </w:r>
          </w:p>
        </w:tc>
        <w:tc>
          <w:tcPr>
            <w:tcW w:w="1985" w:type="dxa"/>
          </w:tcPr>
          <w:p w14:paraId="3BCB2679"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7B8FD196"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14:paraId="3E77658A" w14:textId="77777777" w:rsidTr="007A00F6">
        <w:trPr>
          <w:trHeight w:val="438"/>
        </w:trPr>
        <w:tc>
          <w:tcPr>
            <w:tcW w:w="4077" w:type="dxa"/>
          </w:tcPr>
          <w:p w14:paraId="59849ED3" w14:textId="77777777"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2"/>
                <w:szCs w:val="22"/>
              </w:rPr>
            </w:pPr>
            <w:r>
              <w:rPr>
                <w:rFonts w:asciiTheme="minorHAnsi" w:hAnsiTheme="minorHAnsi" w:cs="Arial"/>
                <w:b/>
                <w:sz w:val="22"/>
                <w:szCs w:val="22"/>
              </w:rPr>
              <w:t xml:space="preserve">Confidential Reporting </w:t>
            </w:r>
          </w:p>
        </w:tc>
        <w:tc>
          <w:tcPr>
            <w:tcW w:w="1985" w:type="dxa"/>
          </w:tcPr>
          <w:p w14:paraId="4FCDE16A"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284D7467"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14:paraId="7B5368A5" w14:textId="77777777" w:rsidTr="007A00F6">
        <w:trPr>
          <w:trHeight w:val="438"/>
        </w:trPr>
        <w:tc>
          <w:tcPr>
            <w:tcW w:w="4077" w:type="dxa"/>
          </w:tcPr>
          <w:p w14:paraId="057F3BF9" w14:textId="77777777"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Safer Recruitment</w:t>
            </w:r>
          </w:p>
        </w:tc>
        <w:tc>
          <w:tcPr>
            <w:tcW w:w="1985" w:type="dxa"/>
          </w:tcPr>
          <w:p w14:paraId="7D2C74F4"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2D8FA901"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14:paraId="2E888D20" w14:textId="77777777" w:rsidTr="007A00F6">
        <w:trPr>
          <w:trHeight w:val="438"/>
        </w:trPr>
        <w:tc>
          <w:tcPr>
            <w:tcW w:w="4077" w:type="dxa"/>
          </w:tcPr>
          <w:p w14:paraId="49E2879D" w14:textId="77777777"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Unexplained Absence / poor attendance </w:t>
            </w:r>
          </w:p>
        </w:tc>
        <w:tc>
          <w:tcPr>
            <w:tcW w:w="1985" w:type="dxa"/>
          </w:tcPr>
          <w:p w14:paraId="12796DAD"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57713EF1"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14:paraId="36A694D4" w14:textId="77777777" w:rsidTr="007A00F6">
        <w:trPr>
          <w:trHeight w:val="438"/>
        </w:trPr>
        <w:tc>
          <w:tcPr>
            <w:tcW w:w="4077" w:type="dxa"/>
          </w:tcPr>
          <w:p w14:paraId="479ADBD7" w14:textId="77777777"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Anti-bullying</w:t>
            </w:r>
          </w:p>
        </w:tc>
        <w:tc>
          <w:tcPr>
            <w:tcW w:w="1985" w:type="dxa"/>
          </w:tcPr>
          <w:p w14:paraId="1AF0B16E"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1ED39923"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14:paraId="0BA681DD" w14:textId="77777777" w:rsidTr="007A00F6">
        <w:trPr>
          <w:trHeight w:val="438"/>
        </w:trPr>
        <w:tc>
          <w:tcPr>
            <w:tcW w:w="4077" w:type="dxa"/>
          </w:tcPr>
          <w:p w14:paraId="2FA85CF0" w14:textId="77777777" w:rsidR="007A00F6" w:rsidRP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E-safety</w:t>
            </w:r>
          </w:p>
        </w:tc>
        <w:tc>
          <w:tcPr>
            <w:tcW w:w="1985" w:type="dxa"/>
          </w:tcPr>
          <w:p w14:paraId="69022772"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12B02C77"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14:paraId="0FEB8173" w14:textId="77777777" w:rsidTr="007A00F6">
        <w:trPr>
          <w:trHeight w:val="438"/>
        </w:trPr>
        <w:tc>
          <w:tcPr>
            <w:tcW w:w="4077" w:type="dxa"/>
          </w:tcPr>
          <w:p w14:paraId="0DD0AA58"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Equality / Anti-discrimination </w:t>
            </w:r>
          </w:p>
        </w:tc>
        <w:tc>
          <w:tcPr>
            <w:tcW w:w="1985" w:type="dxa"/>
          </w:tcPr>
          <w:p w14:paraId="1923A825"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07F6536F"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14:paraId="31DFD5F1" w14:textId="77777777" w:rsidTr="007A00F6">
        <w:trPr>
          <w:trHeight w:val="438"/>
        </w:trPr>
        <w:tc>
          <w:tcPr>
            <w:tcW w:w="4077" w:type="dxa"/>
          </w:tcPr>
          <w:p w14:paraId="58D1CE20"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Use of physical intervention</w:t>
            </w:r>
          </w:p>
        </w:tc>
        <w:tc>
          <w:tcPr>
            <w:tcW w:w="1985" w:type="dxa"/>
          </w:tcPr>
          <w:p w14:paraId="03DD880E"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64B9402C"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14:paraId="3F38C0B0" w14:textId="77777777" w:rsidTr="007A00F6">
        <w:trPr>
          <w:trHeight w:val="438"/>
        </w:trPr>
        <w:tc>
          <w:tcPr>
            <w:tcW w:w="4077" w:type="dxa"/>
          </w:tcPr>
          <w:p w14:paraId="731F3EFC"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Meeting the needs of pupils with medical conditions – </w:t>
            </w:r>
            <w:r w:rsidR="0028589F">
              <w:rPr>
                <w:rFonts w:asciiTheme="minorHAnsi" w:hAnsiTheme="minorHAnsi" w:cs="Arial"/>
                <w:b/>
                <w:sz w:val="22"/>
                <w:szCs w:val="22"/>
              </w:rPr>
              <w:t>including</w:t>
            </w:r>
            <w:r>
              <w:rPr>
                <w:rFonts w:asciiTheme="minorHAnsi" w:hAnsiTheme="minorHAnsi" w:cs="Arial"/>
                <w:b/>
                <w:sz w:val="22"/>
                <w:szCs w:val="22"/>
              </w:rPr>
              <w:t xml:space="preserve"> </w:t>
            </w:r>
            <w:r w:rsidR="0028589F">
              <w:rPr>
                <w:rFonts w:asciiTheme="minorHAnsi" w:hAnsiTheme="minorHAnsi" w:cs="Arial"/>
                <w:b/>
                <w:sz w:val="22"/>
                <w:szCs w:val="22"/>
              </w:rPr>
              <w:t>intimate</w:t>
            </w:r>
            <w:r>
              <w:rPr>
                <w:rFonts w:asciiTheme="minorHAnsi" w:hAnsiTheme="minorHAnsi" w:cs="Arial"/>
                <w:b/>
                <w:sz w:val="22"/>
                <w:szCs w:val="22"/>
              </w:rPr>
              <w:t xml:space="preserve"> care </w:t>
            </w:r>
            <w:r w:rsidR="0018485C">
              <w:rPr>
                <w:rFonts w:asciiTheme="minorHAnsi" w:hAnsiTheme="minorHAnsi" w:cs="Arial"/>
                <w:b/>
                <w:sz w:val="22"/>
                <w:szCs w:val="22"/>
              </w:rPr>
              <w:t xml:space="preserve">(Statutory Guidance 2015) </w:t>
            </w:r>
          </w:p>
        </w:tc>
        <w:tc>
          <w:tcPr>
            <w:tcW w:w="1985" w:type="dxa"/>
          </w:tcPr>
          <w:p w14:paraId="10C051D8"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3D108E88"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14:paraId="106D8F96" w14:textId="77777777" w:rsidTr="007A00F6">
        <w:trPr>
          <w:trHeight w:val="438"/>
        </w:trPr>
        <w:tc>
          <w:tcPr>
            <w:tcW w:w="4077" w:type="dxa"/>
          </w:tcPr>
          <w:p w14:paraId="7F44EC23"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Providing First Aid</w:t>
            </w:r>
          </w:p>
        </w:tc>
        <w:tc>
          <w:tcPr>
            <w:tcW w:w="1985" w:type="dxa"/>
          </w:tcPr>
          <w:p w14:paraId="1223F081"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07CE4D06"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14:paraId="790823B9" w14:textId="77777777" w:rsidTr="007A00F6">
        <w:trPr>
          <w:trHeight w:val="438"/>
        </w:trPr>
        <w:tc>
          <w:tcPr>
            <w:tcW w:w="4077" w:type="dxa"/>
          </w:tcPr>
          <w:p w14:paraId="562A2E01"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Drug and substance misuse</w:t>
            </w:r>
            <w:r w:rsidR="0018485C">
              <w:rPr>
                <w:rFonts w:asciiTheme="minorHAnsi" w:hAnsiTheme="minorHAnsi" w:cs="Arial"/>
                <w:b/>
                <w:sz w:val="22"/>
                <w:szCs w:val="22"/>
              </w:rPr>
              <w:t xml:space="preserve"> (DfE guidance 2012) </w:t>
            </w:r>
          </w:p>
        </w:tc>
        <w:tc>
          <w:tcPr>
            <w:tcW w:w="1985" w:type="dxa"/>
          </w:tcPr>
          <w:p w14:paraId="2B33C544"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7C238091"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14:paraId="1917FCAB" w14:textId="77777777" w:rsidTr="007A00F6">
        <w:trPr>
          <w:trHeight w:val="438"/>
        </w:trPr>
        <w:tc>
          <w:tcPr>
            <w:tcW w:w="4077" w:type="dxa"/>
          </w:tcPr>
          <w:p w14:paraId="484F6386"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Educational / Offsite / Residential </w:t>
            </w:r>
          </w:p>
        </w:tc>
        <w:tc>
          <w:tcPr>
            <w:tcW w:w="1985" w:type="dxa"/>
          </w:tcPr>
          <w:p w14:paraId="28A9D423"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163C0EFF"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14:paraId="5E315E66" w14:textId="77777777" w:rsidTr="007A00F6">
        <w:trPr>
          <w:trHeight w:val="438"/>
        </w:trPr>
        <w:tc>
          <w:tcPr>
            <w:tcW w:w="4077" w:type="dxa"/>
          </w:tcPr>
          <w:p w14:paraId="4844F028"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Behaviour Management </w:t>
            </w:r>
          </w:p>
        </w:tc>
        <w:tc>
          <w:tcPr>
            <w:tcW w:w="1985" w:type="dxa"/>
          </w:tcPr>
          <w:p w14:paraId="17BE05AD"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6FEC7AD6"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14:paraId="25EB542B" w14:textId="77777777" w:rsidTr="007A00F6">
        <w:trPr>
          <w:trHeight w:val="438"/>
        </w:trPr>
        <w:tc>
          <w:tcPr>
            <w:tcW w:w="4077" w:type="dxa"/>
          </w:tcPr>
          <w:p w14:paraId="26FF563C"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Health &amp; Safety </w:t>
            </w:r>
          </w:p>
        </w:tc>
        <w:tc>
          <w:tcPr>
            <w:tcW w:w="1985" w:type="dxa"/>
          </w:tcPr>
          <w:p w14:paraId="2C9BF3D8"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75E67A36"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14:paraId="2B5EAFFC" w14:textId="77777777" w:rsidTr="007A00F6">
        <w:trPr>
          <w:trHeight w:val="438"/>
        </w:trPr>
        <w:tc>
          <w:tcPr>
            <w:tcW w:w="4077" w:type="dxa"/>
          </w:tcPr>
          <w:p w14:paraId="5008B47C"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Extended Schools Activities </w:t>
            </w:r>
          </w:p>
        </w:tc>
        <w:tc>
          <w:tcPr>
            <w:tcW w:w="1985" w:type="dxa"/>
          </w:tcPr>
          <w:p w14:paraId="7900E218"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31EEA5E2"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14:paraId="3C444723" w14:textId="77777777" w:rsidTr="007A00F6">
        <w:trPr>
          <w:trHeight w:val="438"/>
        </w:trPr>
        <w:tc>
          <w:tcPr>
            <w:tcW w:w="4077" w:type="dxa"/>
          </w:tcPr>
          <w:p w14:paraId="6A922B10"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Work Placements</w:t>
            </w:r>
            <w:r w:rsidR="007C05C0">
              <w:rPr>
                <w:rFonts w:asciiTheme="minorHAnsi" w:hAnsiTheme="minorHAnsi" w:cs="Arial"/>
                <w:b/>
                <w:sz w:val="22"/>
                <w:szCs w:val="22"/>
              </w:rPr>
              <w:t xml:space="preserve"> (DfE post 16 work experience guidance 2015) </w:t>
            </w:r>
          </w:p>
        </w:tc>
        <w:tc>
          <w:tcPr>
            <w:tcW w:w="1985" w:type="dxa"/>
          </w:tcPr>
          <w:p w14:paraId="048B00D3"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63AB435E"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14:paraId="7003BCFC" w14:textId="77777777" w:rsidTr="007A00F6">
        <w:trPr>
          <w:trHeight w:val="438"/>
        </w:trPr>
        <w:tc>
          <w:tcPr>
            <w:tcW w:w="4077" w:type="dxa"/>
          </w:tcPr>
          <w:p w14:paraId="2269E953"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Use of Photography </w:t>
            </w:r>
          </w:p>
        </w:tc>
        <w:tc>
          <w:tcPr>
            <w:tcW w:w="1985" w:type="dxa"/>
          </w:tcPr>
          <w:p w14:paraId="5428E64C"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4017E6F3"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14:paraId="728FAD48" w14:textId="77777777" w:rsidTr="007A00F6">
        <w:trPr>
          <w:trHeight w:val="438"/>
        </w:trPr>
        <w:tc>
          <w:tcPr>
            <w:tcW w:w="4077" w:type="dxa"/>
          </w:tcPr>
          <w:p w14:paraId="5A75FF0A"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School Site Security </w:t>
            </w:r>
          </w:p>
        </w:tc>
        <w:tc>
          <w:tcPr>
            <w:tcW w:w="1985" w:type="dxa"/>
          </w:tcPr>
          <w:p w14:paraId="7BC60742"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77116D01"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7A00F6" w14:paraId="70A87F22" w14:textId="77777777" w:rsidTr="007A00F6">
        <w:trPr>
          <w:trHeight w:val="438"/>
        </w:trPr>
        <w:tc>
          <w:tcPr>
            <w:tcW w:w="4077" w:type="dxa"/>
          </w:tcPr>
          <w:p w14:paraId="0CF78EFB"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School Lockdown </w:t>
            </w:r>
          </w:p>
        </w:tc>
        <w:tc>
          <w:tcPr>
            <w:tcW w:w="1985" w:type="dxa"/>
          </w:tcPr>
          <w:p w14:paraId="1034F559"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5AB519B8" w14:textId="77777777" w:rsidR="007A00F6" w:rsidRDefault="007A00F6"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265645" w14:paraId="7A16FD05" w14:textId="77777777" w:rsidTr="007A00F6">
        <w:trPr>
          <w:trHeight w:val="438"/>
        </w:trPr>
        <w:tc>
          <w:tcPr>
            <w:tcW w:w="4077" w:type="dxa"/>
          </w:tcPr>
          <w:p w14:paraId="0B222CA6" w14:textId="77777777"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Complaints </w:t>
            </w:r>
          </w:p>
        </w:tc>
        <w:tc>
          <w:tcPr>
            <w:tcW w:w="1985" w:type="dxa"/>
          </w:tcPr>
          <w:p w14:paraId="391781FF" w14:textId="77777777"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55E2D51F" w14:textId="77777777"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265645" w14:paraId="7FF0765A" w14:textId="77777777" w:rsidTr="007A00F6">
        <w:trPr>
          <w:trHeight w:val="438"/>
        </w:trPr>
        <w:tc>
          <w:tcPr>
            <w:tcW w:w="4077" w:type="dxa"/>
          </w:tcPr>
          <w:p w14:paraId="5EF5A532" w14:textId="77777777"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Curriculum –</w:t>
            </w:r>
            <w:r w:rsidR="00232D82">
              <w:rPr>
                <w:rFonts w:asciiTheme="minorHAnsi" w:hAnsiTheme="minorHAnsi" w:cs="Arial"/>
                <w:b/>
                <w:sz w:val="22"/>
                <w:szCs w:val="22"/>
              </w:rPr>
              <w:t xml:space="preserve">PSHE education  and Citizenship education </w:t>
            </w:r>
            <w:r w:rsidR="008F451E">
              <w:rPr>
                <w:rFonts w:asciiTheme="minorHAnsi" w:hAnsiTheme="minorHAnsi" w:cs="Arial"/>
                <w:b/>
                <w:sz w:val="22"/>
                <w:szCs w:val="22"/>
              </w:rPr>
              <w:t xml:space="preserve">, Relationships and </w:t>
            </w:r>
            <w:r w:rsidR="008F451E">
              <w:rPr>
                <w:rFonts w:asciiTheme="minorHAnsi" w:hAnsiTheme="minorHAnsi" w:cs="Arial"/>
                <w:b/>
                <w:sz w:val="22"/>
                <w:szCs w:val="22"/>
              </w:rPr>
              <w:lastRenderedPageBreak/>
              <w:t>Sex Education</w:t>
            </w:r>
          </w:p>
        </w:tc>
        <w:tc>
          <w:tcPr>
            <w:tcW w:w="1985" w:type="dxa"/>
          </w:tcPr>
          <w:p w14:paraId="10CF5D16" w14:textId="77777777"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7E32DA5F" w14:textId="77777777" w:rsidR="00265645" w:rsidRDefault="00265645"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FD17E0" w14:paraId="4032DCD5" w14:textId="77777777" w:rsidTr="007A00F6">
        <w:trPr>
          <w:trHeight w:val="438"/>
        </w:trPr>
        <w:tc>
          <w:tcPr>
            <w:tcW w:w="4077" w:type="dxa"/>
          </w:tcPr>
          <w:p w14:paraId="46F96709" w14:textId="77777777" w:rsidR="00FD17E0" w:rsidRDefault="00FD17E0"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lastRenderedPageBreak/>
              <w:t xml:space="preserve">School Lettings Policy </w:t>
            </w:r>
          </w:p>
        </w:tc>
        <w:tc>
          <w:tcPr>
            <w:tcW w:w="1985" w:type="dxa"/>
          </w:tcPr>
          <w:p w14:paraId="68F2A659" w14:textId="77777777" w:rsidR="00FD17E0" w:rsidRDefault="00FD17E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3FE49B9E" w14:textId="77777777" w:rsidR="00FD17E0" w:rsidRDefault="00FD17E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B57D83" w14:paraId="6374A9D7" w14:textId="77777777" w:rsidTr="007A00F6">
        <w:trPr>
          <w:trHeight w:val="438"/>
        </w:trPr>
        <w:tc>
          <w:tcPr>
            <w:tcW w:w="4077" w:type="dxa"/>
          </w:tcPr>
          <w:p w14:paraId="7A4EA873" w14:textId="77777777" w:rsidR="00B57D83" w:rsidRDefault="00B57D83"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Pr>
                <w:rFonts w:asciiTheme="minorHAnsi" w:hAnsiTheme="minorHAnsi" w:cs="Arial"/>
                <w:b/>
                <w:sz w:val="22"/>
                <w:szCs w:val="22"/>
              </w:rPr>
              <w:t xml:space="preserve">Use of Visitors </w:t>
            </w:r>
          </w:p>
        </w:tc>
        <w:tc>
          <w:tcPr>
            <w:tcW w:w="1985" w:type="dxa"/>
          </w:tcPr>
          <w:p w14:paraId="36A13226" w14:textId="77777777" w:rsidR="00B57D83" w:rsidRDefault="00B57D83"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610DA4B5" w14:textId="77777777" w:rsidR="00B57D83" w:rsidRDefault="00B57D83"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r w:rsidR="00C17081" w14:paraId="395139FB" w14:textId="77777777" w:rsidTr="007A00F6">
        <w:trPr>
          <w:trHeight w:val="438"/>
        </w:trPr>
        <w:tc>
          <w:tcPr>
            <w:tcW w:w="4077" w:type="dxa"/>
          </w:tcPr>
          <w:p w14:paraId="0DA48123" w14:textId="77777777" w:rsidR="00C17081" w:rsidRDefault="00C17081" w:rsidP="00D442BD">
            <w:pPr>
              <w:widowControl w:val="0"/>
              <w:overflowPunct w:val="0"/>
              <w:autoSpaceDE w:val="0"/>
              <w:autoSpaceDN w:val="0"/>
              <w:adjustRightInd w:val="0"/>
              <w:spacing w:line="288" w:lineRule="auto"/>
              <w:ind w:right="100"/>
              <w:jc w:val="both"/>
              <w:rPr>
                <w:rFonts w:asciiTheme="minorHAnsi" w:hAnsiTheme="minorHAnsi" w:cs="Arial"/>
                <w:b/>
                <w:sz w:val="22"/>
                <w:szCs w:val="22"/>
              </w:rPr>
            </w:pPr>
            <w:r w:rsidRPr="00C17081">
              <w:rPr>
                <w:rFonts w:asciiTheme="minorHAnsi" w:hAnsiTheme="minorHAnsi" w:cs="Arial"/>
                <w:b/>
                <w:sz w:val="22"/>
                <w:szCs w:val="22"/>
                <w:highlight w:val="yellow"/>
              </w:rPr>
              <w:t>Other Policies as appropriate</w:t>
            </w:r>
            <w:r w:rsidRPr="00C17081">
              <w:rPr>
                <w:rFonts w:asciiTheme="minorHAnsi" w:hAnsiTheme="minorHAnsi" w:cs="Arial"/>
                <w:b/>
                <w:sz w:val="22"/>
                <w:szCs w:val="22"/>
              </w:rPr>
              <w:t xml:space="preserve"> </w:t>
            </w:r>
          </w:p>
        </w:tc>
        <w:tc>
          <w:tcPr>
            <w:tcW w:w="1985" w:type="dxa"/>
          </w:tcPr>
          <w:p w14:paraId="7AFAE1FF" w14:textId="77777777" w:rsidR="00C17081" w:rsidRDefault="00C17081"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c>
          <w:tcPr>
            <w:tcW w:w="3288" w:type="dxa"/>
          </w:tcPr>
          <w:p w14:paraId="05BCDC04" w14:textId="77777777" w:rsidR="00C17081" w:rsidRDefault="00C17081"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tc>
      </w:tr>
    </w:tbl>
    <w:p w14:paraId="7C2A1252"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750DC035"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2B93AB2A"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5B1A321D"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170163CB"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2B5E33BF"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57F3E76C"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43020D8D"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40CEA29B"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5240D99E"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1CE95CEA"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3F9E40AB"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3523BAC9"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36C1829E"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38BCB9D2"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3B317FA3"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74FA5B97"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4398A5B8"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521A530B"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56F0A69C"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693491CD"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20CA4B3A"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0BB4BD2D"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2FCA174E"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76ECC866"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74D0F2AE"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0EFAE058"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497D4F6F" w14:textId="77777777" w:rsidR="009F7990" w:rsidRDefault="009F7990" w:rsidP="00D442BD">
      <w:pPr>
        <w:widowControl w:val="0"/>
        <w:overflowPunct w:val="0"/>
        <w:autoSpaceDE w:val="0"/>
        <w:autoSpaceDN w:val="0"/>
        <w:adjustRightInd w:val="0"/>
        <w:spacing w:line="288" w:lineRule="auto"/>
        <w:ind w:right="100"/>
        <w:jc w:val="both"/>
        <w:rPr>
          <w:rFonts w:asciiTheme="minorHAnsi" w:hAnsiTheme="minorHAnsi" w:cs="Arial"/>
          <w:b/>
          <w:color w:val="0070C0"/>
          <w:sz w:val="28"/>
          <w:szCs w:val="28"/>
        </w:rPr>
      </w:pPr>
    </w:p>
    <w:p w14:paraId="675D2964" w14:textId="77777777" w:rsidR="003F6EF9" w:rsidRDefault="003F6EF9">
      <w:pPr>
        <w:rPr>
          <w:rFonts w:asciiTheme="minorHAnsi" w:hAnsiTheme="minorHAnsi" w:cs="Arial"/>
          <w:b/>
          <w:color w:val="0070C0"/>
          <w:sz w:val="28"/>
          <w:szCs w:val="28"/>
        </w:rPr>
      </w:pPr>
      <w:r>
        <w:rPr>
          <w:rFonts w:asciiTheme="minorHAnsi" w:hAnsiTheme="minorHAnsi" w:cs="Arial"/>
          <w:b/>
          <w:color w:val="0070C0"/>
          <w:sz w:val="28"/>
          <w:szCs w:val="28"/>
        </w:rPr>
        <w:br w:type="page"/>
      </w:r>
    </w:p>
    <w:p w14:paraId="7C09D9E2" w14:textId="77777777" w:rsidR="00B35909" w:rsidRPr="008E0C5B" w:rsidRDefault="00C17081" w:rsidP="00954D34">
      <w:pPr>
        <w:pStyle w:val="Heading1"/>
        <w:numPr>
          <w:ilvl w:val="0"/>
          <w:numId w:val="0"/>
        </w:numPr>
        <w:ind w:left="426"/>
      </w:pPr>
      <w:bookmarkStart w:id="153" w:name="_Toc519767839"/>
      <w:r>
        <w:lastRenderedPageBreak/>
        <w:t>1</w:t>
      </w:r>
      <w:r w:rsidR="000513AB">
        <w:t>9</w:t>
      </w:r>
      <w:r>
        <w:t xml:space="preserve">.2 </w:t>
      </w:r>
      <w:r w:rsidR="00577C33" w:rsidRPr="008E0C5B">
        <w:t>ANNEX</w:t>
      </w:r>
      <w:r w:rsidR="005C3371" w:rsidRPr="008E0C5B">
        <w:t xml:space="preserve"> </w:t>
      </w:r>
      <w:r w:rsidR="004A1261">
        <w:t>2</w:t>
      </w:r>
      <w:r w:rsidR="005C3371" w:rsidRPr="008E0C5B">
        <w:t xml:space="preserve"> – RECORDING FORM</w:t>
      </w:r>
      <w:r w:rsidR="009D57D8">
        <w:t xml:space="preserve"> &amp; SPECIMEN CHRONOLOGY</w:t>
      </w:r>
      <w:bookmarkEnd w:id="153"/>
    </w:p>
    <w:p w14:paraId="20F8BD46" w14:textId="77777777" w:rsidR="00050DBB" w:rsidRPr="008E0C5B" w:rsidRDefault="00050DBB" w:rsidP="00D442BD">
      <w:pPr>
        <w:jc w:val="bot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285"/>
        <w:gridCol w:w="2344"/>
        <w:gridCol w:w="2286"/>
      </w:tblGrid>
      <w:tr w:rsidR="00050DBB" w:rsidRPr="008E0C5B" w14:paraId="6F0D5717" w14:textId="77777777" w:rsidTr="004E371A">
        <w:trPr>
          <w:trHeight w:val="537"/>
        </w:trPr>
        <w:tc>
          <w:tcPr>
            <w:tcW w:w="2670" w:type="dxa"/>
            <w:shd w:val="clear" w:color="auto" w:fill="auto"/>
            <w:vAlign w:val="center"/>
          </w:tcPr>
          <w:p w14:paraId="0181D7D0" w14:textId="77777777" w:rsidR="00050DBB" w:rsidRPr="008E0C5B" w:rsidRDefault="00050DBB" w:rsidP="00D442BD">
            <w:pPr>
              <w:jc w:val="both"/>
              <w:rPr>
                <w:rFonts w:asciiTheme="minorHAnsi" w:hAnsiTheme="minorHAnsi" w:cs="Arial"/>
                <w:b/>
              </w:rPr>
            </w:pPr>
            <w:r w:rsidRPr="008E0C5B">
              <w:rPr>
                <w:rFonts w:asciiTheme="minorHAnsi" w:hAnsiTheme="minorHAnsi" w:cs="Arial"/>
                <w:b/>
              </w:rPr>
              <w:t>Child’s name:</w:t>
            </w:r>
          </w:p>
        </w:tc>
        <w:tc>
          <w:tcPr>
            <w:tcW w:w="8012" w:type="dxa"/>
            <w:gridSpan w:val="3"/>
            <w:shd w:val="clear" w:color="auto" w:fill="auto"/>
            <w:vAlign w:val="center"/>
          </w:tcPr>
          <w:p w14:paraId="6D40EE92" w14:textId="77777777" w:rsidR="00050DBB" w:rsidRPr="008E0C5B" w:rsidRDefault="00050DBB" w:rsidP="00D442BD">
            <w:pPr>
              <w:jc w:val="both"/>
              <w:rPr>
                <w:rFonts w:asciiTheme="minorHAnsi" w:hAnsiTheme="minorHAnsi" w:cs="Arial"/>
                <w:b/>
              </w:rPr>
            </w:pPr>
          </w:p>
        </w:tc>
      </w:tr>
      <w:tr w:rsidR="00050DBB" w:rsidRPr="008E0C5B" w14:paraId="6713DC07" w14:textId="77777777" w:rsidTr="004E371A">
        <w:trPr>
          <w:trHeight w:val="542"/>
        </w:trPr>
        <w:tc>
          <w:tcPr>
            <w:tcW w:w="2670" w:type="dxa"/>
            <w:shd w:val="clear" w:color="auto" w:fill="auto"/>
            <w:vAlign w:val="center"/>
          </w:tcPr>
          <w:p w14:paraId="6DD30311" w14:textId="77777777" w:rsidR="00050DBB" w:rsidRPr="008E0C5B" w:rsidRDefault="00050DBB" w:rsidP="00D442BD">
            <w:pPr>
              <w:jc w:val="both"/>
              <w:rPr>
                <w:rFonts w:asciiTheme="minorHAnsi" w:hAnsiTheme="minorHAnsi" w:cs="Arial"/>
                <w:b/>
              </w:rPr>
            </w:pPr>
            <w:r w:rsidRPr="008E0C5B">
              <w:rPr>
                <w:rFonts w:asciiTheme="minorHAnsi" w:hAnsiTheme="minorHAnsi" w:cs="Arial"/>
                <w:b/>
              </w:rPr>
              <w:t>Date and time:</w:t>
            </w:r>
          </w:p>
        </w:tc>
        <w:tc>
          <w:tcPr>
            <w:tcW w:w="2670" w:type="dxa"/>
            <w:shd w:val="clear" w:color="auto" w:fill="auto"/>
            <w:vAlign w:val="center"/>
          </w:tcPr>
          <w:p w14:paraId="53298ACD" w14:textId="77777777" w:rsidR="00050DBB" w:rsidRPr="008E0C5B" w:rsidRDefault="00050DBB" w:rsidP="00D442BD">
            <w:pPr>
              <w:jc w:val="both"/>
              <w:rPr>
                <w:rFonts w:asciiTheme="minorHAnsi" w:hAnsiTheme="minorHAnsi" w:cs="Arial"/>
                <w:b/>
              </w:rPr>
            </w:pPr>
          </w:p>
        </w:tc>
        <w:tc>
          <w:tcPr>
            <w:tcW w:w="2671" w:type="dxa"/>
            <w:shd w:val="clear" w:color="auto" w:fill="auto"/>
            <w:vAlign w:val="center"/>
          </w:tcPr>
          <w:p w14:paraId="7BBEBC67" w14:textId="77777777" w:rsidR="00050DBB" w:rsidRPr="008E0C5B" w:rsidRDefault="00050DBB" w:rsidP="00D442BD">
            <w:pPr>
              <w:jc w:val="both"/>
              <w:rPr>
                <w:rFonts w:asciiTheme="minorHAnsi" w:hAnsiTheme="minorHAnsi" w:cs="Arial"/>
                <w:b/>
              </w:rPr>
            </w:pPr>
            <w:r w:rsidRPr="008E0C5B">
              <w:rPr>
                <w:rFonts w:asciiTheme="minorHAnsi" w:hAnsiTheme="minorHAnsi" w:cs="Arial"/>
                <w:b/>
              </w:rPr>
              <w:t>DOB</w:t>
            </w:r>
          </w:p>
        </w:tc>
        <w:tc>
          <w:tcPr>
            <w:tcW w:w="2671" w:type="dxa"/>
            <w:shd w:val="clear" w:color="auto" w:fill="auto"/>
            <w:vAlign w:val="center"/>
          </w:tcPr>
          <w:p w14:paraId="5F4EA4C4" w14:textId="77777777" w:rsidR="00050DBB" w:rsidRPr="008E0C5B" w:rsidRDefault="00050DBB" w:rsidP="00D442BD">
            <w:pPr>
              <w:jc w:val="both"/>
              <w:rPr>
                <w:rFonts w:asciiTheme="minorHAnsi" w:hAnsiTheme="minorHAnsi" w:cs="Arial"/>
                <w:b/>
              </w:rPr>
            </w:pPr>
          </w:p>
        </w:tc>
      </w:tr>
      <w:tr w:rsidR="00050DBB" w:rsidRPr="008E0C5B" w14:paraId="69707D71" w14:textId="77777777" w:rsidTr="004E371A">
        <w:trPr>
          <w:trHeight w:val="673"/>
        </w:trPr>
        <w:tc>
          <w:tcPr>
            <w:tcW w:w="5340" w:type="dxa"/>
            <w:gridSpan w:val="2"/>
            <w:shd w:val="clear" w:color="auto" w:fill="auto"/>
            <w:vAlign w:val="center"/>
          </w:tcPr>
          <w:p w14:paraId="7FECD6CD" w14:textId="77777777" w:rsidR="00050DBB" w:rsidRPr="008E0C5B" w:rsidRDefault="00050DBB" w:rsidP="00D442BD">
            <w:pPr>
              <w:jc w:val="both"/>
              <w:rPr>
                <w:rFonts w:asciiTheme="minorHAnsi" w:hAnsiTheme="minorHAnsi" w:cs="Arial"/>
                <w:b/>
              </w:rPr>
            </w:pPr>
            <w:r w:rsidRPr="008E0C5B">
              <w:rPr>
                <w:rFonts w:asciiTheme="minorHAnsi" w:hAnsiTheme="minorHAnsi" w:cs="Arial"/>
                <w:b/>
              </w:rPr>
              <w:t>Name and role of person raising concern:</w:t>
            </w:r>
          </w:p>
        </w:tc>
        <w:tc>
          <w:tcPr>
            <w:tcW w:w="5342" w:type="dxa"/>
            <w:gridSpan w:val="2"/>
            <w:shd w:val="clear" w:color="auto" w:fill="auto"/>
            <w:vAlign w:val="center"/>
          </w:tcPr>
          <w:p w14:paraId="3BF963A5" w14:textId="77777777" w:rsidR="00050DBB" w:rsidRPr="008E0C5B" w:rsidRDefault="00050DBB" w:rsidP="00D442BD">
            <w:pPr>
              <w:jc w:val="both"/>
              <w:rPr>
                <w:rFonts w:asciiTheme="minorHAnsi" w:hAnsiTheme="minorHAnsi" w:cs="Arial"/>
                <w:b/>
              </w:rPr>
            </w:pPr>
          </w:p>
        </w:tc>
      </w:tr>
    </w:tbl>
    <w:p w14:paraId="1B89435A" w14:textId="77777777" w:rsidR="00050DBB" w:rsidRPr="008E0C5B" w:rsidRDefault="00050DBB" w:rsidP="00D442BD">
      <w:pPr>
        <w:jc w:val="bot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50DBB" w:rsidRPr="008E0C5B" w14:paraId="49946D6A" w14:textId="77777777" w:rsidTr="004E371A">
        <w:trPr>
          <w:trHeight w:val="454"/>
        </w:trPr>
        <w:tc>
          <w:tcPr>
            <w:tcW w:w="10682" w:type="dxa"/>
            <w:shd w:val="clear" w:color="auto" w:fill="auto"/>
            <w:vAlign w:val="center"/>
          </w:tcPr>
          <w:p w14:paraId="7BE98B5D" w14:textId="77777777" w:rsidR="00050DBB" w:rsidRPr="008E0C5B" w:rsidRDefault="00050DBB" w:rsidP="00D442BD">
            <w:pPr>
              <w:jc w:val="both"/>
              <w:rPr>
                <w:rFonts w:asciiTheme="minorHAnsi" w:hAnsiTheme="minorHAnsi" w:cs="Arial"/>
                <w:b/>
              </w:rPr>
            </w:pPr>
            <w:r w:rsidRPr="008E0C5B">
              <w:rPr>
                <w:rFonts w:asciiTheme="minorHAnsi" w:hAnsiTheme="minorHAnsi" w:cs="Arial"/>
                <w:b/>
              </w:rPr>
              <w:t>Details of concern (where? when? what? who? behaviours? use child’s words)</w:t>
            </w:r>
          </w:p>
        </w:tc>
      </w:tr>
      <w:tr w:rsidR="00050DBB" w:rsidRPr="008E0C5B" w14:paraId="1B70DECC" w14:textId="77777777" w:rsidTr="004E371A">
        <w:tc>
          <w:tcPr>
            <w:tcW w:w="10682" w:type="dxa"/>
            <w:shd w:val="clear" w:color="auto" w:fill="auto"/>
          </w:tcPr>
          <w:p w14:paraId="5E365472" w14:textId="77777777" w:rsidR="00050DBB" w:rsidRPr="008E0C5B" w:rsidRDefault="00050DBB" w:rsidP="00D442BD">
            <w:pPr>
              <w:jc w:val="both"/>
              <w:rPr>
                <w:rFonts w:asciiTheme="minorHAnsi" w:hAnsiTheme="minorHAnsi" w:cs="Arial"/>
                <w:b/>
              </w:rPr>
            </w:pPr>
          </w:p>
          <w:p w14:paraId="65528A8E" w14:textId="77777777" w:rsidR="00050DBB" w:rsidRPr="008E0C5B" w:rsidRDefault="00050DBB" w:rsidP="00D442BD">
            <w:pPr>
              <w:jc w:val="both"/>
              <w:rPr>
                <w:rFonts w:asciiTheme="minorHAnsi" w:hAnsiTheme="minorHAnsi" w:cs="Arial"/>
                <w:b/>
              </w:rPr>
            </w:pPr>
          </w:p>
          <w:p w14:paraId="2A9A4E11" w14:textId="77777777" w:rsidR="00050DBB" w:rsidRPr="008E0C5B" w:rsidRDefault="00050DBB" w:rsidP="00D442BD">
            <w:pPr>
              <w:jc w:val="both"/>
              <w:rPr>
                <w:rFonts w:asciiTheme="minorHAnsi" w:hAnsiTheme="minorHAnsi" w:cs="Arial"/>
                <w:b/>
              </w:rPr>
            </w:pPr>
          </w:p>
          <w:p w14:paraId="7CB1ABE7" w14:textId="77777777" w:rsidR="00050DBB" w:rsidRPr="008E0C5B" w:rsidRDefault="00050DBB" w:rsidP="00D442BD">
            <w:pPr>
              <w:jc w:val="both"/>
              <w:rPr>
                <w:rFonts w:asciiTheme="minorHAnsi" w:hAnsiTheme="minorHAnsi" w:cs="Arial"/>
                <w:b/>
              </w:rPr>
            </w:pPr>
          </w:p>
          <w:p w14:paraId="471CB2EE" w14:textId="77777777" w:rsidR="00050DBB" w:rsidRPr="008E0C5B" w:rsidRDefault="00050DBB" w:rsidP="00D442BD">
            <w:pPr>
              <w:jc w:val="both"/>
              <w:rPr>
                <w:rFonts w:asciiTheme="minorHAnsi" w:hAnsiTheme="minorHAnsi" w:cs="Arial"/>
                <w:b/>
              </w:rPr>
            </w:pPr>
          </w:p>
          <w:p w14:paraId="33093199" w14:textId="77777777" w:rsidR="00050DBB" w:rsidRPr="008E0C5B" w:rsidRDefault="00050DBB" w:rsidP="00D442BD">
            <w:pPr>
              <w:jc w:val="both"/>
              <w:rPr>
                <w:rFonts w:asciiTheme="minorHAnsi" w:hAnsiTheme="minorHAnsi" w:cs="Arial"/>
                <w:b/>
              </w:rPr>
            </w:pPr>
          </w:p>
          <w:p w14:paraId="02C08BF5" w14:textId="77777777" w:rsidR="00050DBB" w:rsidRPr="008E0C5B" w:rsidRDefault="00050DBB" w:rsidP="00D442BD">
            <w:pPr>
              <w:jc w:val="both"/>
              <w:rPr>
                <w:rFonts w:asciiTheme="minorHAnsi" w:hAnsiTheme="minorHAnsi" w:cs="Arial"/>
                <w:b/>
              </w:rPr>
            </w:pPr>
          </w:p>
          <w:p w14:paraId="2FC5F385" w14:textId="77777777" w:rsidR="00050DBB" w:rsidRPr="008E0C5B" w:rsidRDefault="00050DBB" w:rsidP="00D442BD">
            <w:pPr>
              <w:jc w:val="both"/>
              <w:rPr>
                <w:rFonts w:asciiTheme="minorHAnsi" w:hAnsiTheme="minorHAnsi" w:cs="Arial"/>
                <w:b/>
              </w:rPr>
            </w:pPr>
          </w:p>
          <w:p w14:paraId="581C1407" w14:textId="77777777" w:rsidR="00050DBB" w:rsidRPr="008E0C5B" w:rsidRDefault="00050DBB" w:rsidP="00D442BD">
            <w:pPr>
              <w:jc w:val="both"/>
              <w:rPr>
                <w:rFonts w:asciiTheme="minorHAnsi" w:hAnsiTheme="minorHAnsi" w:cs="Arial"/>
                <w:b/>
              </w:rPr>
            </w:pPr>
          </w:p>
          <w:p w14:paraId="483931CD" w14:textId="77777777" w:rsidR="00050DBB" w:rsidRPr="008E0C5B" w:rsidRDefault="00050DBB" w:rsidP="00D442BD">
            <w:pPr>
              <w:jc w:val="both"/>
              <w:rPr>
                <w:rFonts w:asciiTheme="minorHAnsi" w:hAnsiTheme="minorHAnsi" w:cs="Arial"/>
                <w:b/>
              </w:rPr>
            </w:pPr>
          </w:p>
          <w:p w14:paraId="55385678" w14:textId="77777777" w:rsidR="00050DBB" w:rsidRPr="008E0C5B" w:rsidRDefault="00050DBB" w:rsidP="00D442BD">
            <w:pPr>
              <w:jc w:val="both"/>
              <w:rPr>
                <w:rFonts w:asciiTheme="minorHAnsi" w:hAnsiTheme="minorHAnsi" w:cs="Arial"/>
                <w:b/>
              </w:rPr>
            </w:pPr>
          </w:p>
          <w:p w14:paraId="6D5A20FE" w14:textId="77777777" w:rsidR="00050DBB" w:rsidRPr="008E0C5B" w:rsidRDefault="00050DBB" w:rsidP="00D442BD">
            <w:pPr>
              <w:jc w:val="both"/>
              <w:rPr>
                <w:rFonts w:asciiTheme="minorHAnsi" w:hAnsiTheme="minorHAnsi" w:cs="Arial"/>
                <w:b/>
              </w:rPr>
            </w:pPr>
          </w:p>
          <w:p w14:paraId="35B0A397" w14:textId="77777777" w:rsidR="00050DBB" w:rsidRPr="008E0C5B" w:rsidRDefault="00050DBB" w:rsidP="00D442BD">
            <w:pPr>
              <w:jc w:val="both"/>
              <w:rPr>
                <w:rFonts w:asciiTheme="minorHAnsi" w:hAnsiTheme="minorHAnsi" w:cs="Arial"/>
                <w:b/>
              </w:rPr>
            </w:pPr>
          </w:p>
          <w:p w14:paraId="5480A04F" w14:textId="77777777" w:rsidR="00050DBB" w:rsidRPr="008E0C5B" w:rsidRDefault="00050DBB" w:rsidP="00D442BD">
            <w:pPr>
              <w:jc w:val="both"/>
              <w:rPr>
                <w:rFonts w:asciiTheme="minorHAnsi" w:hAnsiTheme="minorHAnsi" w:cs="Arial"/>
                <w:b/>
              </w:rPr>
            </w:pPr>
          </w:p>
          <w:p w14:paraId="6592E956" w14:textId="77777777" w:rsidR="00050DBB" w:rsidRPr="008E0C5B" w:rsidRDefault="00050DBB" w:rsidP="00D442BD">
            <w:pPr>
              <w:jc w:val="both"/>
              <w:rPr>
                <w:rFonts w:asciiTheme="minorHAnsi" w:hAnsiTheme="minorHAnsi" w:cs="Arial"/>
                <w:b/>
              </w:rPr>
            </w:pPr>
          </w:p>
          <w:p w14:paraId="500E84FF" w14:textId="77777777" w:rsidR="00050DBB" w:rsidRPr="008E0C5B" w:rsidRDefault="00050DBB" w:rsidP="00D442BD">
            <w:pPr>
              <w:jc w:val="both"/>
              <w:rPr>
                <w:rFonts w:asciiTheme="minorHAnsi" w:hAnsiTheme="minorHAnsi" w:cs="Arial"/>
                <w:b/>
              </w:rPr>
            </w:pPr>
          </w:p>
          <w:p w14:paraId="58111509" w14:textId="77777777" w:rsidR="00050DBB" w:rsidRPr="008E0C5B" w:rsidRDefault="00050DBB" w:rsidP="00D442BD">
            <w:pPr>
              <w:jc w:val="both"/>
              <w:rPr>
                <w:rFonts w:asciiTheme="minorHAnsi" w:hAnsiTheme="minorHAnsi" w:cs="Arial"/>
                <w:b/>
              </w:rPr>
            </w:pPr>
          </w:p>
          <w:p w14:paraId="2260D16A" w14:textId="77777777" w:rsidR="00050DBB" w:rsidRPr="008E0C5B" w:rsidRDefault="00050DBB" w:rsidP="00D442BD">
            <w:pPr>
              <w:jc w:val="both"/>
              <w:rPr>
                <w:rFonts w:asciiTheme="minorHAnsi" w:hAnsiTheme="minorHAnsi" w:cs="Arial"/>
                <w:b/>
              </w:rPr>
            </w:pPr>
          </w:p>
          <w:p w14:paraId="774E8C7F" w14:textId="77777777" w:rsidR="00050DBB" w:rsidRPr="008E0C5B" w:rsidRDefault="00050DBB" w:rsidP="00D442BD">
            <w:pPr>
              <w:jc w:val="both"/>
              <w:rPr>
                <w:rFonts w:asciiTheme="minorHAnsi" w:hAnsiTheme="minorHAnsi" w:cs="Arial"/>
                <w:b/>
              </w:rPr>
            </w:pPr>
          </w:p>
        </w:tc>
      </w:tr>
    </w:tbl>
    <w:p w14:paraId="541FF8EC" w14:textId="77777777" w:rsidR="00050DBB" w:rsidRPr="008E0C5B" w:rsidRDefault="00050DBB" w:rsidP="00D442BD">
      <w:pPr>
        <w:jc w:val="both"/>
        <w:rPr>
          <w:rFonts w:asciiTheme="minorHAnsi" w:hAnsiTheme="minorHAnsi" w:cs="Arial"/>
          <w:b/>
        </w:rPr>
      </w:pPr>
      <w:r w:rsidRPr="008E0C5B">
        <w:rPr>
          <w:rFonts w:asciiTheme="minorHAnsi" w:hAnsiTheme="minorHAnsi"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415"/>
        <w:gridCol w:w="2811"/>
        <w:gridCol w:w="2819"/>
      </w:tblGrid>
      <w:tr w:rsidR="00050DBB" w:rsidRPr="008E0C5B" w14:paraId="6A8BC99F" w14:textId="77777777" w:rsidTr="004E371A">
        <w:tc>
          <w:tcPr>
            <w:tcW w:w="9243" w:type="dxa"/>
            <w:gridSpan w:val="4"/>
            <w:shd w:val="clear" w:color="auto" w:fill="auto"/>
            <w:vAlign w:val="center"/>
          </w:tcPr>
          <w:p w14:paraId="699D5424" w14:textId="77777777" w:rsidR="00050DBB" w:rsidRPr="008E0C5B" w:rsidRDefault="00050DBB" w:rsidP="00D442BD">
            <w:pPr>
              <w:jc w:val="both"/>
              <w:rPr>
                <w:rFonts w:asciiTheme="minorHAnsi" w:hAnsiTheme="minorHAnsi" w:cs="Arial"/>
                <w:b/>
              </w:rPr>
            </w:pPr>
            <w:r w:rsidRPr="008E0C5B">
              <w:rPr>
                <w:rFonts w:asciiTheme="minorHAnsi" w:hAnsiTheme="minorHAnsi" w:cs="Arial"/>
                <w:b/>
              </w:rPr>
              <w:t>Actions taken</w:t>
            </w:r>
          </w:p>
          <w:p w14:paraId="53B1E42F" w14:textId="77777777" w:rsidR="00050DBB" w:rsidRPr="008E0C5B" w:rsidRDefault="00050DBB" w:rsidP="00D442BD">
            <w:pPr>
              <w:jc w:val="both"/>
              <w:rPr>
                <w:rFonts w:asciiTheme="minorHAnsi" w:hAnsiTheme="minorHAnsi" w:cs="Arial"/>
                <w:b/>
              </w:rPr>
            </w:pPr>
          </w:p>
        </w:tc>
      </w:tr>
      <w:tr w:rsidR="00050DBB" w:rsidRPr="008E0C5B" w14:paraId="46A245C6" w14:textId="77777777" w:rsidTr="00050DBB">
        <w:tc>
          <w:tcPr>
            <w:tcW w:w="1198" w:type="dxa"/>
            <w:shd w:val="clear" w:color="auto" w:fill="auto"/>
          </w:tcPr>
          <w:p w14:paraId="0FC2BDD8" w14:textId="77777777" w:rsidR="00050DBB" w:rsidRPr="008E0C5B" w:rsidRDefault="00050DBB" w:rsidP="00D442BD">
            <w:pPr>
              <w:jc w:val="both"/>
              <w:rPr>
                <w:rFonts w:asciiTheme="minorHAnsi" w:hAnsiTheme="minorHAnsi" w:cs="Arial"/>
                <w:b/>
              </w:rPr>
            </w:pPr>
            <w:r w:rsidRPr="008E0C5B">
              <w:rPr>
                <w:rFonts w:asciiTheme="minorHAnsi" w:hAnsiTheme="minorHAnsi" w:cs="Arial"/>
                <w:b/>
              </w:rPr>
              <w:t>Date</w:t>
            </w:r>
          </w:p>
        </w:tc>
        <w:tc>
          <w:tcPr>
            <w:tcW w:w="2415" w:type="dxa"/>
            <w:shd w:val="clear" w:color="auto" w:fill="auto"/>
          </w:tcPr>
          <w:p w14:paraId="3CF9BC38" w14:textId="77777777" w:rsidR="00050DBB" w:rsidRPr="008E0C5B" w:rsidRDefault="00050DBB" w:rsidP="00D442BD">
            <w:pPr>
              <w:jc w:val="both"/>
              <w:rPr>
                <w:rFonts w:asciiTheme="minorHAnsi" w:hAnsiTheme="minorHAnsi" w:cs="Arial"/>
                <w:b/>
              </w:rPr>
            </w:pPr>
            <w:r w:rsidRPr="008E0C5B">
              <w:rPr>
                <w:rFonts w:asciiTheme="minorHAnsi" w:hAnsiTheme="minorHAnsi" w:cs="Arial"/>
                <w:b/>
              </w:rPr>
              <w:t>Person taking action</w:t>
            </w:r>
          </w:p>
        </w:tc>
        <w:tc>
          <w:tcPr>
            <w:tcW w:w="2811" w:type="dxa"/>
            <w:shd w:val="clear" w:color="auto" w:fill="auto"/>
          </w:tcPr>
          <w:p w14:paraId="53B68563" w14:textId="77777777" w:rsidR="00050DBB" w:rsidRPr="008E0C5B" w:rsidRDefault="00050DBB" w:rsidP="00D442BD">
            <w:pPr>
              <w:jc w:val="both"/>
              <w:rPr>
                <w:rFonts w:asciiTheme="minorHAnsi" w:hAnsiTheme="minorHAnsi" w:cs="Arial"/>
                <w:b/>
              </w:rPr>
            </w:pPr>
            <w:r w:rsidRPr="008E0C5B">
              <w:rPr>
                <w:rFonts w:asciiTheme="minorHAnsi" w:hAnsiTheme="minorHAnsi" w:cs="Arial"/>
                <w:b/>
              </w:rPr>
              <w:t>Action taken</w:t>
            </w:r>
          </w:p>
        </w:tc>
        <w:tc>
          <w:tcPr>
            <w:tcW w:w="2819" w:type="dxa"/>
            <w:shd w:val="clear" w:color="auto" w:fill="auto"/>
          </w:tcPr>
          <w:p w14:paraId="1C280707" w14:textId="77777777" w:rsidR="00050DBB" w:rsidRPr="008E0C5B" w:rsidRDefault="00050DBB" w:rsidP="00D442BD">
            <w:pPr>
              <w:jc w:val="both"/>
              <w:rPr>
                <w:rFonts w:asciiTheme="minorHAnsi" w:hAnsiTheme="minorHAnsi" w:cs="Arial"/>
                <w:b/>
              </w:rPr>
            </w:pPr>
            <w:r w:rsidRPr="008E0C5B">
              <w:rPr>
                <w:rFonts w:asciiTheme="minorHAnsi" w:hAnsiTheme="minorHAnsi" w:cs="Arial"/>
                <w:b/>
              </w:rPr>
              <w:t>Outcome of action</w:t>
            </w:r>
          </w:p>
        </w:tc>
      </w:tr>
      <w:tr w:rsidR="00050DBB" w:rsidRPr="008E0C5B" w14:paraId="3D2CD838" w14:textId="77777777" w:rsidTr="00050DBB">
        <w:tc>
          <w:tcPr>
            <w:tcW w:w="1198" w:type="dxa"/>
            <w:shd w:val="clear" w:color="auto" w:fill="auto"/>
          </w:tcPr>
          <w:p w14:paraId="5A5B998A" w14:textId="77777777" w:rsidR="00050DBB" w:rsidRPr="008E0C5B" w:rsidRDefault="00050DBB" w:rsidP="00D442BD">
            <w:pPr>
              <w:jc w:val="both"/>
              <w:rPr>
                <w:rFonts w:asciiTheme="minorHAnsi" w:hAnsiTheme="minorHAnsi" w:cs="Arial"/>
                <w:b/>
              </w:rPr>
            </w:pPr>
          </w:p>
        </w:tc>
        <w:tc>
          <w:tcPr>
            <w:tcW w:w="2415" w:type="dxa"/>
            <w:shd w:val="clear" w:color="auto" w:fill="auto"/>
          </w:tcPr>
          <w:p w14:paraId="071E3075" w14:textId="77777777" w:rsidR="00050DBB" w:rsidRPr="008E0C5B" w:rsidRDefault="00050DBB" w:rsidP="00D442BD">
            <w:pPr>
              <w:jc w:val="both"/>
              <w:rPr>
                <w:rFonts w:asciiTheme="minorHAnsi" w:hAnsiTheme="minorHAnsi" w:cs="Arial"/>
                <w:b/>
              </w:rPr>
            </w:pPr>
          </w:p>
        </w:tc>
        <w:tc>
          <w:tcPr>
            <w:tcW w:w="2811" w:type="dxa"/>
            <w:shd w:val="clear" w:color="auto" w:fill="auto"/>
          </w:tcPr>
          <w:p w14:paraId="2C35AC81" w14:textId="77777777" w:rsidR="00050DBB" w:rsidRPr="008E0C5B" w:rsidRDefault="00050DBB" w:rsidP="00D442BD">
            <w:pPr>
              <w:jc w:val="both"/>
              <w:rPr>
                <w:rFonts w:asciiTheme="minorHAnsi" w:hAnsiTheme="minorHAnsi" w:cs="Arial"/>
                <w:b/>
              </w:rPr>
            </w:pPr>
          </w:p>
          <w:p w14:paraId="2227ACF4" w14:textId="77777777" w:rsidR="00050DBB" w:rsidRPr="008E0C5B" w:rsidRDefault="00050DBB" w:rsidP="00D442BD">
            <w:pPr>
              <w:jc w:val="both"/>
              <w:rPr>
                <w:rFonts w:asciiTheme="minorHAnsi" w:hAnsiTheme="minorHAnsi" w:cs="Arial"/>
                <w:b/>
              </w:rPr>
            </w:pPr>
          </w:p>
          <w:p w14:paraId="6722C92E" w14:textId="77777777" w:rsidR="00050DBB" w:rsidRPr="008E0C5B" w:rsidRDefault="00050DBB" w:rsidP="00D442BD">
            <w:pPr>
              <w:jc w:val="both"/>
              <w:rPr>
                <w:rFonts w:asciiTheme="minorHAnsi" w:hAnsiTheme="minorHAnsi" w:cs="Arial"/>
                <w:b/>
              </w:rPr>
            </w:pPr>
          </w:p>
          <w:p w14:paraId="3C8CE0EC" w14:textId="77777777" w:rsidR="00050DBB" w:rsidRPr="008E0C5B" w:rsidRDefault="00050DBB" w:rsidP="00D442BD">
            <w:pPr>
              <w:jc w:val="both"/>
              <w:rPr>
                <w:rFonts w:asciiTheme="minorHAnsi" w:hAnsiTheme="minorHAnsi" w:cs="Arial"/>
                <w:b/>
              </w:rPr>
            </w:pPr>
          </w:p>
          <w:p w14:paraId="039D9734" w14:textId="77777777" w:rsidR="00050DBB" w:rsidRPr="008E0C5B" w:rsidRDefault="00050DBB" w:rsidP="00D442BD">
            <w:pPr>
              <w:jc w:val="both"/>
              <w:rPr>
                <w:rFonts w:asciiTheme="minorHAnsi" w:hAnsiTheme="minorHAnsi" w:cs="Arial"/>
                <w:b/>
              </w:rPr>
            </w:pPr>
          </w:p>
          <w:p w14:paraId="4FBE54B8" w14:textId="77777777" w:rsidR="00050DBB" w:rsidRPr="008E0C5B" w:rsidRDefault="00050DBB" w:rsidP="00D442BD">
            <w:pPr>
              <w:jc w:val="both"/>
              <w:rPr>
                <w:rFonts w:asciiTheme="minorHAnsi" w:hAnsiTheme="minorHAnsi" w:cs="Arial"/>
                <w:b/>
              </w:rPr>
            </w:pPr>
          </w:p>
          <w:p w14:paraId="53C504D6" w14:textId="77777777" w:rsidR="00050DBB" w:rsidRPr="008E0C5B" w:rsidRDefault="00050DBB" w:rsidP="00D442BD">
            <w:pPr>
              <w:jc w:val="both"/>
              <w:rPr>
                <w:rFonts w:asciiTheme="minorHAnsi" w:hAnsiTheme="minorHAnsi" w:cs="Arial"/>
                <w:b/>
              </w:rPr>
            </w:pPr>
          </w:p>
          <w:p w14:paraId="48577875" w14:textId="77777777" w:rsidR="00050DBB" w:rsidRPr="008E0C5B" w:rsidRDefault="00050DBB" w:rsidP="00D442BD">
            <w:pPr>
              <w:jc w:val="both"/>
              <w:rPr>
                <w:rFonts w:asciiTheme="minorHAnsi" w:hAnsiTheme="minorHAnsi" w:cs="Arial"/>
                <w:b/>
              </w:rPr>
            </w:pPr>
          </w:p>
          <w:p w14:paraId="5EB4FDDD" w14:textId="77777777" w:rsidR="00050DBB" w:rsidRPr="008E0C5B" w:rsidRDefault="00050DBB" w:rsidP="00D442BD">
            <w:pPr>
              <w:jc w:val="both"/>
              <w:rPr>
                <w:rFonts w:asciiTheme="minorHAnsi" w:hAnsiTheme="minorHAnsi" w:cs="Arial"/>
                <w:b/>
              </w:rPr>
            </w:pPr>
          </w:p>
          <w:p w14:paraId="607BED90" w14:textId="77777777" w:rsidR="00050DBB" w:rsidRPr="008E0C5B" w:rsidRDefault="00050DBB" w:rsidP="00D442BD">
            <w:pPr>
              <w:jc w:val="both"/>
              <w:rPr>
                <w:rFonts w:asciiTheme="minorHAnsi" w:hAnsiTheme="minorHAnsi" w:cs="Arial"/>
                <w:b/>
              </w:rPr>
            </w:pPr>
          </w:p>
          <w:p w14:paraId="0D5584D5" w14:textId="77777777" w:rsidR="00050DBB" w:rsidRPr="008E0C5B" w:rsidRDefault="00050DBB" w:rsidP="00D442BD">
            <w:pPr>
              <w:jc w:val="both"/>
              <w:rPr>
                <w:rFonts w:asciiTheme="minorHAnsi" w:hAnsiTheme="minorHAnsi" w:cs="Arial"/>
                <w:b/>
              </w:rPr>
            </w:pPr>
          </w:p>
        </w:tc>
        <w:tc>
          <w:tcPr>
            <w:tcW w:w="2819" w:type="dxa"/>
            <w:shd w:val="clear" w:color="auto" w:fill="auto"/>
          </w:tcPr>
          <w:p w14:paraId="24D598DA" w14:textId="77777777" w:rsidR="00050DBB" w:rsidRPr="008E0C5B" w:rsidRDefault="00050DBB" w:rsidP="00D442BD">
            <w:pPr>
              <w:jc w:val="both"/>
              <w:rPr>
                <w:rFonts w:asciiTheme="minorHAnsi" w:hAnsiTheme="minorHAnsi" w:cs="Arial"/>
                <w:b/>
              </w:rPr>
            </w:pPr>
          </w:p>
          <w:p w14:paraId="3155A2E3" w14:textId="77777777" w:rsidR="00050DBB" w:rsidRPr="008E0C5B" w:rsidRDefault="00050DBB" w:rsidP="00D442BD">
            <w:pPr>
              <w:jc w:val="both"/>
              <w:rPr>
                <w:rFonts w:asciiTheme="minorHAnsi" w:hAnsiTheme="minorHAnsi" w:cs="Arial"/>
                <w:b/>
              </w:rPr>
            </w:pPr>
          </w:p>
          <w:p w14:paraId="3D56A114" w14:textId="77777777" w:rsidR="00050DBB" w:rsidRPr="008E0C5B" w:rsidRDefault="00050DBB" w:rsidP="00D442BD">
            <w:pPr>
              <w:jc w:val="both"/>
              <w:rPr>
                <w:rFonts w:asciiTheme="minorHAnsi" w:hAnsiTheme="minorHAnsi" w:cs="Arial"/>
                <w:b/>
              </w:rPr>
            </w:pPr>
          </w:p>
          <w:p w14:paraId="3F6E4219" w14:textId="77777777" w:rsidR="00050DBB" w:rsidRPr="008E0C5B" w:rsidRDefault="00050DBB" w:rsidP="00D442BD">
            <w:pPr>
              <w:jc w:val="both"/>
              <w:rPr>
                <w:rFonts w:asciiTheme="minorHAnsi" w:hAnsiTheme="minorHAnsi" w:cs="Arial"/>
                <w:b/>
              </w:rPr>
            </w:pPr>
          </w:p>
          <w:p w14:paraId="03EA9E04" w14:textId="77777777" w:rsidR="00050DBB" w:rsidRPr="008E0C5B" w:rsidRDefault="00050DBB" w:rsidP="00D442BD">
            <w:pPr>
              <w:jc w:val="both"/>
              <w:rPr>
                <w:rFonts w:asciiTheme="minorHAnsi" w:hAnsiTheme="minorHAnsi" w:cs="Arial"/>
                <w:b/>
              </w:rPr>
            </w:pPr>
          </w:p>
          <w:p w14:paraId="5ABCA644" w14:textId="77777777" w:rsidR="00050DBB" w:rsidRPr="008E0C5B" w:rsidRDefault="00050DBB" w:rsidP="00D442BD">
            <w:pPr>
              <w:jc w:val="both"/>
              <w:rPr>
                <w:rFonts w:asciiTheme="minorHAnsi" w:hAnsiTheme="minorHAnsi" w:cs="Arial"/>
                <w:b/>
              </w:rPr>
            </w:pPr>
          </w:p>
          <w:p w14:paraId="12435BFE" w14:textId="77777777" w:rsidR="00050DBB" w:rsidRPr="008E0C5B" w:rsidRDefault="00050DBB" w:rsidP="00D442BD">
            <w:pPr>
              <w:jc w:val="both"/>
              <w:rPr>
                <w:rFonts w:asciiTheme="minorHAnsi" w:hAnsiTheme="minorHAnsi" w:cs="Arial"/>
                <w:b/>
              </w:rPr>
            </w:pPr>
          </w:p>
        </w:tc>
      </w:tr>
    </w:tbl>
    <w:p w14:paraId="7C6FB7FA" w14:textId="77777777" w:rsidR="00050DBB" w:rsidRPr="008E0C5B" w:rsidRDefault="00050DBB" w:rsidP="00D442BD">
      <w:pPr>
        <w:jc w:val="both"/>
        <w:rPr>
          <w:rFonts w:asciiTheme="minorHAnsi" w:hAnsiTheme="minorHAnsi" w:cs="Arial"/>
          <w:b/>
        </w:rPr>
      </w:pPr>
    </w:p>
    <w:p w14:paraId="64F1F7A4" w14:textId="77777777" w:rsidR="00050DBB" w:rsidRPr="008E0C5B" w:rsidRDefault="00050DBB" w:rsidP="00D442BD">
      <w:pPr>
        <w:jc w:val="both"/>
        <w:rPr>
          <w:rFonts w:asciiTheme="minorHAnsi" w:hAnsiTheme="minorHAnsi" w:cs="Arial"/>
          <w:b/>
        </w:rPr>
      </w:pPr>
      <w:r w:rsidRPr="008E0C5B">
        <w:rPr>
          <w:rFonts w:asciiTheme="minorHAnsi" w:hAnsiTheme="minorHAnsi" w:cs="Arial"/>
          <w:b/>
        </w:rPr>
        <w:tab/>
      </w:r>
    </w:p>
    <w:p w14:paraId="31B6384E" w14:textId="77777777" w:rsidR="00050DBB" w:rsidRPr="008E0C5B" w:rsidRDefault="00050DBB" w:rsidP="00D442BD">
      <w:pPr>
        <w:jc w:val="both"/>
        <w:rPr>
          <w:rFonts w:asciiTheme="minorHAnsi" w:hAnsiTheme="minorHAnsi" w:cs="Arial"/>
          <w:b/>
        </w:rPr>
      </w:pPr>
      <w:r w:rsidRPr="008E0C5B">
        <w:rPr>
          <w:rFonts w:asciiTheme="minorHAnsi" w:hAnsiTheme="minorHAnsi" w:cs="Arial"/>
          <w:b/>
        </w:rPr>
        <w:t>Name:</w:t>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r>
      <w:r w:rsidRPr="008E0C5B">
        <w:rPr>
          <w:rFonts w:asciiTheme="minorHAnsi" w:hAnsiTheme="minorHAnsi" w:cs="Arial"/>
          <w:b/>
        </w:rPr>
        <w:tab/>
        <w:t>Designation:</w:t>
      </w:r>
    </w:p>
    <w:p w14:paraId="369AC720" w14:textId="77777777" w:rsidR="00050DBB" w:rsidRPr="008E0C5B" w:rsidRDefault="00050DBB" w:rsidP="00D442BD">
      <w:pPr>
        <w:jc w:val="both"/>
        <w:rPr>
          <w:rFonts w:asciiTheme="minorHAnsi" w:hAnsiTheme="minorHAnsi" w:cs="Arial"/>
          <w:b/>
        </w:rPr>
      </w:pPr>
    </w:p>
    <w:p w14:paraId="6AD5F8B4" w14:textId="77777777" w:rsidR="00050DBB" w:rsidRPr="008E0C5B" w:rsidRDefault="00050DBB" w:rsidP="00D442BD">
      <w:pPr>
        <w:jc w:val="both"/>
        <w:rPr>
          <w:rFonts w:asciiTheme="minorHAnsi" w:hAnsiTheme="minorHAnsi" w:cs="Arial"/>
          <w:b/>
        </w:rPr>
      </w:pPr>
      <w:r w:rsidRPr="008E0C5B">
        <w:rPr>
          <w:rFonts w:asciiTheme="minorHAnsi" w:hAnsiTheme="minorHAnsi" w:cs="Arial"/>
          <w:b/>
        </w:rPr>
        <w:t>Copied to:</w:t>
      </w:r>
    </w:p>
    <w:p w14:paraId="2DB308AE" w14:textId="77777777" w:rsidR="00050DBB" w:rsidRDefault="00050DBB" w:rsidP="00D442BD">
      <w:pPr>
        <w:jc w:val="both"/>
        <w:rPr>
          <w:rFonts w:asciiTheme="minorHAnsi" w:hAnsiTheme="minorHAnsi" w:cs="Arial"/>
          <w:b/>
          <w:sz w:val="22"/>
          <w:szCs w:val="22"/>
        </w:rPr>
      </w:pPr>
    </w:p>
    <w:p w14:paraId="4860B548" w14:textId="77777777" w:rsidR="00232D82" w:rsidRDefault="00232D82" w:rsidP="00D442BD">
      <w:pPr>
        <w:jc w:val="both"/>
        <w:rPr>
          <w:rFonts w:asciiTheme="minorHAnsi" w:hAnsiTheme="minorHAnsi" w:cs="Arial"/>
          <w:b/>
          <w:sz w:val="22"/>
          <w:szCs w:val="22"/>
        </w:rPr>
      </w:pPr>
    </w:p>
    <w:p w14:paraId="41175C3B" w14:textId="77777777" w:rsidR="0028365C" w:rsidRDefault="0028365C" w:rsidP="00D442BD">
      <w:pPr>
        <w:jc w:val="both"/>
        <w:rPr>
          <w:rFonts w:asciiTheme="minorHAnsi" w:hAnsiTheme="minorHAnsi" w:cs="Arial"/>
          <w:b/>
          <w:sz w:val="22"/>
          <w:szCs w:val="22"/>
        </w:rPr>
      </w:pPr>
    </w:p>
    <w:tbl>
      <w:tblPr>
        <w:tblStyle w:val="TableGrid"/>
        <w:tblpPr w:leftFromText="180" w:rightFromText="180" w:vertAnchor="page" w:horzAnchor="margin" w:tblpXSpec="center" w:tblpY="2831"/>
        <w:tblW w:w="10740" w:type="dxa"/>
        <w:tblLook w:val="04A0" w:firstRow="1" w:lastRow="0" w:firstColumn="1" w:lastColumn="0" w:noHBand="0" w:noVBand="1"/>
      </w:tblPr>
      <w:tblGrid>
        <w:gridCol w:w="1622"/>
        <w:gridCol w:w="4156"/>
        <w:gridCol w:w="2268"/>
        <w:gridCol w:w="1843"/>
        <w:gridCol w:w="851"/>
      </w:tblGrid>
      <w:tr w:rsidR="009D57D8" w:rsidRPr="0033630E" w14:paraId="752A4313" w14:textId="77777777" w:rsidTr="00BA2B6B">
        <w:trPr>
          <w:trHeight w:val="868"/>
        </w:trPr>
        <w:tc>
          <w:tcPr>
            <w:tcW w:w="1622" w:type="dxa"/>
          </w:tcPr>
          <w:p w14:paraId="383A0B71" w14:textId="77777777" w:rsidR="009D57D8" w:rsidRPr="0033630E" w:rsidRDefault="009D57D8" w:rsidP="00BA2B6B">
            <w:pPr>
              <w:rPr>
                <w:rFonts w:ascii="Verdana" w:hAnsi="Verdana"/>
                <w:sz w:val="18"/>
                <w:szCs w:val="18"/>
              </w:rPr>
            </w:pPr>
            <w:r w:rsidRPr="0033630E">
              <w:rPr>
                <w:rFonts w:ascii="Verdana" w:hAnsi="Verdana"/>
                <w:sz w:val="18"/>
                <w:szCs w:val="18"/>
              </w:rPr>
              <w:lastRenderedPageBreak/>
              <w:t xml:space="preserve">Date </w:t>
            </w:r>
          </w:p>
        </w:tc>
        <w:tc>
          <w:tcPr>
            <w:tcW w:w="4156" w:type="dxa"/>
          </w:tcPr>
          <w:p w14:paraId="25D5B6E2" w14:textId="77777777" w:rsidR="009D57D8" w:rsidRPr="0033630E" w:rsidRDefault="009D57D8" w:rsidP="00BA2B6B">
            <w:pPr>
              <w:rPr>
                <w:rFonts w:ascii="Verdana" w:hAnsi="Verdana"/>
                <w:sz w:val="18"/>
                <w:szCs w:val="18"/>
              </w:rPr>
            </w:pPr>
            <w:r w:rsidRPr="0033630E">
              <w:rPr>
                <w:rFonts w:ascii="Verdana" w:hAnsi="Verdana"/>
                <w:sz w:val="18"/>
                <w:szCs w:val="18"/>
              </w:rPr>
              <w:t xml:space="preserve">Details </w:t>
            </w:r>
          </w:p>
        </w:tc>
        <w:tc>
          <w:tcPr>
            <w:tcW w:w="2268" w:type="dxa"/>
          </w:tcPr>
          <w:p w14:paraId="12D5C4DC" w14:textId="77777777" w:rsidR="009D57D8" w:rsidRPr="00DB3262" w:rsidRDefault="009D57D8" w:rsidP="00BA2B6B">
            <w:pPr>
              <w:rPr>
                <w:rFonts w:ascii="Verdana" w:hAnsi="Verdana"/>
                <w:sz w:val="16"/>
                <w:szCs w:val="16"/>
              </w:rPr>
            </w:pPr>
            <w:r>
              <w:rPr>
                <w:rFonts w:ascii="Verdana" w:hAnsi="Verdana"/>
                <w:sz w:val="16"/>
                <w:szCs w:val="16"/>
              </w:rPr>
              <w:t xml:space="preserve">Current year group / class </w:t>
            </w:r>
          </w:p>
        </w:tc>
        <w:tc>
          <w:tcPr>
            <w:tcW w:w="1843" w:type="dxa"/>
          </w:tcPr>
          <w:p w14:paraId="2DEDEDB6" w14:textId="77777777" w:rsidR="009D57D8" w:rsidRPr="00DB3262" w:rsidRDefault="009D57D8" w:rsidP="00BA2B6B">
            <w:pPr>
              <w:rPr>
                <w:rFonts w:ascii="Verdana" w:hAnsi="Verdana"/>
                <w:sz w:val="16"/>
                <w:szCs w:val="16"/>
              </w:rPr>
            </w:pPr>
            <w:r w:rsidRPr="00DB3262">
              <w:rPr>
                <w:rFonts w:ascii="Verdana" w:hAnsi="Verdana"/>
                <w:sz w:val="16"/>
                <w:szCs w:val="16"/>
              </w:rPr>
              <w:t xml:space="preserve">Current Social Worker &amp; Contact number </w:t>
            </w:r>
          </w:p>
        </w:tc>
        <w:tc>
          <w:tcPr>
            <w:tcW w:w="851" w:type="dxa"/>
          </w:tcPr>
          <w:p w14:paraId="1BC52507" w14:textId="77777777" w:rsidR="009D57D8" w:rsidRPr="0033630E" w:rsidRDefault="009D57D8" w:rsidP="00BA2B6B">
            <w:pPr>
              <w:rPr>
                <w:rFonts w:ascii="Verdana" w:hAnsi="Verdana"/>
                <w:sz w:val="18"/>
                <w:szCs w:val="18"/>
              </w:rPr>
            </w:pPr>
            <w:r w:rsidRPr="0033630E">
              <w:rPr>
                <w:rFonts w:ascii="Verdana" w:hAnsi="Verdana"/>
                <w:sz w:val="18"/>
                <w:szCs w:val="18"/>
              </w:rPr>
              <w:t xml:space="preserve">Entry made by </w:t>
            </w:r>
          </w:p>
        </w:tc>
      </w:tr>
      <w:tr w:rsidR="009D57D8" w:rsidRPr="0033630E" w14:paraId="2F1B586C" w14:textId="77777777" w:rsidTr="00BA2B6B">
        <w:trPr>
          <w:trHeight w:val="868"/>
        </w:trPr>
        <w:tc>
          <w:tcPr>
            <w:tcW w:w="1622" w:type="dxa"/>
          </w:tcPr>
          <w:p w14:paraId="715C1F51" w14:textId="77777777" w:rsidR="009D57D8" w:rsidRPr="001B16D8" w:rsidRDefault="009D57D8" w:rsidP="00BA2B6B">
            <w:pPr>
              <w:rPr>
                <w:rFonts w:ascii="Verdana" w:hAnsi="Verdana"/>
                <w:b/>
                <w:color w:val="FF0000"/>
                <w:sz w:val="18"/>
                <w:szCs w:val="18"/>
              </w:rPr>
            </w:pPr>
            <w:r w:rsidRPr="001B16D8">
              <w:rPr>
                <w:rFonts w:ascii="Verdana" w:hAnsi="Verdana"/>
                <w:b/>
                <w:color w:val="FF0000"/>
                <w:sz w:val="18"/>
                <w:szCs w:val="18"/>
              </w:rPr>
              <w:t>?????</w:t>
            </w:r>
          </w:p>
        </w:tc>
        <w:tc>
          <w:tcPr>
            <w:tcW w:w="4156" w:type="dxa"/>
          </w:tcPr>
          <w:p w14:paraId="762A6A85" w14:textId="77777777" w:rsidR="009D57D8" w:rsidRPr="001B16D8" w:rsidRDefault="009D57D8" w:rsidP="00BA2B6B">
            <w:pPr>
              <w:rPr>
                <w:rFonts w:ascii="Verdana" w:hAnsi="Verdana"/>
                <w:b/>
                <w:color w:val="FF0000"/>
                <w:sz w:val="18"/>
                <w:szCs w:val="18"/>
              </w:rPr>
            </w:pPr>
            <w:r>
              <w:rPr>
                <w:rFonts w:ascii="Verdana" w:hAnsi="Verdana"/>
                <w:b/>
                <w:color w:val="FF0000"/>
                <w:sz w:val="18"/>
                <w:szCs w:val="18"/>
              </w:rPr>
              <w:t>(</w:t>
            </w:r>
            <w:r w:rsidRPr="001B16D8">
              <w:rPr>
                <w:rFonts w:ascii="Verdana" w:hAnsi="Verdana"/>
                <w:b/>
                <w:color w:val="FF0000"/>
                <w:sz w:val="18"/>
                <w:szCs w:val="18"/>
              </w:rPr>
              <w:t>This would include precis any details of concerns raised in previous settings.</w:t>
            </w:r>
            <w:r>
              <w:rPr>
                <w:rFonts w:ascii="Verdana" w:hAnsi="Verdana"/>
                <w:b/>
                <w:color w:val="FF0000"/>
                <w:sz w:val="18"/>
                <w:szCs w:val="18"/>
              </w:rPr>
              <w:t xml:space="preserve">) </w:t>
            </w:r>
            <w:r w:rsidRPr="001B16D8">
              <w:rPr>
                <w:rFonts w:ascii="Verdana" w:hAnsi="Verdana"/>
                <w:b/>
                <w:color w:val="FF0000"/>
                <w:sz w:val="18"/>
                <w:szCs w:val="18"/>
              </w:rPr>
              <w:t xml:space="preserve"> </w:t>
            </w:r>
          </w:p>
        </w:tc>
        <w:tc>
          <w:tcPr>
            <w:tcW w:w="2268" w:type="dxa"/>
          </w:tcPr>
          <w:p w14:paraId="54457982" w14:textId="77777777" w:rsidR="009D57D8" w:rsidRDefault="009D57D8" w:rsidP="00BA2B6B">
            <w:pPr>
              <w:rPr>
                <w:rFonts w:ascii="Verdana" w:hAnsi="Verdana"/>
                <w:sz w:val="16"/>
                <w:szCs w:val="16"/>
              </w:rPr>
            </w:pPr>
          </w:p>
        </w:tc>
        <w:tc>
          <w:tcPr>
            <w:tcW w:w="1843" w:type="dxa"/>
          </w:tcPr>
          <w:p w14:paraId="0853608C" w14:textId="77777777" w:rsidR="009D57D8" w:rsidRPr="00DB3262" w:rsidRDefault="009D57D8" w:rsidP="00BA2B6B">
            <w:pPr>
              <w:rPr>
                <w:rFonts w:ascii="Verdana" w:hAnsi="Verdana"/>
                <w:sz w:val="16"/>
                <w:szCs w:val="16"/>
              </w:rPr>
            </w:pPr>
          </w:p>
        </w:tc>
        <w:tc>
          <w:tcPr>
            <w:tcW w:w="851" w:type="dxa"/>
          </w:tcPr>
          <w:p w14:paraId="01AB990E" w14:textId="77777777" w:rsidR="009D57D8" w:rsidRPr="0033630E" w:rsidRDefault="009D57D8" w:rsidP="00BA2B6B">
            <w:pPr>
              <w:rPr>
                <w:rFonts w:ascii="Verdana" w:hAnsi="Verdana"/>
                <w:sz w:val="18"/>
                <w:szCs w:val="18"/>
              </w:rPr>
            </w:pPr>
          </w:p>
        </w:tc>
      </w:tr>
      <w:tr w:rsidR="009D57D8" w:rsidRPr="0033630E" w14:paraId="3F9342BF" w14:textId="77777777" w:rsidTr="00BA2B6B">
        <w:trPr>
          <w:trHeight w:val="612"/>
        </w:trPr>
        <w:tc>
          <w:tcPr>
            <w:tcW w:w="1622" w:type="dxa"/>
            <w:vMerge w:val="restart"/>
          </w:tcPr>
          <w:p w14:paraId="471BF2C4" w14:textId="77777777" w:rsidR="009D57D8" w:rsidRPr="0033630E" w:rsidRDefault="009D57D8" w:rsidP="00BA2B6B">
            <w:pPr>
              <w:rPr>
                <w:rFonts w:ascii="Verdana" w:hAnsi="Verdana"/>
                <w:sz w:val="18"/>
                <w:szCs w:val="18"/>
              </w:rPr>
            </w:pPr>
          </w:p>
        </w:tc>
        <w:tc>
          <w:tcPr>
            <w:tcW w:w="4156" w:type="dxa"/>
          </w:tcPr>
          <w:p w14:paraId="163D1748" w14:textId="77777777" w:rsidR="009D57D8" w:rsidRPr="0033630E" w:rsidRDefault="009D57D8" w:rsidP="00BA2B6B">
            <w:pPr>
              <w:rPr>
                <w:rFonts w:ascii="Verdana" w:hAnsi="Verdana"/>
                <w:sz w:val="18"/>
                <w:szCs w:val="18"/>
              </w:rPr>
            </w:pPr>
            <w:r>
              <w:rPr>
                <w:rFonts w:ascii="Verdana" w:hAnsi="Verdana"/>
                <w:sz w:val="18"/>
                <w:szCs w:val="18"/>
              </w:rPr>
              <w:t xml:space="preserve"> </w:t>
            </w:r>
          </w:p>
        </w:tc>
        <w:tc>
          <w:tcPr>
            <w:tcW w:w="2268" w:type="dxa"/>
            <w:vMerge w:val="restart"/>
          </w:tcPr>
          <w:p w14:paraId="40B2E2F9" w14:textId="77777777" w:rsidR="009D57D8" w:rsidRDefault="009D57D8" w:rsidP="00BA2B6B">
            <w:pPr>
              <w:rPr>
                <w:rFonts w:ascii="Verdana" w:hAnsi="Verdana"/>
                <w:sz w:val="18"/>
                <w:szCs w:val="18"/>
              </w:rPr>
            </w:pPr>
          </w:p>
        </w:tc>
        <w:tc>
          <w:tcPr>
            <w:tcW w:w="1843" w:type="dxa"/>
            <w:vMerge w:val="restart"/>
          </w:tcPr>
          <w:p w14:paraId="29BA3EAE" w14:textId="77777777" w:rsidR="009D57D8" w:rsidRDefault="009D57D8" w:rsidP="00BA2B6B">
            <w:pPr>
              <w:rPr>
                <w:rFonts w:ascii="Verdana" w:hAnsi="Verdana"/>
                <w:sz w:val="18"/>
                <w:szCs w:val="18"/>
              </w:rPr>
            </w:pPr>
          </w:p>
        </w:tc>
        <w:tc>
          <w:tcPr>
            <w:tcW w:w="851" w:type="dxa"/>
            <w:vMerge w:val="restart"/>
          </w:tcPr>
          <w:p w14:paraId="690352FA" w14:textId="77777777" w:rsidR="009D57D8" w:rsidRPr="0033630E" w:rsidRDefault="009D57D8" w:rsidP="00BA2B6B">
            <w:pPr>
              <w:rPr>
                <w:rFonts w:ascii="Verdana" w:hAnsi="Verdana"/>
                <w:sz w:val="18"/>
                <w:szCs w:val="18"/>
              </w:rPr>
            </w:pPr>
          </w:p>
        </w:tc>
      </w:tr>
      <w:tr w:rsidR="009D57D8" w:rsidRPr="0033630E" w14:paraId="26BC5199" w14:textId="77777777" w:rsidTr="00BA2B6B">
        <w:trPr>
          <w:trHeight w:val="611"/>
        </w:trPr>
        <w:tc>
          <w:tcPr>
            <w:tcW w:w="1622" w:type="dxa"/>
            <w:vMerge/>
          </w:tcPr>
          <w:p w14:paraId="0F7471E1" w14:textId="77777777" w:rsidR="009D57D8" w:rsidRDefault="009D57D8" w:rsidP="00BA2B6B">
            <w:pPr>
              <w:rPr>
                <w:rFonts w:ascii="Verdana" w:hAnsi="Verdana"/>
                <w:sz w:val="18"/>
                <w:szCs w:val="18"/>
              </w:rPr>
            </w:pPr>
          </w:p>
        </w:tc>
        <w:tc>
          <w:tcPr>
            <w:tcW w:w="4156" w:type="dxa"/>
          </w:tcPr>
          <w:p w14:paraId="01418C13" w14:textId="77777777" w:rsidR="009D57D8" w:rsidRPr="001D2875" w:rsidRDefault="009D57D8" w:rsidP="009D57D8">
            <w:pPr>
              <w:rPr>
                <w:rFonts w:ascii="Verdana" w:hAnsi="Verdana"/>
                <w:b/>
                <w:sz w:val="18"/>
                <w:szCs w:val="18"/>
              </w:rPr>
            </w:pPr>
            <w:r>
              <w:rPr>
                <w:rFonts w:ascii="Verdana" w:hAnsi="Verdana"/>
                <w:b/>
                <w:sz w:val="18"/>
                <w:szCs w:val="18"/>
              </w:rPr>
              <w:t xml:space="preserve">Action: </w:t>
            </w:r>
          </w:p>
        </w:tc>
        <w:tc>
          <w:tcPr>
            <w:tcW w:w="2268" w:type="dxa"/>
            <w:vMerge/>
          </w:tcPr>
          <w:p w14:paraId="4AA76561" w14:textId="77777777" w:rsidR="009D57D8" w:rsidRDefault="009D57D8" w:rsidP="00BA2B6B">
            <w:pPr>
              <w:rPr>
                <w:rFonts w:ascii="Verdana" w:hAnsi="Verdana"/>
                <w:sz w:val="18"/>
                <w:szCs w:val="18"/>
              </w:rPr>
            </w:pPr>
          </w:p>
        </w:tc>
        <w:tc>
          <w:tcPr>
            <w:tcW w:w="1843" w:type="dxa"/>
            <w:vMerge/>
          </w:tcPr>
          <w:p w14:paraId="12E92816" w14:textId="77777777" w:rsidR="009D57D8" w:rsidRDefault="009D57D8" w:rsidP="00BA2B6B">
            <w:pPr>
              <w:rPr>
                <w:rFonts w:ascii="Verdana" w:hAnsi="Verdana"/>
                <w:sz w:val="18"/>
                <w:szCs w:val="18"/>
              </w:rPr>
            </w:pPr>
          </w:p>
        </w:tc>
        <w:tc>
          <w:tcPr>
            <w:tcW w:w="851" w:type="dxa"/>
            <w:vMerge/>
          </w:tcPr>
          <w:p w14:paraId="15B39DE0" w14:textId="77777777" w:rsidR="009D57D8" w:rsidRDefault="009D57D8" w:rsidP="00BA2B6B">
            <w:pPr>
              <w:rPr>
                <w:rFonts w:ascii="Verdana" w:hAnsi="Verdana"/>
                <w:sz w:val="18"/>
                <w:szCs w:val="18"/>
              </w:rPr>
            </w:pPr>
          </w:p>
        </w:tc>
      </w:tr>
      <w:tr w:rsidR="009D57D8" w:rsidRPr="0033630E" w14:paraId="27C74A42" w14:textId="77777777" w:rsidTr="00BA2B6B">
        <w:trPr>
          <w:trHeight w:val="639"/>
        </w:trPr>
        <w:tc>
          <w:tcPr>
            <w:tcW w:w="1622" w:type="dxa"/>
            <w:vMerge w:val="restart"/>
          </w:tcPr>
          <w:p w14:paraId="21932F67" w14:textId="77777777" w:rsidR="009D57D8" w:rsidRPr="0033630E" w:rsidRDefault="009D57D8" w:rsidP="00BA2B6B">
            <w:pPr>
              <w:rPr>
                <w:rFonts w:ascii="Verdana" w:hAnsi="Verdana"/>
                <w:sz w:val="18"/>
                <w:szCs w:val="18"/>
              </w:rPr>
            </w:pPr>
          </w:p>
        </w:tc>
        <w:tc>
          <w:tcPr>
            <w:tcW w:w="4156" w:type="dxa"/>
          </w:tcPr>
          <w:p w14:paraId="268E4D93" w14:textId="77777777" w:rsidR="009D57D8" w:rsidRPr="0033630E" w:rsidRDefault="009D57D8" w:rsidP="00BA2B6B">
            <w:pPr>
              <w:rPr>
                <w:rFonts w:ascii="Verdana" w:hAnsi="Verdana"/>
                <w:sz w:val="18"/>
                <w:szCs w:val="18"/>
              </w:rPr>
            </w:pPr>
          </w:p>
        </w:tc>
        <w:tc>
          <w:tcPr>
            <w:tcW w:w="2268" w:type="dxa"/>
            <w:vMerge w:val="restart"/>
          </w:tcPr>
          <w:p w14:paraId="3C42BAFF" w14:textId="77777777" w:rsidR="009D57D8" w:rsidRDefault="009D57D8" w:rsidP="00BA2B6B">
            <w:pPr>
              <w:rPr>
                <w:rFonts w:ascii="Verdana" w:hAnsi="Verdana"/>
                <w:sz w:val="18"/>
                <w:szCs w:val="18"/>
              </w:rPr>
            </w:pPr>
          </w:p>
        </w:tc>
        <w:tc>
          <w:tcPr>
            <w:tcW w:w="1843" w:type="dxa"/>
            <w:vMerge w:val="restart"/>
          </w:tcPr>
          <w:p w14:paraId="670CA41F" w14:textId="77777777" w:rsidR="009D57D8" w:rsidRDefault="009D57D8" w:rsidP="00BA2B6B">
            <w:pPr>
              <w:rPr>
                <w:rFonts w:ascii="Verdana" w:hAnsi="Verdana"/>
                <w:sz w:val="18"/>
                <w:szCs w:val="18"/>
              </w:rPr>
            </w:pPr>
          </w:p>
        </w:tc>
        <w:tc>
          <w:tcPr>
            <w:tcW w:w="851" w:type="dxa"/>
            <w:vMerge w:val="restart"/>
          </w:tcPr>
          <w:p w14:paraId="6B013125" w14:textId="77777777" w:rsidR="009D57D8" w:rsidRPr="0033630E" w:rsidRDefault="009D57D8" w:rsidP="00BA2B6B">
            <w:pPr>
              <w:rPr>
                <w:rFonts w:ascii="Verdana" w:hAnsi="Verdana"/>
                <w:sz w:val="18"/>
                <w:szCs w:val="18"/>
              </w:rPr>
            </w:pPr>
          </w:p>
        </w:tc>
      </w:tr>
      <w:tr w:rsidR="009D57D8" w:rsidRPr="0033630E" w14:paraId="08DFE59D" w14:textId="77777777" w:rsidTr="00BA2B6B">
        <w:trPr>
          <w:trHeight w:val="638"/>
        </w:trPr>
        <w:tc>
          <w:tcPr>
            <w:tcW w:w="1622" w:type="dxa"/>
            <w:vMerge/>
          </w:tcPr>
          <w:p w14:paraId="23789C85" w14:textId="77777777" w:rsidR="009D57D8" w:rsidRDefault="009D57D8" w:rsidP="00BA2B6B">
            <w:pPr>
              <w:rPr>
                <w:rFonts w:ascii="Verdana" w:hAnsi="Verdana"/>
                <w:sz w:val="18"/>
                <w:szCs w:val="18"/>
              </w:rPr>
            </w:pPr>
          </w:p>
        </w:tc>
        <w:tc>
          <w:tcPr>
            <w:tcW w:w="4156" w:type="dxa"/>
          </w:tcPr>
          <w:p w14:paraId="65196C49" w14:textId="77777777" w:rsidR="009D57D8" w:rsidRPr="001D2875" w:rsidRDefault="009D57D8" w:rsidP="009D57D8">
            <w:pPr>
              <w:rPr>
                <w:rFonts w:ascii="Verdana" w:hAnsi="Verdana"/>
                <w:b/>
                <w:sz w:val="18"/>
                <w:szCs w:val="18"/>
              </w:rPr>
            </w:pPr>
            <w:r>
              <w:rPr>
                <w:rFonts w:ascii="Verdana" w:hAnsi="Verdana"/>
                <w:b/>
                <w:sz w:val="18"/>
                <w:szCs w:val="18"/>
              </w:rPr>
              <w:t xml:space="preserve">Action: </w:t>
            </w:r>
          </w:p>
        </w:tc>
        <w:tc>
          <w:tcPr>
            <w:tcW w:w="2268" w:type="dxa"/>
            <w:vMerge/>
          </w:tcPr>
          <w:p w14:paraId="1B5C21C9" w14:textId="77777777" w:rsidR="009D57D8" w:rsidRDefault="009D57D8" w:rsidP="00BA2B6B">
            <w:pPr>
              <w:rPr>
                <w:rFonts w:ascii="Verdana" w:hAnsi="Verdana"/>
                <w:sz w:val="18"/>
                <w:szCs w:val="18"/>
              </w:rPr>
            </w:pPr>
          </w:p>
        </w:tc>
        <w:tc>
          <w:tcPr>
            <w:tcW w:w="1843" w:type="dxa"/>
            <w:vMerge/>
          </w:tcPr>
          <w:p w14:paraId="3888D9C3" w14:textId="77777777" w:rsidR="009D57D8" w:rsidRDefault="009D57D8" w:rsidP="00BA2B6B">
            <w:pPr>
              <w:rPr>
                <w:rFonts w:ascii="Verdana" w:hAnsi="Verdana"/>
                <w:sz w:val="18"/>
                <w:szCs w:val="18"/>
              </w:rPr>
            </w:pPr>
          </w:p>
        </w:tc>
        <w:tc>
          <w:tcPr>
            <w:tcW w:w="851" w:type="dxa"/>
            <w:vMerge/>
          </w:tcPr>
          <w:p w14:paraId="7516DB17" w14:textId="77777777" w:rsidR="009D57D8" w:rsidRDefault="009D57D8" w:rsidP="00BA2B6B">
            <w:pPr>
              <w:rPr>
                <w:rFonts w:ascii="Verdana" w:hAnsi="Verdana"/>
                <w:sz w:val="18"/>
                <w:szCs w:val="18"/>
              </w:rPr>
            </w:pPr>
          </w:p>
        </w:tc>
      </w:tr>
      <w:tr w:rsidR="009D57D8" w:rsidRPr="0033630E" w14:paraId="7819554C" w14:textId="77777777" w:rsidTr="00BA2B6B">
        <w:trPr>
          <w:trHeight w:val="523"/>
        </w:trPr>
        <w:tc>
          <w:tcPr>
            <w:tcW w:w="1622" w:type="dxa"/>
            <w:vMerge w:val="restart"/>
          </w:tcPr>
          <w:p w14:paraId="10786D03" w14:textId="77777777" w:rsidR="009D57D8" w:rsidRDefault="009D57D8" w:rsidP="00BA2B6B">
            <w:pPr>
              <w:rPr>
                <w:rFonts w:ascii="Verdana" w:hAnsi="Verdana"/>
                <w:sz w:val="18"/>
                <w:szCs w:val="18"/>
              </w:rPr>
            </w:pPr>
          </w:p>
        </w:tc>
        <w:tc>
          <w:tcPr>
            <w:tcW w:w="4156" w:type="dxa"/>
          </w:tcPr>
          <w:p w14:paraId="76FACFAC" w14:textId="77777777" w:rsidR="009D57D8" w:rsidRDefault="009D57D8" w:rsidP="00BA2B6B">
            <w:pPr>
              <w:rPr>
                <w:rFonts w:ascii="Verdana" w:hAnsi="Verdana"/>
                <w:sz w:val="18"/>
                <w:szCs w:val="18"/>
              </w:rPr>
            </w:pPr>
          </w:p>
        </w:tc>
        <w:tc>
          <w:tcPr>
            <w:tcW w:w="2268" w:type="dxa"/>
            <w:vMerge w:val="restart"/>
          </w:tcPr>
          <w:p w14:paraId="0EFDF38C" w14:textId="77777777" w:rsidR="009D57D8" w:rsidRDefault="009D57D8" w:rsidP="00BA2B6B">
            <w:pPr>
              <w:rPr>
                <w:rFonts w:ascii="Verdana" w:hAnsi="Verdana"/>
                <w:sz w:val="18"/>
                <w:szCs w:val="18"/>
              </w:rPr>
            </w:pPr>
          </w:p>
        </w:tc>
        <w:tc>
          <w:tcPr>
            <w:tcW w:w="1843" w:type="dxa"/>
            <w:vMerge w:val="restart"/>
          </w:tcPr>
          <w:p w14:paraId="3F74F14A" w14:textId="77777777" w:rsidR="009D57D8" w:rsidRDefault="009D57D8" w:rsidP="00BA2B6B">
            <w:pPr>
              <w:rPr>
                <w:rFonts w:ascii="Verdana" w:hAnsi="Verdana"/>
                <w:sz w:val="18"/>
                <w:szCs w:val="18"/>
              </w:rPr>
            </w:pPr>
          </w:p>
        </w:tc>
        <w:tc>
          <w:tcPr>
            <w:tcW w:w="851" w:type="dxa"/>
            <w:vMerge w:val="restart"/>
          </w:tcPr>
          <w:p w14:paraId="04597CE7" w14:textId="77777777" w:rsidR="009D57D8" w:rsidRDefault="009D57D8" w:rsidP="00BA2B6B">
            <w:pPr>
              <w:rPr>
                <w:rFonts w:ascii="Verdana" w:hAnsi="Verdana"/>
                <w:sz w:val="18"/>
                <w:szCs w:val="18"/>
              </w:rPr>
            </w:pPr>
          </w:p>
        </w:tc>
      </w:tr>
      <w:tr w:rsidR="009D57D8" w:rsidRPr="0033630E" w14:paraId="5773BB61" w14:textId="77777777" w:rsidTr="00BA2B6B">
        <w:trPr>
          <w:trHeight w:val="523"/>
        </w:trPr>
        <w:tc>
          <w:tcPr>
            <w:tcW w:w="1622" w:type="dxa"/>
            <w:vMerge/>
          </w:tcPr>
          <w:p w14:paraId="7EEA4B54" w14:textId="77777777" w:rsidR="009D57D8" w:rsidRDefault="009D57D8" w:rsidP="00BA2B6B">
            <w:pPr>
              <w:rPr>
                <w:rFonts w:ascii="Verdana" w:hAnsi="Verdana"/>
                <w:sz w:val="18"/>
                <w:szCs w:val="18"/>
              </w:rPr>
            </w:pPr>
          </w:p>
        </w:tc>
        <w:tc>
          <w:tcPr>
            <w:tcW w:w="4156" w:type="dxa"/>
          </w:tcPr>
          <w:p w14:paraId="7D58C621" w14:textId="77777777" w:rsidR="009D57D8" w:rsidRDefault="009D57D8" w:rsidP="00BA2B6B">
            <w:pPr>
              <w:rPr>
                <w:rFonts w:ascii="Verdana" w:hAnsi="Verdana"/>
                <w:b/>
                <w:sz w:val="18"/>
                <w:szCs w:val="18"/>
              </w:rPr>
            </w:pPr>
          </w:p>
          <w:p w14:paraId="51B5E07D" w14:textId="77777777" w:rsidR="009D57D8" w:rsidRDefault="009D57D8" w:rsidP="009D57D8">
            <w:pPr>
              <w:rPr>
                <w:rFonts w:ascii="Verdana" w:hAnsi="Verdana"/>
                <w:sz w:val="18"/>
                <w:szCs w:val="18"/>
              </w:rPr>
            </w:pPr>
            <w:r>
              <w:rPr>
                <w:rFonts w:ascii="Verdana" w:hAnsi="Verdana"/>
                <w:b/>
                <w:sz w:val="18"/>
                <w:szCs w:val="18"/>
              </w:rPr>
              <w:t xml:space="preserve">Action: </w:t>
            </w:r>
          </w:p>
        </w:tc>
        <w:tc>
          <w:tcPr>
            <w:tcW w:w="2268" w:type="dxa"/>
            <w:vMerge/>
          </w:tcPr>
          <w:p w14:paraId="49720908" w14:textId="77777777" w:rsidR="009D57D8" w:rsidRDefault="009D57D8" w:rsidP="00BA2B6B">
            <w:pPr>
              <w:rPr>
                <w:rFonts w:ascii="Verdana" w:hAnsi="Verdana"/>
                <w:sz w:val="18"/>
                <w:szCs w:val="18"/>
              </w:rPr>
            </w:pPr>
          </w:p>
        </w:tc>
        <w:tc>
          <w:tcPr>
            <w:tcW w:w="1843" w:type="dxa"/>
            <w:vMerge/>
          </w:tcPr>
          <w:p w14:paraId="36D147C8" w14:textId="77777777" w:rsidR="009D57D8" w:rsidRDefault="009D57D8" w:rsidP="00BA2B6B">
            <w:pPr>
              <w:rPr>
                <w:rFonts w:ascii="Verdana" w:hAnsi="Verdana"/>
                <w:sz w:val="18"/>
                <w:szCs w:val="18"/>
              </w:rPr>
            </w:pPr>
          </w:p>
        </w:tc>
        <w:tc>
          <w:tcPr>
            <w:tcW w:w="851" w:type="dxa"/>
            <w:vMerge/>
          </w:tcPr>
          <w:p w14:paraId="15BB8F43" w14:textId="77777777" w:rsidR="009D57D8" w:rsidRDefault="009D57D8" w:rsidP="00BA2B6B">
            <w:pPr>
              <w:rPr>
                <w:rFonts w:ascii="Verdana" w:hAnsi="Verdana"/>
                <w:sz w:val="18"/>
                <w:szCs w:val="18"/>
              </w:rPr>
            </w:pPr>
          </w:p>
        </w:tc>
      </w:tr>
      <w:tr w:rsidR="009D57D8" w:rsidRPr="0033630E" w14:paraId="68CBF26F" w14:textId="77777777" w:rsidTr="00BA2B6B">
        <w:trPr>
          <w:trHeight w:val="612"/>
        </w:trPr>
        <w:tc>
          <w:tcPr>
            <w:tcW w:w="1622" w:type="dxa"/>
            <w:vMerge w:val="restart"/>
          </w:tcPr>
          <w:p w14:paraId="0DE8615E" w14:textId="77777777" w:rsidR="009D57D8" w:rsidRDefault="009D57D8" w:rsidP="00BA2B6B">
            <w:pPr>
              <w:rPr>
                <w:rFonts w:ascii="Verdana" w:hAnsi="Verdana"/>
                <w:sz w:val="18"/>
                <w:szCs w:val="18"/>
              </w:rPr>
            </w:pPr>
          </w:p>
        </w:tc>
        <w:tc>
          <w:tcPr>
            <w:tcW w:w="4156" w:type="dxa"/>
          </w:tcPr>
          <w:p w14:paraId="26EC008F" w14:textId="77777777" w:rsidR="009D57D8" w:rsidRDefault="009D57D8" w:rsidP="00BA2B6B">
            <w:pPr>
              <w:rPr>
                <w:rFonts w:ascii="Verdana" w:hAnsi="Verdana"/>
                <w:sz w:val="18"/>
                <w:szCs w:val="18"/>
              </w:rPr>
            </w:pPr>
          </w:p>
        </w:tc>
        <w:tc>
          <w:tcPr>
            <w:tcW w:w="2268" w:type="dxa"/>
            <w:vMerge w:val="restart"/>
          </w:tcPr>
          <w:p w14:paraId="46DE2446" w14:textId="77777777" w:rsidR="009D57D8" w:rsidRDefault="009D57D8" w:rsidP="00BA2B6B">
            <w:pPr>
              <w:rPr>
                <w:rFonts w:ascii="Verdana" w:hAnsi="Verdana"/>
                <w:sz w:val="18"/>
                <w:szCs w:val="18"/>
              </w:rPr>
            </w:pPr>
          </w:p>
        </w:tc>
        <w:tc>
          <w:tcPr>
            <w:tcW w:w="1843" w:type="dxa"/>
            <w:vMerge w:val="restart"/>
          </w:tcPr>
          <w:p w14:paraId="53225F5B" w14:textId="77777777" w:rsidR="009D57D8" w:rsidRDefault="009D57D8" w:rsidP="00BA2B6B">
            <w:pPr>
              <w:rPr>
                <w:rFonts w:ascii="Verdana" w:hAnsi="Verdana"/>
                <w:sz w:val="18"/>
                <w:szCs w:val="18"/>
              </w:rPr>
            </w:pPr>
          </w:p>
        </w:tc>
        <w:tc>
          <w:tcPr>
            <w:tcW w:w="851" w:type="dxa"/>
            <w:vMerge w:val="restart"/>
          </w:tcPr>
          <w:p w14:paraId="68B0FC4D" w14:textId="77777777" w:rsidR="009D57D8" w:rsidRDefault="009D57D8" w:rsidP="00BA2B6B">
            <w:pPr>
              <w:rPr>
                <w:rFonts w:ascii="Verdana" w:hAnsi="Verdana"/>
                <w:sz w:val="18"/>
                <w:szCs w:val="18"/>
              </w:rPr>
            </w:pPr>
          </w:p>
        </w:tc>
      </w:tr>
      <w:tr w:rsidR="009D57D8" w:rsidRPr="0033630E" w14:paraId="5CD0ADC7" w14:textId="77777777" w:rsidTr="009D57D8">
        <w:trPr>
          <w:trHeight w:val="769"/>
        </w:trPr>
        <w:tc>
          <w:tcPr>
            <w:tcW w:w="1622" w:type="dxa"/>
            <w:vMerge/>
          </w:tcPr>
          <w:p w14:paraId="73206BB5" w14:textId="77777777" w:rsidR="009D57D8" w:rsidRDefault="009D57D8" w:rsidP="00BA2B6B">
            <w:pPr>
              <w:rPr>
                <w:rFonts w:ascii="Verdana" w:hAnsi="Verdana"/>
                <w:sz w:val="18"/>
                <w:szCs w:val="18"/>
              </w:rPr>
            </w:pPr>
          </w:p>
        </w:tc>
        <w:tc>
          <w:tcPr>
            <w:tcW w:w="4156" w:type="dxa"/>
          </w:tcPr>
          <w:p w14:paraId="3DD0E15C" w14:textId="77777777" w:rsidR="009D57D8" w:rsidRDefault="009D57D8" w:rsidP="00BA2B6B">
            <w:pPr>
              <w:rPr>
                <w:rFonts w:ascii="Verdana" w:hAnsi="Verdana"/>
                <w:b/>
                <w:sz w:val="18"/>
                <w:szCs w:val="18"/>
              </w:rPr>
            </w:pPr>
          </w:p>
          <w:p w14:paraId="116261C3" w14:textId="77777777" w:rsidR="009D57D8" w:rsidRDefault="009D57D8" w:rsidP="009D57D8">
            <w:pPr>
              <w:rPr>
                <w:rFonts w:ascii="Verdana" w:hAnsi="Verdana"/>
                <w:sz w:val="18"/>
                <w:szCs w:val="18"/>
              </w:rPr>
            </w:pPr>
            <w:r>
              <w:rPr>
                <w:rFonts w:ascii="Verdana" w:hAnsi="Verdana"/>
                <w:b/>
                <w:sz w:val="18"/>
                <w:szCs w:val="18"/>
              </w:rPr>
              <w:t xml:space="preserve">Action: </w:t>
            </w:r>
          </w:p>
        </w:tc>
        <w:tc>
          <w:tcPr>
            <w:tcW w:w="2268" w:type="dxa"/>
            <w:vMerge/>
          </w:tcPr>
          <w:p w14:paraId="064D396E" w14:textId="77777777" w:rsidR="009D57D8" w:rsidRDefault="009D57D8" w:rsidP="00BA2B6B">
            <w:pPr>
              <w:rPr>
                <w:rFonts w:ascii="Verdana" w:hAnsi="Verdana"/>
                <w:sz w:val="18"/>
                <w:szCs w:val="18"/>
              </w:rPr>
            </w:pPr>
          </w:p>
        </w:tc>
        <w:tc>
          <w:tcPr>
            <w:tcW w:w="1843" w:type="dxa"/>
            <w:vMerge/>
          </w:tcPr>
          <w:p w14:paraId="5BA0DE4B" w14:textId="77777777" w:rsidR="009D57D8" w:rsidRDefault="009D57D8" w:rsidP="00BA2B6B">
            <w:pPr>
              <w:rPr>
                <w:rFonts w:ascii="Verdana" w:hAnsi="Verdana"/>
                <w:sz w:val="18"/>
                <w:szCs w:val="18"/>
              </w:rPr>
            </w:pPr>
          </w:p>
        </w:tc>
        <w:tc>
          <w:tcPr>
            <w:tcW w:w="851" w:type="dxa"/>
            <w:vMerge/>
          </w:tcPr>
          <w:p w14:paraId="457CB8F7" w14:textId="77777777" w:rsidR="009D57D8" w:rsidRDefault="009D57D8" w:rsidP="00BA2B6B">
            <w:pPr>
              <w:rPr>
                <w:rFonts w:ascii="Verdana" w:hAnsi="Verdana"/>
                <w:sz w:val="18"/>
                <w:szCs w:val="18"/>
              </w:rPr>
            </w:pPr>
          </w:p>
        </w:tc>
      </w:tr>
      <w:tr w:rsidR="009D57D8" w:rsidRPr="0033630E" w14:paraId="7C275370" w14:textId="77777777" w:rsidTr="00BA2B6B">
        <w:trPr>
          <w:trHeight w:val="428"/>
        </w:trPr>
        <w:tc>
          <w:tcPr>
            <w:tcW w:w="1622" w:type="dxa"/>
            <w:vMerge w:val="restart"/>
          </w:tcPr>
          <w:p w14:paraId="4CA78129" w14:textId="77777777" w:rsidR="009D57D8" w:rsidRDefault="009D57D8" w:rsidP="00BA2B6B">
            <w:pPr>
              <w:rPr>
                <w:rFonts w:ascii="Verdana" w:hAnsi="Verdana"/>
                <w:sz w:val="18"/>
                <w:szCs w:val="18"/>
              </w:rPr>
            </w:pPr>
          </w:p>
        </w:tc>
        <w:tc>
          <w:tcPr>
            <w:tcW w:w="4156" w:type="dxa"/>
          </w:tcPr>
          <w:p w14:paraId="5112E1E1" w14:textId="77777777" w:rsidR="009D57D8" w:rsidRDefault="009D57D8" w:rsidP="00BA2B6B">
            <w:pPr>
              <w:rPr>
                <w:rFonts w:ascii="Verdana" w:hAnsi="Verdana"/>
                <w:sz w:val="18"/>
                <w:szCs w:val="18"/>
              </w:rPr>
            </w:pPr>
          </w:p>
        </w:tc>
        <w:tc>
          <w:tcPr>
            <w:tcW w:w="2268" w:type="dxa"/>
            <w:vMerge w:val="restart"/>
          </w:tcPr>
          <w:p w14:paraId="5C70425D" w14:textId="77777777" w:rsidR="009D57D8" w:rsidRDefault="009D57D8" w:rsidP="00BA2B6B">
            <w:pPr>
              <w:rPr>
                <w:rFonts w:ascii="Verdana" w:hAnsi="Verdana"/>
                <w:sz w:val="18"/>
                <w:szCs w:val="18"/>
              </w:rPr>
            </w:pPr>
          </w:p>
        </w:tc>
        <w:tc>
          <w:tcPr>
            <w:tcW w:w="1843" w:type="dxa"/>
            <w:vMerge w:val="restart"/>
          </w:tcPr>
          <w:p w14:paraId="59AECA84" w14:textId="77777777" w:rsidR="009D57D8" w:rsidRDefault="009D57D8" w:rsidP="00BA2B6B">
            <w:pPr>
              <w:rPr>
                <w:rFonts w:ascii="Verdana" w:hAnsi="Verdana"/>
                <w:sz w:val="18"/>
                <w:szCs w:val="18"/>
              </w:rPr>
            </w:pPr>
          </w:p>
        </w:tc>
        <w:tc>
          <w:tcPr>
            <w:tcW w:w="851" w:type="dxa"/>
            <w:vMerge w:val="restart"/>
          </w:tcPr>
          <w:p w14:paraId="219C16E7" w14:textId="77777777" w:rsidR="009D57D8" w:rsidRDefault="009D57D8" w:rsidP="00BA2B6B">
            <w:pPr>
              <w:rPr>
                <w:rFonts w:ascii="Verdana" w:hAnsi="Verdana"/>
                <w:sz w:val="18"/>
                <w:szCs w:val="18"/>
              </w:rPr>
            </w:pPr>
          </w:p>
        </w:tc>
      </w:tr>
      <w:tr w:rsidR="009D57D8" w:rsidRPr="0033630E" w14:paraId="5F785589" w14:textId="77777777" w:rsidTr="00BA2B6B">
        <w:trPr>
          <w:trHeight w:val="428"/>
        </w:trPr>
        <w:tc>
          <w:tcPr>
            <w:tcW w:w="1622" w:type="dxa"/>
            <w:vMerge/>
          </w:tcPr>
          <w:p w14:paraId="0BB8E062" w14:textId="77777777" w:rsidR="009D57D8" w:rsidRDefault="009D57D8" w:rsidP="00BA2B6B">
            <w:pPr>
              <w:rPr>
                <w:rFonts w:ascii="Verdana" w:hAnsi="Verdana"/>
                <w:sz w:val="18"/>
                <w:szCs w:val="18"/>
              </w:rPr>
            </w:pPr>
          </w:p>
        </w:tc>
        <w:tc>
          <w:tcPr>
            <w:tcW w:w="4156" w:type="dxa"/>
          </w:tcPr>
          <w:p w14:paraId="4E84CA45" w14:textId="77777777" w:rsidR="009D57D8" w:rsidRDefault="009D57D8" w:rsidP="00BA2B6B">
            <w:pPr>
              <w:rPr>
                <w:rFonts w:ascii="Verdana" w:hAnsi="Verdana"/>
                <w:b/>
                <w:sz w:val="18"/>
                <w:szCs w:val="18"/>
              </w:rPr>
            </w:pPr>
          </w:p>
          <w:p w14:paraId="57509B85" w14:textId="77777777" w:rsidR="009D57D8" w:rsidRDefault="009D57D8" w:rsidP="009D57D8">
            <w:pPr>
              <w:rPr>
                <w:rFonts w:ascii="Verdana" w:hAnsi="Verdana"/>
                <w:sz w:val="18"/>
                <w:szCs w:val="18"/>
              </w:rPr>
            </w:pPr>
            <w:r>
              <w:rPr>
                <w:rFonts w:ascii="Verdana" w:hAnsi="Verdana"/>
                <w:b/>
                <w:sz w:val="18"/>
                <w:szCs w:val="18"/>
              </w:rPr>
              <w:t>Action</w:t>
            </w:r>
            <w:r w:rsidR="00D62D9F">
              <w:rPr>
                <w:rFonts w:ascii="Verdana" w:hAnsi="Verdana"/>
                <w:b/>
                <w:sz w:val="18"/>
                <w:szCs w:val="18"/>
              </w:rPr>
              <w:t>:</w:t>
            </w:r>
            <w:r>
              <w:rPr>
                <w:rFonts w:ascii="Verdana" w:hAnsi="Verdana"/>
                <w:b/>
                <w:sz w:val="18"/>
                <w:szCs w:val="18"/>
              </w:rPr>
              <w:t xml:space="preserve"> </w:t>
            </w:r>
          </w:p>
        </w:tc>
        <w:tc>
          <w:tcPr>
            <w:tcW w:w="2268" w:type="dxa"/>
            <w:vMerge/>
          </w:tcPr>
          <w:p w14:paraId="4A6B3115" w14:textId="77777777" w:rsidR="009D57D8" w:rsidRDefault="009D57D8" w:rsidP="00BA2B6B">
            <w:pPr>
              <w:rPr>
                <w:rFonts w:ascii="Verdana" w:hAnsi="Verdana"/>
                <w:sz w:val="18"/>
                <w:szCs w:val="18"/>
              </w:rPr>
            </w:pPr>
          </w:p>
        </w:tc>
        <w:tc>
          <w:tcPr>
            <w:tcW w:w="1843" w:type="dxa"/>
            <w:vMerge/>
          </w:tcPr>
          <w:p w14:paraId="0D46BE76" w14:textId="77777777" w:rsidR="009D57D8" w:rsidRDefault="009D57D8" w:rsidP="00BA2B6B">
            <w:pPr>
              <w:rPr>
                <w:rFonts w:ascii="Verdana" w:hAnsi="Verdana"/>
                <w:sz w:val="18"/>
                <w:szCs w:val="18"/>
              </w:rPr>
            </w:pPr>
          </w:p>
        </w:tc>
        <w:tc>
          <w:tcPr>
            <w:tcW w:w="851" w:type="dxa"/>
            <w:vMerge/>
          </w:tcPr>
          <w:p w14:paraId="6E056172" w14:textId="77777777" w:rsidR="009D57D8" w:rsidRDefault="009D57D8" w:rsidP="00BA2B6B">
            <w:pPr>
              <w:rPr>
                <w:rFonts w:ascii="Verdana" w:hAnsi="Verdana"/>
                <w:sz w:val="18"/>
                <w:szCs w:val="18"/>
              </w:rPr>
            </w:pPr>
          </w:p>
        </w:tc>
      </w:tr>
      <w:tr w:rsidR="009D57D8" w:rsidRPr="0033630E" w14:paraId="66BF4596" w14:textId="77777777" w:rsidTr="00BA2B6B">
        <w:trPr>
          <w:trHeight w:val="646"/>
        </w:trPr>
        <w:tc>
          <w:tcPr>
            <w:tcW w:w="1622" w:type="dxa"/>
            <w:vMerge w:val="restart"/>
          </w:tcPr>
          <w:p w14:paraId="2676642E" w14:textId="77777777" w:rsidR="009D57D8" w:rsidRDefault="009D57D8" w:rsidP="00BA2B6B">
            <w:pPr>
              <w:rPr>
                <w:rFonts w:ascii="Verdana" w:hAnsi="Verdana"/>
                <w:sz w:val="18"/>
                <w:szCs w:val="18"/>
              </w:rPr>
            </w:pPr>
          </w:p>
        </w:tc>
        <w:tc>
          <w:tcPr>
            <w:tcW w:w="4156" w:type="dxa"/>
          </w:tcPr>
          <w:p w14:paraId="26EDF268" w14:textId="77777777" w:rsidR="009D57D8" w:rsidRPr="00671D37" w:rsidRDefault="009D57D8" w:rsidP="00BA2B6B">
            <w:pPr>
              <w:rPr>
                <w:rFonts w:ascii="Verdana" w:hAnsi="Verdana"/>
                <w:b/>
                <w:color w:val="FF0000"/>
                <w:sz w:val="18"/>
                <w:szCs w:val="18"/>
              </w:rPr>
            </w:pPr>
          </w:p>
        </w:tc>
        <w:tc>
          <w:tcPr>
            <w:tcW w:w="2268" w:type="dxa"/>
            <w:vMerge w:val="restart"/>
          </w:tcPr>
          <w:p w14:paraId="11795461" w14:textId="77777777" w:rsidR="009D57D8" w:rsidRDefault="009D57D8" w:rsidP="00BA2B6B">
            <w:pPr>
              <w:rPr>
                <w:rFonts w:ascii="Verdana" w:hAnsi="Verdana"/>
                <w:sz w:val="18"/>
                <w:szCs w:val="18"/>
              </w:rPr>
            </w:pPr>
          </w:p>
        </w:tc>
        <w:tc>
          <w:tcPr>
            <w:tcW w:w="1843" w:type="dxa"/>
            <w:vMerge w:val="restart"/>
          </w:tcPr>
          <w:p w14:paraId="76A6C37C" w14:textId="77777777" w:rsidR="009D57D8" w:rsidRDefault="009D57D8" w:rsidP="00BA2B6B">
            <w:pPr>
              <w:rPr>
                <w:rFonts w:ascii="Verdana" w:hAnsi="Verdana"/>
                <w:sz w:val="18"/>
                <w:szCs w:val="18"/>
              </w:rPr>
            </w:pPr>
          </w:p>
        </w:tc>
        <w:tc>
          <w:tcPr>
            <w:tcW w:w="851" w:type="dxa"/>
            <w:vMerge w:val="restart"/>
          </w:tcPr>
          <w:p w14:paraId="76A6595D" w14:textId="77777777" w:rsidR="009D57D8" w:rsidRDefault="009D57D8" w:rsidP="00BA2B6B">
            <w:pPr>
              <w:rPr>
                <w:rFonts w:ascii="Verdana" w:hAnsi="Verdana"/>
                <w:sz w:val="18"/>
                <w:szCs w:val="18"/>
              </w:rPr>
            </w:pPr>
          </w:p>
        </w:tc>
      </w:tr>
      <w:tr w:rsidR="009D57D8" w:rsidRPr="0033630E" w14:paraId="310B9919" w14:textId="77777777" w:rsidTr="00BA2B6B">
        <w:trPr>
          <w:trHeight w:val="645"/>
        </w:trPr>
        <w:tc>
          <w:tcPr>
            <w:tcW w:w="1622" w:type="dxa"/>
            <w:vMerge/>
          </w:tcPr>
          <w:p w14:paraId="52DD6E9F" w14:textId="77777777" w:rsidR="009D57D8" w:rsidRDefault="009D57D8" w:rsidP="00BA2B6B">
            <w:pPr>
              <w:rPr>
                <w:rFonts w:ascii="Verdana" w:hAnsi="Verdana"/>
                <w:sz w:val="18"/>
                <w:szCs w:val="18"/>
              </w:rPr>
            </w:pPr>
          </w:p>
        </w:tc>
        <w:tc>
          <w:tcPr>
            <w:tcW w:w="4156" w:type="dxa"/>
          </w:tcPr>
          <w:p w14:paraId="13E9AF84" w14:textId="77777777" w:rsidR="009D57D8" w:rsidRPr="001D2875" w:rsidRDefault="009D57D8" w:rsidP="009D57D8">
            <w:pPr>
              <w:rPr>
                <w:rFonts w:ascii="Verdana" w:hAnsi="Verdana"/>
                <w:b/>
                <w:sz w:val="18"/>
                <w:szCs w:val="18"/>
              </w:rPr>
            </w:pPr>
            <w:r>
              <w:rPr>
                <w:rFonts w:ascii="Verdana" w:hAnsi="Verdana"/>
                <w:b/>
                <w:sz w:val="18"/>
                <w:szCs w:val="18"/>
              </w:rPr>
              <w:t xml:space="preserve">Action: </w:t>
            </w:r>
          </w:p>
        </w:tc>
        <w:tc>
          <w:tcPr>
            <w:tcW w:w="2268" w:type="dxa"/>
            <w:vMerge/>
          </w:tcPr>
          <w:p w14:paraId="06FF280F" w14:textId="77777777" w:rsidR="009D57D8" w:rsidRDefault="009D57D8" w:rsidP="00BA2B6B">
            <w:pPr>
              <w:rPr>
                <w:rFonts w:ascii="Verdana" w:hAnsi="Verdana"/>
                <w:sz w:val="18"/>
                <w:szCs w:val="18"/>
              </w:rPr>
            </w:pPr>
          </w:p>
        </w:tc>
        <w:tc>
          <w:tcPr>
            <w:tcW w:w="1843" w:type="dxa"/>
            <w:vMerge/>
          </w:tcPr>
          <w:p w14:paraId="05B07768" w14:textId="77777777" w:rsidR="009D57D8" w:rsidRDefault="009D57D8" w:rsidP="00BA2B6B">
            <w:pPr>
              <w:rPr>
                <w:rFonts w:ascii="Verdana" w:hAnsi="Verdana"/>
                <w:sz w:val="18"/>
                <w:szCs w:val="18"/>
              </w:rPr>
            </w:pPr>
          </w:p>
        </w:tc>
        <w:tc>
          <w:tcPr>
            <w:tcW w:w="851" w:type="dxa"/>
            <w:vMerge/>
          </w:tcPr>
          <w:p w14:paraId="5DE18DD9" w14:textId="77777777" w:rsidR="009D57D8" w:rsidRDefault="009D57D8" w:rsidP="00BA2B6B">
            <w:pPr>
              <w:rPr>
                <w:rFonts w:ascii="Verdana" w:hAnsi="Verdana"/>
                <w:sz w:val="18"/>
                <w:szCs w:val="18"/>
              </w:rPr>
            </w:pPr>
          </w:p>
        </w:tc>
      </w:tr>
    </w:tbl>
    <w:p w14:paraId="24FD10B3" w14:textId="77777777" w:rsidR="009D57D8" w:rsidRDefault="009D57D8" w:rsidP="00BA2B6B">
      <w:pPr>
        <w:rPr>
          <w:rFonts w:ascii="Verdana" w:hAnsi="Verdana"/>
        </w:rPr>
      </w:pPr>
      <w:r>
        <w:rPr>
          <w:rFonts w:ascii="Verdana" w:hAnsi="Verdana"/>
        </w:rPr>
        <w:t xml:space="preserve">Specimen </w:t>
      </w:r>
      <w:r w:rsidR="00BA2B6B">
        <w:rPr>
          <w:rFonts w:ascii="Verdana" w:hAnsi="Verdana"/>
        </w:rPr>
        <w:t>Chronology</w:t>
      </w:r>
      <w:r>
        <w:rPr>
          <w:rFonts w:ascii="Verdana" w:hAnsi="Verdana"/>
        </w:rPr>
        <w:t xml:space="preserve"> </w:t>
      </w:r>
    </w:p>
    <w:p w14:paraId="1B767AD9" w14:textId="77777777" w:rsidR="006077F2" w:rsidRPr="006A15F4" w:rsidRDefault="006077F2" w:rsidP="00BA2B6B">
      <w:pPr>
        <w:rPr>
          <w:rFonts w:ascii="Verdana" w:hAnsi="Verdana"/>
        </w:rPr>
      </w:pPr>
    </w:p>
    <w:p w14:paraId="2B5385D0" w14:textId="77777777" w:rsidR="0028365C" w:rsidRDefault="0028365C">
      <w:pPr>
        <w:rPr>
          <w:rFonts w:asciiTheme="minorHAnsi" w:hAnsiTheme="minorHAnsi" w:cs="Arial"/>
          <w:b/>
          <w:sz w:val="22"/>
          <w:szCs w:val="22"/>
        </w:rPr>
      </w:pPr>
      <w:r>
        <w:rPr>
          <w:rFonts w:asciiTheme="minorHAnsi" w:hAnsiTheme="minorHAnsi" w:cs="Arial"/>
          <w:b/>
          <w:sz w:val="22"/>
          <w:szCs w:val="22"/>
        </w:rPr>
        <w:br w:type="page"/>
      </w:r>
    </w:p>
    <w:p w14:paraId="3E415222" w14:textId="77777777" w:rsidR="0028365C" w:rsidRDefault="00954D34" w:rsidP="00954D34">
      <w:pPr>
        <w:pStyle w:val="Heading1"/>
        <w:numPr>
          <w:ilvl w:val="0"/>
          <w:numId w:val="0"/>
        </w:numPr>
        <w:ind w:left="284"/>
        <w:rPr>
          <w:sz w:val="22"/>
          <w:szCs w:val="22"/>
        </w:rPr>
      </w:pPr>
      <w:bookmarkStart w:id="154" w:name="_Toc519767840"/>
      <w:r>
        <w:lastRenderedPageBreak/>
        <w:t>1</w:t>
      </w:r>
      <w:r w:rsidR="000513AB">
        <w:t>9</w:t>
      </w:r>
      <w:r>
        <w:t xml:space="preserve">.3 </w:t>
      </w:r>
      <w:r w:rsidR="00D83381" w:rsidRPr="008E0C5B">
        <w:t xml:space="preserve">ANNEX </w:t>
      </w:r>
      <w:r w:rsidR="00D83381">
        <w:t xml:space="preserve">3 </w:t>
      </w:r>
      <w:r>
        <w:t>skin / body map</w:t>
      </w:r>
      <w:bookmarkEnd w:id="154"/>
    </w:p>
    <w:p w14:paraId="6AF8A676" w14:textId="77777777" w:rsidR="0028365C" w:rsidRDefault="0028365C" w:rsidP="00D442BD">
      <w:pPr>
        <w:jc w:val="both"/>
        <w:rPr>
          <w:rFonts w:asciiTheme="minorHAnsi" w:hAnsiTheme="minorHAnsi" w:cs="Arial"/>
          <w:b/>
          <w:sz w:val="22"/>
          <w:szCs w:val="22"/>
        </w:rPr>
      </w:pPr>
    </w:p>
    <w:p w14:paraId="6016DAFA" w14:textId="77777777" w:rsidR="00050DBB" w:rsidRPr="008E0C5B" w:rsidRDefault="00050DBB" w:rsidP="00D442BD">
      <w:pPr>
        <w:tabs>
          <w:tab w:val="left" w:pos="7440"/>
          <w:tab w:val="left" w:pos="7920"/>
        </w:tabs>
        <w:jc w:val="both"/>
        <w:rPr>
          <w:rFonts w:asciiTheme="minorHAnsi" w:hAnsiTheme="minorHAnsi" w:cs="Arial"/>
          <w:b/>
          <w:u w:val="single"/>
        </w:rPr>
      </w:pPr>
      <w:r w:rsidRPr="008E0C5B">
        <w:rPr>
          <w:rFonts w:asciiTheme="minorHAnsi" w:hAnsiTheme="minorHAnsi" w:cs="Arial"/>
          <w:b/>
          <w:noProof/>
          <w:sz w:val="22"/>
          <w:szCs w:val="22"/>
        </w:rPr>
        <w:drawing>
          <wp:anchor distT="0" distB="0" distL="114300" distR="114300" simplePos="0" relativeHeight="251671552" behindDoc="1" locked="0" layoutInCell="1" allowOverlap="1" wp14:anchorId="180470CD" wp14:editId="7D6823BD">
            <wp:simplePos x="0" y="0"/>
            <wp:positionH relativeFrom="column">
              <wp:posOffset>-457200</wp:posOffset>
            </wp:positionH>
            <wp:positionV relativeFrom="paragraph">
              <wp:posOffset>571500</wp:posOffset>
            </wp:positionV>
            <wp:extent cx="6682740" cy="7068820"/>
            <wp:effectExtent l="0" t="0" r="3810" b="0"/>
            <wp:wrapTight wrapText="bothSides">
              <wp:wrapPolygon edited="0">
                <wp:start x="0" y="0"/>
                <wp:lineTo x="0" y="21538"/>
                <wp:lineTo x="21551" y="21538"/>
                <wp:lineTo x="2155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C5B">
        <w:rPr>
          <w:rFonts w:asciiTheme="minorHAnsi" w:hAnsiTheme="minorHAnsi" w:cs="Arial"/>
          <w:b/>
          <w:u w:val="single"/>
        </w:rPr>
        <w:t>Skin</w:t>
      </w:r>
      <w:r w:rsidR="004A1261">
        <w:rPr>
          <w:rFonts w:asciiTheme="minorHAnsi" w:hAnsiTheme="minorHAnsi" w:cs="Arial"/>
          <w:b/>
          <w:u w:val="single"/>
        </w:rPr>
        <w:t xml:space="preserve"> / body</w:t>
      </w:r>
      <w:r w:rsidRPr="008E0C5B">
        <w:rPr>
          <w:rFonts w:asciiTheme="minorHAnsi" w:hAnsiTheme="minorHAnsi" w:cs="Arial"/>
          <w:b/>
          <w:u w:val="single"/>
        </w:rPr>
        <w:t xml:space="preserve"> map</w:t>
      </w:r>
    </w:p>
    <w:p w14:paraId="67DB880D" w14:textId="77777777" w:rsidR="00050DBB" w:rsidRPr="008E0C5B" w:rsidRDefault="00050DBB" w:rsidP="00D442BD">
      <w:pPr>
        <w:tabs>
          <w:tab w:val="left" w:pos="7440"/>
          <w:tab w:val="left" w:pos="7920"/>
        </w:tabs>
        <w:jc w:val="both"/>
        <w:rPr>
          <w:rFonts w:asciiTheme="minorHAnsi" w:hAnsiTheme="minorHAnsi" w:cs="Arial"/>
          <w:b/>
          <w:u w:val="single"/>
        </w:rPr>
      </w:pPr>
      <w:r w:rsidRPr="008E0C5B">
        <w:rPr>
          <w:rFonts w:asciiTheme="minorHAnsi" w:hAnsiTheme="minorHAnsi" w:cs="Arial"/>
          <w:b/>
          <w:u w:val="single"/>
        </w:rPr>
        <w:fldChar w:fldCharType="begin"/>
      </w:r>
      <w:r w:rsidRPr="008E0C5B">
        <w:rPr>
          <w:rFonts w:asciiTheme="minorHAnsi" w:hAnsiTheme="minorHAnsi"/>
        </w:rPr>
        <w:instrText xml:space="preserve"> XE "</w:instrText>
      </w:r>
      <w:r w:rsidRPr="008E0C5B">
        <w:rPr>
          <w:rFonts w:asciiTheme="minorHAnsi" w:hAnsiTheme="minorHAnsi" w:cs="Arial"/>
          <w:b/>
          <w:u w:val="single"/>
        </w:rPr>
        <w:instrText>Skin Maps:</w:instrText>
      </w:r>
      <w:r w:rsidRPr="008E0C5B">
        <w:rPr>
          <w:rFonts w:asciiTheme="minorHAnsi" w:hAnsiTheme="minorHAnsi"/>
        </w:rPr>
        <w:instrText xml:space="preserve">Annex 4" </w:instrText>
      </w:r>
      <w:r w:rsidRPr="008E0C5B">
        <w:rPr>
          <w:rFonts w:asciiTheme="minorHAnsi" w:hAnsiTheme="minorHAnsi" w:cs="Arial"/>
          <w:b/>
          <w:u w:val="single"/>
        </w:rPr>
        <w:fldChar w:fldCharType="end"/>
      </w:r>
    </w:p>
    <w:p w14:paraId="6BFF55C1" w14:textId="77777777" w:rsidR="00050DBB" w:rsidRPr="008E0C5B" w:rsidRDefault="00050DBB" w:rsidP="00D442BD">
      <w:pPr>
        <w:ind w:left="720" w:firstLine="720"/>
        <w:jc w:val="both"/>
        <w:rPr>
          <w:rFonts w:asciiTheme="minorHAnsi" w:hAnsiTheme="minorHAnsi" w:cs="Arial"/>
          <w:sz w:val="22"/>
          <w:szCs w:val="22"/>
        </w:rPr>
      </w:pPr>
    </w:p>
    <w:p w14:paraId="3D89B0B2" w14:textId="77777777" w:rsidR="00050DBB" w:rsidRPr="008E0C5B" w:rsidRDefault="00050DBB" w:rsidP="00D442BD">
      <w:pPr>
        <w:ind w:left="720" w:hanging="1146"/>
        <w:jc w:val="both"/>
        <w:rPr>
          <w:rFonts w:asciiTheme="minorHAnsi" w:hAnsiTheme="minorHAnsi" w:cs="Arial"/>
          <w:sz w:val="22"/>
          <w:szCs w:val="22"/>
        </w:rPr>
      </w:pPr>
      <w:r w:rsidRPr="008E0C5B">
        <w:rPr>
          <w:rFonts w:asciiTheme="minorHAnsi" w:hAnsiTheme="minorHAnsi" w:cs="Arial"/>
          <w:sz w:val="22"/>
          <w:szCs w:val="22"/>
        </w:rPr>
        <w:t>Name of Child: _______________________________________________________</w:t>
      </w:r>
    </w:p>
    <w:p w14:paraId="664C5F93" w14:textId="77777777" w:rsidR="00050DBB" w:rsidRPr="008E0C5B" w:rsidRDefault="00050DBB" w:rsidP="00D442BD">
      <w:pPr>
        <w:ind w:left="720" w:firstLine="720"/>
        <w:jc w:val="both"/>
        <w:rPr>
          <w:rFonts w:asciiTheme="minorHAnsi" w:hAnsiTheme="minorHAnsi" w:cs="Arial"/>
          <w:sz w:val="22"/>
          <w:szCs w:val="22"/>
        </w:rPr>
      </w:pPr>
    </w:p>
    <w:p w14:paraId="1AFB6C1D" w14:textId="77777777" w:rsidR="00050DBB" w:rsidRPr="008E0C5B" w:rsidRDefault="00050DBB" w:rsidP="00D442BD">
      <w:pPr>
        <w:ind w:left="720" w:hanging="1146"/>
        <w:jc w:val="both"/>
        <w:rPr>
          <w:rFonts w:asciiTheme="minorHAnsi" w:hAnsiTheme="minorHAnsi" w:cs="Arial"/>
          <w:sz w:val="22"/>
          <w:szCs w:val="22"/>
        </w:rPr>
      </w:pPr>
      <w:r w:rsidRPr="008E0C5B">
        <w:rPr>
          <w:rFonts w:asciiTheme="minorHAnsi" w:hAnsiTheme="minorHAnsi" w:cs="Arial"/>
          <w:sz w:val="22"/>
          <w:szCs w:val="22"/>
        </w:rPr>
        <w:t xml:space="preserve">Date of birth: </w:t>
      </w:r>
      <w:r w:rsidRPr="008E0C5B">
        <w:rPr>
          <w:rFonts w:asciiTheme="minorHAnsi" w:hAnsiTheme="minorHAnsi" w:cs="Arial"/>
          <w:sz w:val="22"/>
          <w:szCs w:val="22"/>
        </w:rPr>
        <w:softHyphen/>
      </w:r>
      <w:r w:rsidRPr="008E0C5B">
        <w:rPr>
          <w:rFonts w:asciiTheme="minorHAnsi" w:hAnsiTheme="minorHAnsi" w:cs="Arial"/>
          <w:sz w:val="22"/>
          <w:szCs w:val="22"/>
        </w:rPr>
        <w:softHyphen/>
        <w:t>_________________________ Date of recording: _________________</w:t>
      </w:r>
    </w:p>
    <w:p w14:paraId="3A6F429E" w14:textId="77777777" w:rsidR="00050DBB" w:rsidRPr="008E0C5B" w:rsidRDefault="00050DBB" w:rsidP="00D442BD">
      <w:pPr>
        <w:jc w:val="both"/>
        <w:rPr>
          <w:rFonts w:asciiTheme="minorHAnsi" w:hAnsiTheme="minorHAnsi" w:cs="Arial"/>
          <w:sz w:val="22"/>
          <w:szCs w:val="22"/>
        </w:rPr>
      </w:pPr>
    </w:p>
    <w:p w14:paraId="595B7612" w14:textId="77777777" w:rsidR="00050DBB" w:rsidRPr="008E0C5B" w:rsidRDefault="00050DBB" w:rsidP="00D442BD">
      <w:pPr>
        <w:ind w:hanging="426"/>
        <w:jc w:val="both"/>
        <w:rPr>
          <w:rFonts w:asciiTheme="minorHAnsi" w:hAnsiTheme="minorHAnsi" w:cs="Arial"/>
          <w:sz w:val="22"/>
          <w:szCs w:val="22"/>
        </w:rPr>
      </w:pPr>
      <w:r w:rsidRPr="008E0C5B">
        <w:rPr>
          <w:rFonts w:asciiTheme="minorHAnsi" w:hAnsiTheme="minorHAnsi" w:cs="Arial"/>
          <w:sz w:val="22"/>
          <w:szCs w:val="22"/>
        </w:rPr>
        <w:t>Name of completer: ____________________________________________________</w:t>
      </w:r>
    </w:p>
    <w:p w14:paraId="24CD861B" w14:textId="77777777" w:rsidR="00050DBB" w:rsidRPr="008E0C5B" w:rsidRDefault="00050DBB" w:rsidP="00D442BD">
      <w:pPr>
        <w:jc w:val="both"/>
        <w:rPr>
          <w:rFonts w:asciiTheme="minorHAnsi" w:hAnsiTheme="minorHAnsi" w:cs="Arial"/>
        </w:rPr>
      </w:pPr>
    </w:p>
    <w:p w14:paraId="7B9E6D0E" w14:textId="77777777" w:rsidR="00050DBB" w:rsidRPr="008E0C5B" w:rsidRDefault="00050DBB" w:rsidP="00D442BD">
      <w:pPr>
        <w:jc w:val="both"/>
        <w:rPr>
          <w:rFonts w:asciiTheme="minorHAnsi" w:hAnsiTheme="minorHAnsi" w:cs="Arial"/>
        </w:rPr>
      </w:pPr>
    </w:p>
    <w:p w14:paraId="07CABB95" w14:textId="77777777" w:rsidR="00050DBB" w:rsidRPr="008E0C5B" w:rsidRDefault="00050DBB" w:rsidP="00D442BD">
      <w:pPr>
        <w:jc w:val="both"/>
        <w:rPr>
          <w:rFonts w:asciiTheme="minorHAnsi" w:hAnsiTheme="minorHAnsi" w:cs="Arial"/>
        </w:rPr>
      </w:pPr>
      <w:r w:rsidRPr="008E0C5B">
        <w:rPr>
          <w:rFonts w:asciiTheme="minorHAnsi" w:hAnsiTheme="minorHAnsi" w:cs="Arial"/>
          <w:noProof/>
        </w:rPr>
        <w:drawing>
          <wp:inline distT="0" distB="0" distL="0" distR="0" wp14:anchorId="1F2FFD80" wp14:editId="0F1CEA73">
            <wp:extent cx="5911850" cy="7162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911850" cy="7162800"/>
                    </a:xfrm>
                    <a:prstGeom prst="rect">
                      <a:avLst/>
                    </a:prstGeom>
                    <a:noFill/>
                    <a:ln>
                      <a:noFill/>
                    </a:ln>
                  </pic:spPr>
                </pic:pic>
              </a:graphicData>
            </a:graphic>
          </wp:inline>
        </w:drawing>
      </w:r>
    </w:p>
    <w:p w14:paraId="078B0299" w14:textId="77777777" w:rsidR="00050DBB" w:rsidRPr="008E0C5B" w:rsidRDefault="00050DBB" w:rsidP="00D442BD">
      <w:pPr>
        <w:pStyle w:val="Bulletsspaced"/>
        <w:numPr>
          <w:ilvl w:val="0"/>
          <w:numId w:val="0"/>
        </w:numPr>
        <w:jc w:val="both"/>
        <w:rPr>
          <w:rFonts w:asciiTheme="minorHAnsi" w:hAnsiTheme="minorHAnsi" w:cs="Arial"/>
          <w:sz w:val="22"/>
          <w:szCs w:val="22"/>
        </w:rPr>
      </w:pPr>
    </w:p>
    <w:p w14:paraId="7AEF5549" w14:textId="77777777" w:rsidR="00050DBB" w:rsidRPr="008E0C5B" w:rsidRDefault="00050DBB" w:rsidP="00D442BD">
      <w:pPr>
        <w:jc w:val="both"/>
        <w:rPr>
          <w:rFonts w:asciiTheme="minorHAnsi" w:hAnsiTheme="minorHAnsi" w:cs="Arial"/>
        </w:rPr>
      </w:pPr>
    </w:p>
    <w:p w14:paraId="4AA7CA14" w14:textId="77777777" w:rsidR="00050DBB" w:rsidRPr="008E0C5B" w:rsidRDefault="00050DBB" w:rsidP="00D442BD">
      <w:pPr>
        <w:tabs>
          <w:tab w:val="left" w:pos="1290"/>
        </w:tabs>
        <w:jc w:val="both"/>
        <w:rPr>
          <w:rFonts w:asciiTheme="minorHAnsi" w:hAnsiTheme="minorHAnsi" w:cs="Arial"/>
        </w:rPr>
      </w:pPr>
      <w:r w:rsidRPr="008E0C5B">
        <w:rPr>
          <w:rFonts w:asciiTheme="minorHAnsi" w:hAnsiTheme="minorHAnsi" w:cs="Arial"/>
          <w:noProof/>
        </w:rPr>
        <mc:AlternateContent>
          <mc:Choice Requires="wps">
            <w:drawing>
              <wp:anchor distT="0" distB="0" distL="114300" distR="114300" simplePos="0" relativeHeight="251672576" behindDoc="0" locked="0" layoutInCell="1" allowOverlap="1" wp14:anchorId="635AF42C" wp14:editId="3356373E">
                <wp:simplePos x="0" y="0"/>
                <wp:positionH relativeFrom="column">
                  <wp:posOffset>-189230</wp:posOffset>
                </wp:positionH>
                <wp:positionV relativeFrom="paragraph">
                  <wp:posOffset>67945</wp:posOffset>
                </wp:positionV>
                <wp:extent cx="6282690" cy="1123950"/>
                <wp:effectExtent l="0" t="0" r="2286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123950"/>
                        </a:xfrm>
                        <a:prstGeom prst="rect">
                          <a:avLst/>
                        </a:prstGeom>
                        <a:solidFill>
                          <a:srgbClr val="FFFFFF"/>
                        </a:solidFill>
                        <a:ln w="9525">
                          <a:solidFill>
                            <a:srgbClr val="000000"/>
                          </a:solidFill>
                          <a:miter lim="800000"/>
                          <a:headEnd/>
                          <a:tailEnd/>
                        </a:ln>
                      </wps:spPr>
                      <wps:txbx>
                        <w:txbxContent>
                          <w:p w14:paraId="46A4ADBA" w14:textId="77777777" w:rsidR="003F3386" w:rsidRPr="009A0A36" w:rsidRDefault="003F3386" w:rsidP="00050DBB">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8" style="position:absolute;left:0;text-align:left;margin-left:-14.9pt;margin-top:5.35pt;width:494.7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">
                <v:textbox>
                  <w:txbxContent>
                    <w:p w:rsidR="003F3386" w:rsidRPr="009A0A36" w:rsidRDefault="003F3386" w:rsidP="00050DBB">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v:textbox>
              </v:rect>
            </w:pict>
          </mc:Fallback>
        </mc:AlternateContent>
      </w:r>
      <w:r w:rsidRPr="008E0C5B">
        <w:rPr>
          <w:rFonts w:asciiTheme="minorHAnsi" w:hAnsiTheme="minorHAnsi" w:cs="Arial"/>
        </w:rPr>
        <w:tab/>
      </w:r>
    </w:p>
    <w:p w14:paraId="22004526" w14:textId="77777777" w:rsidR="00050DBB" w:rsidRPr="008E0C5B" w:rsidRDefault="00050DBB" w:rsidP="00D442BD">
      <w:pPr>
        <w:tabs>
          <w:tab w:val="left" w:pos="1290"/>
        </w:tabs>
        <w:jc w:val="both"/>
        <w:rPr>
          <w:rFonts w:asciiTheme="minorHAnsi" w:hAnsiTheme="minorHAnsi" w:cs="Arial"/>
        </w:rPr>
      </w:pPr>
    </w:p>
    <w:p w14:paraId="7F697B26" w14:textId="77777777" w:rsidR="00050DBB" w:rsidRPr="008E0C5B" w:rsidRDefault="00050DBB" w:rsidP="00D442BD">
      <w:pPr>
        <w:tabs>
          <w:tab w:val="left" w:pos="1860"/>
        </w:tabs>
        <w:jc w:val="both"/>
        <w:rPr>
          <w:rFonts w:asciiTheme="minorHAnsi" w:hAnsiTheme="minorHAnsi" w:cs="Arial"/>
        </w:rPr>
      </w:pPr>
      <w:r w:rsidRPr="008E0C5B">
        <w:rPr>
          <w:rFonts w:asciiTheme="minorHAnsi" w:hAnsiTheme="minorHAnsi" w:cs="Arial"/>
        </w:rPr>
        <w:tab/>
      </w:r>
    </w:p>
    <w:p w14:paraId="0CA6516D" w14:textId="77777777" w:rsidR="000513AB" w:rsidRDefault="000513AB" w:rsidP="000513AB">
      <w:pPr>
        <w:pStyle w:val="Heading1"/>
        <w:numPr>
          <w:ilvl w:val="0"/>
          <w:numId w:val="0"/>
        </w:numPr>
        <w:ind w:left="284"/>
      </w:pPr>
      <w:bookmarkStart w:id="155" w:name="_Toc519767841"/>
      <w:r>
        <w:lastRenderedPageBreak/>
        <w:t>19.4 Annex 4 child protection file transfer form – specimen</w:t>
      </w:r>
      <w:bookmarkEnd w:id="155"/>
      <w:r>
        <w:t xml:space="preserve"> </w:t>
      </w:r>
    </w:p>
    <w:p w14:paraId="638E765F" w14:textId="77777777" w:rsidR="000513AB" w:rsidRDefault="000513AB" w:rsidP="000513AB"/>
    <w:p w14:paraId="6B60080E" w14:textId="77777777" w:rsidR="000513AB" w:rsidRPr="000513AB" w:rsidRDefault="000513AB" w:rsidP="000513AB">
      <w:pPr>
        <w:jc w:val="center"/>
        <w:rPr>
          <w:rFonts w:asciiTheme="minorHAnsi" w:hAnsiTheme="minorHAnsi" w:cstheme="minorHAnsi"/>
          <w:b/>
          <w:sz w:val="28"/>
          <w:szCs w:val="28"/>
        </w:rPr>
      </w:pPr>
      <w:r w:rsidRPr="000513AB">
        <w:rPr>
          <w:rFonts w:asciiTheme="minorHAnsi" w:hAnsiTheme="minorHAnsi" w:cstheme="minorHAnsi"/>
          <w:b/>
          <w:sz w:val="28"/>
          <w:szCs w:val="28"/>
        </w:rPr>
        <w:t>Child Protection file transfer record and receipt proforma:</w:t>
      </w:r>
    </w:p>
    <w:p w14:paraId="5E21F05A" w14:textId="77777777" w:rsidR="000513AB" w:rsidRPr="000513AB" w:rsidRDefault="000513AB" w:rsidP="000513AB">
      <w:pPr>
        <w:rPr>
          <w:rFonts w:ascii="Arial" w:hAnsi="Arial" w:cs="Arial"/>
          <w:b/>
          <w:sz w:val="24"/>
          <w:szCs w:val="24"/>
        </w:rPr>
      </w:pPr>
    </w:p>
    <w:p w14:paraId="570EA2DB" w14:textId="77777777" w:rsidR="000513AB" w:rsidRPr="000513AB" w:rsidRDefault="000513AB" w:rsidP="000513AB">
      <w:pPr>
        <w:rPr>
          <w:rFonts w:asciiTheme="minorHAnsi" w:hAnsiTheme="minorHAnsi" w:cstheme="minorHAnsi"/>
          <w:b/>
          <w:sz w:val="24"/>
          <w:szCs w:val="24"/>
          <w:u w:val="single"/>
        </w:rPr>
      </w:pPr>
      <w:r w:rsidRPr="000513AB">
        <w:rPr>
          <w:rFonts w:asciiTheme="minorHAnsi" w:hAnsiTheme="minorHAnsi" w:cstheme="minorHAnsi"/>
          <w:b/>
          <w:sz w:val="24"/>
          <w:szCs w:val="24"/>
          <w:u w:val="single"/>
        </w:rPr>
        <w:t>PART 1 Transfer Record</w:t>
      </w:r>
    </w:p>
    <w:p w14:paraId="678A968E" w14:textId="77777777" w:rsidR="000513AB" w:rsidRPr="000513AB" w:rsidRDefault="000513AB" w:rsidP="000513AB">
      <w:pPr>
        <w:rPr>
          <w:rFonts w:asciiTheme="minorHAnsi" w:hAnsiTheme="minorHAnsi" w:cstheme="minorHAnsi"/>
          <w:b/>
          <w:sz w:val="24"/>
          <w:szCs w:val="24"/>
          <w:u w:val="single"/>
        </w:rPr>
      </w:pPr>
    </w:p>
    <w:p w14:paraId="4ABEAE1C" w14:textId="77777777" w:rsidR="000513AB" w:rsidRPr="000513AB" w:rsidRDefault="000513AB" w:rsidP="000513AB">
      <w:pPr>
        <w:rPr>
          <w:rFonts w:asciiTheme="minorHAnsi" w:hAnsiTheme="minorHAnsi" w:cstheme="minorHAnsi"/>
          <w:b/>
          <w:i/>
          <w:sz w:val="24"/>
          <w:szCs w:val="24"/>
          <w:u w:val="single"/>
        </w:rPr>
      </w:pPr>
      <w:r w:rsidRPr="000513AB">
        <w:rPr>
          <w:rFonts w:asciiTheme="minorHAnsi" w:hAnsiTheme="minorHAnsi" w:cstheme="minorHAnsi"/>
          <w:b/>
          <w:i/>
          <w:sz w:val="24"/>
          <w:szCs w:val="24"/>
        </w:rPr>
        <w:t xml:space="preserve">To be completed by the establishment sending the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0513AB" w:rsidRPr="000513AB" w14:paraId="475E3602" w14:textId="77777777" w:rsidTr="0060096D">
        <w:tc>
          <w:tcPr>
            <w:tcW w:w="2448" w:type="dxa"/>
            <w:shd w:val="clear" w:color="auto" w:fill="auto"/>
          </w:tcPr>
          <w:p w14:paraId="102A50ED" w14:textId="77777777"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child:</w:t>
            </w:r>
          </w:p>
        </w:tc>
        <w:tc>
          <w:tcPr>
            <w:tcW w:w="6794" w:type="dxa"/>
            <w:shd w:val="clear" w:color="auto" w:fill="auto"/>
          </w:tcPr>
          <w:p w14:paraId="426F4507" w14:textId="77777777" w:rsidR="000513AB" w:rsidRPr="000513AB" w:rsidRDefault="000513AB" w:rsidP="000513AB">
            <w:pPr>
              <w:rPr>
                <w:rFonts w:asciiTheme="minorHAnsi" w:hAnsiTheme="minorHAnsi" w:cstheme="minorHAnsi"/>
                <w:sz w:val="24"/>
                <w:szCs w:val="24"/>
              </w:rPr>
            </w:pPr>
          </w:p>
          <w:p w14:paraId="41B7E879" w14:textId="77777777" w:rsidR="000513AB" w:rsidRPr="000513AB" w:rsidRDefault="000513AB" w:rsidP="000513AB">
            <w:pPr>
              <w:rPr>
                <w:rFonts w:asciiTheme="minorHAnsi" w:hAnsiTheme="minorHAnsi" w:cstheme="minorHAnsi"/>
                <w:sz w:val="24"/>
                <w:szCs w:val="24"/>
              </w:rPr>
            </w:pPr>
          </w:p>
        </w:tc>
      </w:tr>
      <w:tr w:rsidR="000513AB" w:rsidRPr="000513AB" w14:paraId="0D75F05A" w14:textId="77777777" w:rsidTr="0060096D">
        <w:tc>
          <w:tcPr>
            <w:tcW w:w="2448" w:type="dxa"/>
            <w:shd w:val="clear" w:color="auto" w:fill="auto"/>
          </w:tcPr>
          <w:p w14:paraId="044AD295" w14:textId="77777777"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DOB</w:t>
            </w:r>
          </w:p>
        </w:tc>
        <w:tc>
          <w:tcPr>
            <w:tcW w:w="6794" w:type="dxa"/>
            <w:shd w:val="clear" w:color="auto" w:fill="auto"/>
          </w:tcPr>
          <w:p w14:paraId="457D482A" w14:textId="77777777" w:rsidR="000513AB" w:rsidRPr="000513AB" w:rsidRDefault="000513AB" w:rsidP="000513AB">
            <w:pPr>
              <w:rPr>
                <w:rFonts w:asciiTheme="minorHAnsi" w:hAnsiTheme="minorHAnsi" w:cstheme="minorHAnsi"/>
                <w:sz w:val="24"/>
                <w:szCs w:val="24"/>
              </w:rPr>
            </w:pPr>
          </w:p>
          <w:p w14:paraId="72464946" w14:textId="77777777" w:rsidR="000513AB" w:rsidRPr="000513AB" w:rsidRDefault="000513AB" w:rsidP="000513AB">
            <w:pPr>
              <w:rPr>
                <w:rFonts w:asciiTheme="minorHAnsi" w:hAnsiTheme="minorHAnsi" w:cstheme="minorHAnsi"/>
                <w:sz w:val="24"/>
                <w:szCs w:val="24"/>
              </w:rPr>
            </w:pPr>
          </w:p>
        </w:tc>
      </w:tr>
      <w:tr w:rsidR="000513AB" w:rsidRPr="000513AB" w14:paraId="1FFAB8A1" w14:textId="77777777" w:rsidTr="0060096D">
        <w:tc>
          <w:tcPr>
            <w:tcW w:w="2448" w:type="dxa"/>
            <w:shd w:val="clear" w:color="auto" w:fill="auto"/>
          </w:tcPr>
          <w:p w14:paraId="00927228" w14:textId="77777777"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Establishment sending CP files</w:t>
            </w:r>
          </w:p>
        </w:tc>
        <w:tc>
          <w:tcPr>
            <w:tcW w:w="6794" w:type="dxa"/>
            <w:shd w:val="clear" w:color="auto" w:fill="auto"/>
          </w:tcPr>
          <w:p w14:paraId="0D322A9F" w14:textId="77777777" w:rsidR="000513AB" w:rsidRPr="000513AB" w:rsidRDefault="000513AB" w:rsidP="000513AB">
            <w:pPr>
              <w:rPr>
                <w:rFonts w:asciiTheme="minorHAnsi" w:hAnsiTheme="minorHAnsi" w:cstheme="minorHAnsi"/>
                <w:sz w:val="24"/>
                <w:szCs w:val="24"/>
              </w:rPr>
            </w:pPr>
          </w:p>
          <w:p w14:paraId="5899D12E" w14:textId="77777777" w:rsidR="000513AB" w:rsidRPr="000513AB" w:rsidRDefault="000513AB" w:rsidP="000513AB">
            <w:pPr>
              <w:rPr>
                <w:rFonts w:asciiTheme="minorHAnsi" w:hAnsiTheme="minorHAnsi" w:cstheme="minorHAnsi"/>
                <w:sz w:val="24"/>
                <w:szCs w:val="24"/>
              </w:rPr>
            </w:pPr>
          </w:p>
        </w:tc>
      </w:tr>
      <w:tr w:rsidR="000513AB" w:rsidRPr="000513AB" w14:paraId="39EBCBCB" w14:textId="77777777" w:rsidTr="0060096D">
        <w:tc>
          <w:tcPr>
            <w:tcW w:w="2448" w:type="dxa"/>
            <w:shd w:val="clear" w:color="auto" w:fill="auto"/>
          </w:tcPr>
          <w:p w14:paraId="7089AB49" w14:textId="77777777"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Address of establishment</w:t>
            </w:r>
          </w:p>
        </w:tc>
        <w:tc>
          <w:tcPr>
            <w:tcW w:w="6794" w:type="dxa"/>
            <w:shd w:val="clear" w:color="auto" w:fill="auto"/>
          </w:tcPr>
          <w:p w14:paraId="6C7D1590" w14:textId="77777777" w:rsidR="000513AB" w:rsidRPr="000513AB" w:rsidRDefault="000513AB" w:rsidP="000513AB">
            <w:pPr>
              <w:rPr>
                <w:rFonts w:asciiTheme="minorHAnsi" w:hAnsiTheme="minorHAnsi" w:cstheme="minorHAnsi"/>
                <w:sz w:val="24"/>
                <w:szCs w:val="24"/>
              </w:rPr>
            </w:pPr>
          </w:p>
          <w:p w14:paraId="15B133DF" w14:textId="77777777" w:rsidR="000513AB" w:rsidRPr="000513AB" w:rsidRDefault="000513AB" w:rsidP="000513AB">
            <w:pPr>
              <w:rPr>
                <w:rFonts w:asciiTheme="minorHAnsi" w:hAnsiTheme="minorHAnsi" w:cstheme="minorHAnsi"/>
                <w:sz w:val="24"/>
                <w:szCs w:val="24"/>
              </w:rPr>
            </w:pPr>
          </w:p>
          <w:p w14:paraId="4A1F9D8B" w14:textId="77777777" w:rsidR="000513AB" w:rsidRPr="000513AB" w:rsidRDefault="000513AB" w:rsidP="000513AB">
            <w:pPr>
              <w:rPr>
                <w:rFonts w:asciiTheme="minorHAnsi" w:hAnsiTheme="minorHAnsi" w:cstheme="minorHAnsi"/>
                <w:sz w:val="24"/>
                <w:szCs w:val="24"/>
              </w:rPr>
            </w:pPr>
          </w:p>
        </w:tc>
      </w:tr>
      <w:tr w:rsidR="000513AB" w:rsidRPr="000513AB" w14:paraId="77CE41A4" w14:textId="77777777" w:rsidTr="0060096D">
        <w:tc>
          <w:tcPr>
            <w:tcW w:w="2448" w:type="dxa"/>
            <w:shd w:val="clear" w:color="auto" w:fill="auto"/>
          </w:tcPr>
          <w:p w14:paraId="25F5EC9C" w14:textId="77777777"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Method of delivery </w:t>
            </w:r>
          </w:p>
          <w:p w14:paraId="6682E98C" w14:textId="77777777" w:rsidR="000513AB" w:rsidRPr="000513AB" w:rsidRDefault="000513AB" w:rsidP="000513AB">
            <w:pPr>
              <w:rPr>
                <w:rFonts w:asciiTheme="minorHAnsi" w:hAnsiTheme="minorHAnsi" w:cstheme="minorHAnsi"/>
                <w:sz w:val="24"/>
                <w:szCs w:val="24"/>
              </w:rPr>
            </w:pPr>
          </w:p>
        </w:tc>
        <w:tc>
          <w:tcPr>
            <w:tcW w:w="6794" w:type="dxa"/>
            <w:shd w:val="clear" w:color="auto" w:fill="auto"/>
          </w:tcPr>
          <w:p w14:paraId="474687A3" w14:textId="77777777"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BY HAND      SECURE POST     ELECTRONICALLY</w:t>
            </w:r>
          </w:p>
        </w:tc>
      </w:tr>
      <w:tr w:rsidR="000513AB" w:rsidRPr="000513AB" w14:paraId="4E371A35" w14:textId="77777777" w:rsidTr="0060096D">
        <w:tc>
          <w:tcPr>
            <w:tcW w:w="2448" w:type="dxa"/>
            <w:shd w:val="clear" w:color="auto" w:fill="auto"/>
          </w:tcPr>
          <w:p w14:paraId="3EB93115" w14:textId="77777777"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sent/ delivered.</w:t>
            </w:r>
          </w:p>
        </w:tc>
        <w:tc>
          <w:tcPr>
            <w:tcW w:w="6794" w:type="dxa"/>
            <w:shd w:val="clear" w:color="auto" w:fill="auto"/>
          </w:tcPr>
          <w:p w14:paraId="619CB9E2" w14:textId="77777777" w:rsidR="000513AB" w:rsidRPr="000513AB" w:rsidRDefault="000513AB" w:rsidP="000513AB">
            <w:pPr>
              <w:rPr>
                <w:rFonts w:asciiTheme="minorHAnsi" w:hAnsiTheme="minorHAnsi" w:cstheme="minorHAnsi"/>
                <w:sz w:val="24"/>
                <w:szCs w:val="24"/>
              </w:rPr>
            </w:pPr>
          </w:p>
          <w:p w14:paraId="54940956" w14:textId="77777777" w:rsidR="000513AB" w:rsidRPr="000513AB" w:rsidRDefault="000513AB" w:rsidP="000513AB">
            <w:pPr>
              <w:rPr>
                <w:rFonts w:asciiTheme="minorHAnsi" w:hAnsiTheme="minorHAnsi" w:cstheme="minorHAnsi"/>
                <w:sz w:val="24"/>
                <w:szCs w:val="24"/>
              </w:rPr>
            </w:pPr>
          </w:p>
        </w:tc>
      </w:tr>
      <w:tr w:rsidR="000513AB" w:rsidRPr="000513AB" w14:paraId="7BB67651" w14:textId="77777777" w:rsidTr="0060096D">
        <w:tc>
          <w:tcPr>
            <w:tcW w:w="2448" w:type="dxa"/>
            <w:shd w:val="clear" w:color="auto" w:fill="auto"/>
          </w:tcPr>
          <w:p w14:paraId="32F547A9" w14:textId="77777777"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DSL at sending establishment. </w:t>
            </w:r>
          </w:p>
        </w:tc>
        <w:tc>
          <w:tcPr>
            <w:tcW w:w="6794" w:type="dxa"/>
            <w:shd w:val="clear" w:color="auto" w:fill="auto"/>
          </w:tcPr>
          <w:p w14:paraId="06CAE129" w14:textId="77777777" w:rsidR="000513AB" w:rsidRPr="000513AB" w:rsidRDefault="000513AB" w:rsidP="000513AB">
            <w:pPr>
              <w:rPr>
                <w:rFonts w:asciiTheme="minorHAnsi" w:hAnsiTheme="minorHAnsi" w:cstheme="minorHAnsi"/>
                <w:sz w:val="24"/>
                <w:szCs w:val="24"/>
              </w:rPr>
            </w:pPr>
          </w:p>
          <w:p w14:paraId="302C8F4D" w14:textId="77777777" w:rsidR="000513AB" w:rsidRPr="000513AB" w:rsidRDefault="000513AB" w:rsidP="000513AB">
            <w:pPr>
              <w:rPr>
                <w:rFonts w:asciiTheme="minorHAnsi" w:hAnsiTheme="minorHAnsi" w:cstheme="minorHAnsi"/>
                <w:sz w:val="24"/>
                <w:szCs w:val="24"/>
              </w:rPr>
            </w:pPr>
          </w:p>
          <w:p w14:paraId="388259A9" w14:textId="77777777" w:rsidR="000513AB" w:rsidRPr="000513AB" w:rsidRDefault="000513AB" w:rsidP="000513AB">
            <w:pPr>
              <w:rPr>
                <w:rFonts w:asciiTheme="minorHAnsi" w:hAnsiTheme="minorHAnsi" w:cstheme="minorHAnsi"/>
                <w:sz w:val="24"/>
                <w:szCs w:val="24"/>
              </w:rPr>
            </w:pPr>
          </w:p>
        </w:tc>
      </w:tr>
      <w:tr w:rsidR="000513AB" w:rsidRPr="000513AB" w14:paraId="718DB666" w14:textId="77777777" w:rsidTr="0060096D">
        <w:tc>
          <w:tcPr>
            <w:tcW w:w="2448" w:type="dxa"/>
            <w:shd w:val="clear" w:color="auto" w:fill="auto"/>
          </w:tcPr>
          <w:p w14:paraId="21E5FE09" w14:textId="77777777"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staff member </w:t>
            </w:r>
            <w:r w:rsidRPr="000513AB">
              <w:rPr>
                <w:rFonts w:asciiTheme="minorHAnsi" w:hAnsiTheme="minorHAnsi" w:cstheme="minorHAnsi"/>
                <w:sz w:val="24"/>
                <w:szCs w:val="24"/>
                <w:u w:val="single"/>
              </w:rPr>
              <w:t>sending</w:t>
            </w:r>
            <w:r w:rsidRPr="000513AB">
              <w:rPr>
                <w:rFonts w:asciiTheme="minorHAnsi" w:hAnsiTheme="minorHAnsi" w:cstheme="minorHAnsi"/>
                <w:sz w:val="24"/>
                <w:szCs w:val="24"/>
              </w:rPr>
              <w:t xml:space="preserve"> CP file</w:t>
            </w:r>
          </w:p>
        </w:tc>
        <w:tc>
          <w:tcPr>
            <w:tcW w:w="6794" w:type="dxa"/>
            <w:shd w:val="clear" w:color="auto" w:fill="auto"/>
          </w:tcPr>
          <w:p w14:paraId="0F4F5572" w14:textId="77777777" w:rsidR="000513AB" w:rsidRPr="000513AB" w:rsidRDefault="000513AB" w:rsidP="000513AB">
            <w:pPr>
              <w:rPr>
                <w:rFonts w:asciiTheme="minorHAnsi" w:hAnsiTheme="minorHAnsi" w:cstheme="minorHAnsi"/>
                <w:sz w:val="24"/>
                <w:szCs w:val="24"/>
              </w:rPr>
            </w:pPr>
          </w:p>
        </w:tc>
      </w:tr>
      <w:tr w:rsidR="000513AB" w:rsidRPr="000513AB" w14:paraId="1862DECA" w14:textId="77777777" w:rsidTr="0060096D">
        <w:tc>
          <w:tcPr>
            <w:tcW w:w="2448" w:type="dxa"/>
            <w:shd w:val="clear" w:color="auto" w:fill="auto"/>
          </w:tcPr>
          <w:p w14:paraId="649B6BE7" w14:textId="77777777"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 xml:space="preserve">Name of staff member CP file </w:t>
            </w:r>
            <w:r w:rsidRPr="000513AB">
              <w:rPr>
                <w:rFonts w:asciiTheme="minorHAnsi" w:hAnsiTheme="minorHAnsi" w:cstheme="minorHAnsi"/>
                <w:sz w:val="24"/>
                <w:szCs w:val="24"/>
                <w:u w:val="single"/>
              </w:rPr>
              <w:t>being sent to</w:t>
            </w:r>
          </w:p>
        </w:tc>
        <w:tc>
          <w:tcPr>
            <w:tcW w:w="6794" w:type="dxa"/>
            <w:shd w:val="clear" w:color="auto" w:fill="auto"/>
          </w:tcPr>
          <w:p w14:paraId="398758B5" w14:textId="77777777" w:rsidR="000513AB" w:rsidRPr="000513AB" w:rsidRDefault="000513AB" w:rsidP="000513AB">
            <w:pPr>
              <w:rPr>
                <w:rFonts w:asciiTheme="minorHAnsi" w:hAnsiTheme="minorHAnsi" w:cstheme="minorHAnsi"/>
                <w:sz w:val="24"/>
                <w:szCs w:val="24"/>
              </w:rPr>
            </w:pPr>
          </w:p>
        </w:tc>
      </w:tr>
      <w:tr w:rsidR="000513AB" w:rsidRPr="000513AB" w14:paraId="215010AD" w14:textId="77777777" w:rsidTr="0060096D">
        <w:tc>
          <w:tcPr>
            <w:tcW w:w="2448" w:type="dxa"/>
            <w:shd w:val="clear" w:color="auto" w:fill="auto"/>
          </w:tcPr>
          <w:p w14:paraId="2409A65A" w14:textId="77777777"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DSL at receiving establishment.</w:t>
            </w:r>
          </w:p>
        </w:tc>
        <w:tc>
          <w:tcPr>
            <w:tcW w:w="6794" w:type="dxa"/>
            <w:shd w:val="clear" w:color="auto" w:fill="auto"/>
          </w:tcPr>
          <w:p w14:paraId="213FA2AA" w14:textId="77777777" w:rsidR="000513AB" w:rsidRPr="000513AB" w:rsidRDefault="000513AB" w:rsidP="000513AB">
            <w:pPr>
              <w:rPr>
                <w:rFonts w:asciiTheme="minorHAnsi" w:hAnsiTheme="minorHAnsi" w:cstheme="minorHAnsi"/>
                <w:sz w:val="24"/>
                <w:szCs w:val="24"/>
              </w:rPr>
            </w:pPr>
          </w:p>
        </w:tc>
      </w:tr>
      <w:tr w:rsidR="000513AB" w:rsidRPr="000513AB" w14:paraId="6E3D5B53" w14:textId="77777777" w:rsidTr="0060096D">
        <w:tc>
          <w:tcPr>
            <w:tcW w:w="2448" w:type="dxa"/>
            <w:shd w:val="clear" w:color="auto" w:fill="auto"/>
          </w:tcPr>
          <w:p w14:paraId="179C8A2D" w14:textId="77777777"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person sending</w:t>
            </w:r>
          </w:p>
        </w:tc>
        <w:tc>
          <w:tcPr>
            <w:tcW w:w="6794" w:type="dxa"/>
            <w:shd w:val="clear" w:color="auto" w:fill="auto"/>
          </w:tcPr>
          <w:p w14:paraId="6B6DA534" w14:textId="77777777" w:rsidR="000513AB" w:rsidRPr="000513AB" w:rsidRDefault="000513AB" w:rsidP="000513AB">
            <w:pPr>
              <w:rPr>
                <w:rFonts w:asciiTheme="minorHAnsi" w:hAnsiTheme="minorHAnsi" w:cstheme="minorHAnsi"/>
                <w:sz w:val="24"/>
                <w:szCs w:val="24"/>
              </w:rPr>
            </w:pPr>
          </w:p>
          <w:p w14:paraId="6867B952" w14:textId="77777777" w:rsidR="000513AB" w:rsidRPr="000513AB" w:rsidRDefault="000513AB" w:rsidP="000513AB">
            <w:pPr>
              <w:rPr>
                <w:rFonts w:asciiTheme="minorHAnsi" w:hAnsiTheme="minorHAnsi" w:cstheme="minorHAnsi"/>
                <w:sz w:val="24"/>
                <w:szCs w:val="24"/>
              </w:rPr>
            </w:pPr>
          </w:p>
        </w:tc>
      </w:tr>
    </w:tbl>
    <w:p w14:paraId="42E56581" w14:textId="77777777" w:rsidR="000513AB" w:rsidRPr="000513AB" w:rsidRDefault="000513AB" w:rsidP="000513AB">
      <w:pPr>
        <w:rPr>
          <w:rFonts w:asciiTheme="minorHAnsi" w:hAnsiTheme="minorHAnsi" w:cstheme="minorHAnsi"/>
          <w:b/>
          <w:sz w:val="24"/>
          <w:szCs w:val="24"/>
          <w:u w:val="single"/>
        </w:rPr>
      </w:pPr>
    </w:p>
    <w:p w14:paraId="7573E47F" w14:textId="77777777"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Transferring establishment:</w:t>
      </w:r>
    </w:p>
    <w:p w14:paraId="7A11C5C8" w14:textId="77777777" w:rsidR="000513AB" w:rsidRPr="000513AB" w:rsidRDefault="000513AB" w:rsidP="000513AB">
      <w:pPr>
        <w:numPr>
          <w:ilvl w:val="0"/>
          <w:numId w:val="92"/>
        </w:numPr>
        <w:contextualSpacing/>
        <w:rPr>
          <w:rFonts w:asciiTheme="minorHAnsi" w:hAnsiTheme="minorHAnsi" w:cstheme="minorHAnsi"/>
          <w:b/>
          <w:sz w:val="24"/>
          <w:szCs w:val="24"/>
        </w:rPr>
      </w:pPr>
      <w:r w:rsidRPr="000513AB">
        <w:rPr>
          <w:rFonts w:asciiTheme="minorHAnsi" w:hAnsiTheme="minorHAnsi" w:cstheme="minorHAnsi"/>
          <w:sz w:val="24"/>
          <w:szCs w:val="24"/>
        </w:rPr>
        <w:t>Please ensure that the child protection file is passed to the Designated Safeguarding Lead at the receiving school using a secure method of delivery with Part 1 of this form completed.</w:t>
      </w:r>
    </w:p>
    <w:p w14:paraId="16DD8E5B" w14:textId="77777777" w:rsidR="000513AB" w:rsidRPr="000513AB" w:rsidRDefault="000513AB" w:rsidP="000513AB">
      <w:pPr>
        <w:rPr>
          <w:rFonts w:asciiTheme="minorHAnsi" w:hAnsiTheme="minorHAnsi" w:cstheme="minorHAnsi"/>
          <w:b/>
          <w:sz w:val="24"/>
          <w:szCs w:val="24"/>
          <w:u w:val="single"/>
        </w:rPr>
      </w:pPr>
    </w:p>
    <w:p w14:paraId="4CAB06E9" w14:textId="77777777" w:rsidR="000513AB" w:rsidRPr="000513AB" w:rsidRDefault="000513AB" w:rsidP="000513AB">
      <w:pPr>
        <w:numPr>
          <w:ilvl w:val="0"/>
          <w:numId w:val="92"/>
        </w:numPr>
        <w:contextualSpacing/>
        <w:rPr>
          <w:rFonts w:asciiTheme="minorHAnsi" w:hAnsiTheme="minorHAnsi" w:cstheme="minorHAnsi"/>
          <w:sz w:val="24"/>
          <w:szCs w:val="24"/>
        </w:rPr>
      </w:pPr>
      <w:r w:rsidRPr="000513AB">
        <w:rPr>
          <w:rFonts w:asciiTheme="minorHAnsi" w:hAnsiTheme="minorHAnsi" w:cstheme="minorHAnsi"/>
          <w:sz w:val="24"/>
          <w:szCs w:val="24"/>
        </w:rPr>
        <w:t>ALL CP files should be sent securely and separately from all other files being transferred.</w:t>
      </w:r>
    </w:p>
    <w:p w14:paraId="5834E7EB" w14:textId="77777777" w:rsidR="000513AB" w:rsidRPr="000513AB" w:rsidRDefault="000513AB" w:rsidP="000513AB">
      <w:pPr>
        <w:numPr>
          <w:ilvl w:val="0"/>
          <w:numId w:val="92"/>
        </w:numPr>
        <w:ind w:firstLine="0"/>
        <w:contextualSpacing/>
        <w:rPr>
          <w:rFonts w:asciiTheme="minorHAnsi" w:hAnsiTheme="minorHAnsi" w:cstheme="minorHAnsi"/>
          <w:sz w:val="24"/>
          <w:szCs w:val="24"/>
        </w:rPr>
      </w:pPr>
    </w:p>
    <w:p w14:paraId="00B202F5" w14:textId="77777777" w:rsidR="000513AB" w:rsidRPr="000513AB" w:rsidRDefault="000513AB" w:rsidP="000513AB">
      <w:pPr>
        <w:numPr>
          <w:ilvl w:val="0"/>
          <w:numId w:val="92"/>
        </w:numPr>
        <w:contextualSpacing/>
        <w:rPr>
          <w:rFonts w:asciiTheme="minorHAnsi" w:hAnsiTheme="minorHAnsi" w:cstheme="minorHAnsi"/>
          <w:sz w:val="24"/>
          <w:szCs w:val="24"/>
        </w:rPr>
      </w:pPr>
      <w:r w:rsidRPr="000513AB">
        <w:rPr>
          <w:rFonts w:asciiTheme="minorHAnsi" w:hAnsiTheme="minorHAnsi" w:cstheme="minorHAnsi"/>
          <w:sz w:val="24"/>
          <w:szCs w:val="24"/>
        </w:rPr>
        <w:t>If a CP file contains active concerns regarding the pupil a conversation between DSL’s at the sending and receiving establishments should also take place.</w:t>
      </w:r>
    </w:p>
    <w:p w14:paraId="482829A6" w14:textId="77777777" w:rsidR="000513AB" w:rsidRPr="000513AB" w:rsidRDefault="000513AB" w:rsidP="000513AB">
      <w:pPr>
        <w:rPr>
          <w:rFonts w:asciiTheme="minorHAnsi" w:hAnsiTheme="minorHAnsi" w:cstheme="minorHAnsi"/>
          <w:b/>
          <w:sz w:val="24"/>
          <w:szCs w:val="24"/>
          <w:u w:val="single"/>
        </w:rPr>
      </w:pPr>
    </w:p>
    <w:p w14:paraId="47D2AB6F" w14:textId="77777777" w:rsidR="000513AB" w:rsidRPr="000513AB" w:rsidRDefault="000513AB" w:rsidP="000513AB">
      <w:pPr>
        <w:rPr>
          <w:rFonts w:asciiTheme="minorHAnsi" w:hAnsiTheme="minorHAnsi" w:cstheme="minorHAnsi"/>
          <w:b/>
          <w:sz w:val="24"/>
          <w:szCs w:val="24"/>
          <w:u w:val="single"/>
        </w:rPr>
      </w:pPr>
    </w:p>
    <w:p w14:paraId="7807965D" w14:textId="77777777"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u w:val="single"/>
        </w:rPr>
        <w:lastRenderedPageBreak/>
        <w:t>PART 2</w:t>
      </w:r>
      <w:r w:rsidRPr="000513AB">
        <w:rPr>
          <w:rFonts w:asciiTheme="minorHAnsi" w:hAnsiTheme="minorHAnsi" w:cstheme="minorHAnsi"/>
          <w:b/>
          <w:sz w:val="24"/>
          <w:szCs w:val="24"/>
        </w:rPr>
        <w:t>: Receipt of CP file proforma</w:t>
      </w:r>
    </w:p>
    <w:p w14:paraId="56207435" w14:textId="77777777"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To be completed by receiving school or college</w:t>
      </w:r>
    </w:p>
    <w:p w14:paraId="3616EA00" w14:textId="77777777" w:rsidR="000513AB" w:rsidRPr="000513AB" w:rsidRDefault="000513AB" w:rsidP="000513AB">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0513AB" w:rsidRPr="000513AB" w14:paraId="1FED5948" w14:textId="77777777" w:rsidTr="0060096D">
        <w:tc>
          <w:tcPr>
            <w:tcW w:w="2448" w:type="dxa"/>
            <w:shd w:val="clear" w:color="auto" w:fill="auto"/>
          </w:tcPr>
          <w:p w14:paraId="281BC630" w14:textId="77777777"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establishment receiving file</w:t>
            </w:r>
          </w:p>
        </w:tc>
        <w:tc>
          <w:tcPr>
            <w:tcW w:w="6794" w:type="dxa"/>
            <w:shd w:val="clear" w:color="auto" w:fill="auto"/>
          </w:tcPr>
          <w:p w14:paraId="4C8EDE27" w14:textId="77777777" w:rsidR="000513AB" w:rsidRPr="000513AB" w:rsidRDefault="000513AB" w:rsidP="000513AB">
            <w:pPr>
              <w:rPr>
                <w:rFonts w:asciiTheme="minorHAnsi" w:hAnsiTheme="minorHAnsi" w:cstheme="minorHAnsi"/>
                <w:b/>
                <w:sz w:val="24"/>
                <w:szCs w:val="24"/>
              </w:rPr>
            </w:pPr>
          </w:p>
        </w:tc>
      </w:tr>
      <w:tr w:rsidR="000513AB" w:rsidRPr="000513AB" w14:paraId="376B2C0C" w14:textId="77777777" w:rsidTr="0060096D">
        <w:tc>
          <w:tcPr>
            <w:tcW w:w="2448" w:type="dxa"/>
            <w:shd w:val="clear" w:color="auto" w:fill="auto"/>
          </w:tcPr>
          <w:p w14:paraId="6F86F433" w14:textId="77777777"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Address</w:t>
            </w:r>
          </w:p>
        </w:tc>
        <w:tc>
          <w:tcPr>
            <w:tcW w:w="6794" w:type="dxa"/>
            <w:shd w:val="clear" w:color="auto" w:fill="auto"/>
          </w:tcPr>
          <w:p w14:paraId="27532896" w14:textId="77777777" w:rsidR="000513AB" w:rsidRPr="000513AB" w:rsidRDefault="000513AB" w:rsidP="000513AB">
            <w:pPr>
              <w:rPr>
                <w:rFonts w:asciiTheme="minorHAnsi" w:hAnsiTheme="minorHAnsi" w:cstheme="minorHAnsi"/>
                <w:b/>
                <w:sz w:val="24"/>
                <w:szCs w:val="24"/>
              </w:rPr>
            </w:pPr>
          </w:p>
          <w:p w14:paraId="3C48D73D" w14:textId="77777777" w:rsidR="000513AB" w:rsidRPr="000513AB" w:rsidRDefault="000513AB" w:rsidP="000513AB">
            <w:pPr>
              <w:rPr>
                <w:rFonts w:asciiTheme="minorHAnsi" w:hAnsiTheme="minorHAnsi" w:cstheme="minorHAnsi"/>
                <w:b/>
                <w:sz w:val="24"/>
                <w:szCs w:val="24"/>
              </w:rPr>
            </w:pPr>
          </w:p>
          <w:p w14:paraId="51760358" w14:textId="77777777" w:rsidR="000513AB" w:rsidRPr="000513AB" w:rsidRDefault="000513AB" w:rsidP="000513AB">
            <w:pPr>
              <w:rPr>
                <w:rFonts w:asciiTheme="minorHAnsi" w:hAnsiTheme="minorHAnsi" w:cstheme="minorHAnsi"/>
                <w:b/>
                <w:sz w:val="24"/>
                <w:szCs w:val="24"/>
              </w:rPr>
            </w:pPr>
          </w:p>
        </w:tc>
      </w:tr>
      <w:tr w:rsidR="000513AB" w:rsidRPr="000513AB" w14:paraId="449B920B" w14:textId="77777777" w:rsidTr="0060096D">
        <w:tc>
          <w:tcPr>
            <w:tcW w:w="2448" w:type="dxa"/>
            <w:shd w:val="clear" w:color="auto" w:fill="auto"/>
          </w:tcPr>
          <w:p w14:paraId="2585A379" w14:textId="77777777"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received:</w:t>
            </w:r>
          </w:p>
        </w:tc>
        <w:tc>
          <w:tcPr>
            <w:tcW w:w="6794" w:type="dxa"/>
            <w:shd w:val="clear" w:color="auto" w:fill="auto"/>
          </w:tcPr>
          <w:p w14:paraId="12DD2E01" w14:textId="77777777" w:rsidR="000513AB" w:rsidRPr="000513AB" w:rsidRDefault="000513AB" w:rsidP="000513AB">
            <w:pPr>
              <w:rPr>
                <w:rFonts w:asciiTheme="minorHAnsi" w:hAnsiTheme="minorHAnsi" w:cstheme="minorHAnsi"/>
                <w:b/>
                <w:sz w:val="24"/>
                <w:szCs w:val="24"/>
              </w:rPr>
            </w:pPr>
          </w:p>
          <w:p w14:paraId="4A3A960F" w14:textId="77777777" w:rsidR="000513AB" w:rsidRPr="000513AB" w:rsidRDefault="000513AB" w:rsidP="000513AB">
            <w:pPr>
              <w:rPr>
                <w:rFonts w:asciiTheme="minorHAnsi" w:hAnsiTheme="minorHAnsi" w:cstheme="minorHAnsi"/>
                <w:b/>
                <w:sz w:val="24"/>
                <w:szCs w:val="24"/>
              </w:rPr>
            </w:pPr>
          </w:p>
        </w:tc>
      </w:tr>
      <w:tr w:rsidR="000513AB" w:rsidRPr="000513AB" w14:paraId="7E8911D9" w14:textId="77777777" w:rsidTr="0060096D">
        <w:tc>
          <w:tcPr>
            <w:tcW w:w="2448" w:type="dxa"/>
            <w:shd w:val="clear" w:color="auto" w:fill="auto"/>
          </w:tcPr>
          <w:p w14:paraId="1F3E8C9C" w14:textId="77777777"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Name of member of staff receiving file</w:t>
            </w:r>
          </w:p>
        </w:tc>
        <w:tc>
          <w:tcPr>
            <w:tcW w:w="6794" w:type="dxa"/>
            <w:shd w:val="clear" w:color="auto" w:fill="auto"/>
          </w:tcPr>
          <w:p w14:paraId="3DA503A1" w14:textId="77777777" w:rsidR="000513AB" w:rsidRPr="000513AB" w:rsidRDefault="000513AB" w:rsidP="000513AB">
            <w:pPr>
              <w:rPr>
                <w:rFonts w:asciiTheme="minorHAnsi" w:hAnsiTheme="minorHAnsi" w:cstheme="minorHAnsi"/>
                <w:b/>
                <w:sz w:val="24"/>
                <w:szCs w:val="24"/>
              </w:rPr>
            </w:pPr>
          </w:p>
        </w:tc>
      </w:tr>
      <w:tr w:rsidR="000513AB" w:rsidRPr="000513AB" w14:paraId="33B9439B" w14:textId="77777777" w:rsidTr="0060096D">
        <w:tc>
          <w:tcPr>
            <w:tcW w:w="2448" w:type="dxa"/>
            <w:shd w:val="clear" w:color="auto" w:fill="auto"/>
          </w:tcPr>
          <w:p w14:paraId="6B7EB448" w14:textId="77777777"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receipt of file</w:t>
            </w:r>
          </w:p>
        </w:tc>
        <w:tc>
          <w:tcPr>
            <w:tcW w:w="6794" w:type="dxa"/>
            <w:shd w:val="clear" w:color="auto" w:fill="auto"/>
          </w:tcPr>
          <w:p w14:paraId="76D71122" w14:textId="77777777" w:rsidR="000513AB" w:rsidRPr="000513AB" w:rsidRDefault="000513AB" w:rsidP="000513AB">
            <w:pPr>
              <w:rPr>
                <w:rFonts w:asciiTheme="minorHAnsi" w:hAnsiTheme="minorHAnsi" w:cstheme="minorHAnsi"/>
                <w:b/>
                <w:sz w:val="24"/>
                <w:szCs w:val="24"/>
              </w:rPr>
            </w:pPr>
          </w:p>
        </w:tc>
      </w:tr>
      <w:tr w:rsidR="000513AB" w:rsidRPr="000513AB" w14:paraId="2BB2CBFE" w14:textId="77777777" w:rsidTr="0060096D">
        <w:tc>
          <w:tcPr>
            <w:tcW w:w="2448" w:type="dxa"/>
            <w:shd w:val="clear" w:color="auto" w:fill="auto"/>
          </w:tcPr>
          <w:p w14:paraId="65636DB1" w14:textId="77777777"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Date of confirmation of receipt sent to previous establishment</w:t>
            </w:r>
          </w:p>
        </w:tc>
        <w:tc>
          <w:tcPr>
            <w:tcW w:w="6794" w:type="dxa"/>
            <w:shd w:val="clear" w:color="auto" w:fill="auto"/>
          </w:tcPr>
          <w:p w14:paraId="32741E15" w14:textId="77777777" w:rsidR="000513AB" w:rsidRPr="000513AB" w:rsidRDefault="000513AB" w:rsidP="000513AB">
            <w:pPr>
              <w:rPr>
                <w:rFonts w:asciiTheme="minorHAnsi" w:hAnsiTheme="minorHAnsi" w:cstheme="minorHAnsi"/>
                <w:b/>
                <w:sz w:val="24"/>
                <w:szCs w:val="24"/>
              </w:rPr>
            </w:pPr>
          </w:p>
        </w:tc>
      </w:tr>
      <w:tr w:rsidR="000513AB" w:rsidRPr="000513AB" w14:paraId="7A3DA8E8" w14:textId="77777777" w:rsidTr="0060096D">
        <w:tc>
          <w:tcPr>
            <w:tcW w:w="2448" w:type="dxa"/>
            <w:shd w:val="clear" w:color="auto" w:fill="auto"/>
          </w:tcPr>
          <w:p w14:paraId="0548AA3E" w14:textId="77777777" w:rsidR="000513AB" w:rsidRPr="000513AB" w:rsidRDefault="000513AB" w:rsidP="000513AB">
            <w:pPr>
              <w:rPr>
                <w:rFonts w:asciiTheme="minorHAnsi" w:hAnsiTheme="minorHAnsi" w:cstheme="minorHAnsi"/>
                <w:sz w:val="24"/>
                <w:szCs w:val="24"/>
              </w:rPr>
            </w:pPr>
            <w:r w:rsidRPr="000513AB">
              <w:rPr>
                <w:rFonts w:asciiTheme="minorHAnsi" w:hAnsiTheme="minorHAnsi" w:cstheme="minorHAnsi"/>
                <w:sz w:val="24"/>
                <w:szCs w:val="24"/>
              </w:rPr>
              <w:t>Signature of person sending confirmation of receipt</w:t>
            </w:r>
          </w:p>
          <w:p w14:paraId="4FB7AD44" w14:textId="77777777" w:rsidR="000513AB" w:rsidRPr="000513AB" w:rsidRDefault="000513AB" w:rsidP="000513AB">
            <w:pPr>
              <w:rPr>
                <w:rFonts w:asciiTheme="minorHAnsi" w:hAnsiTheme="minorHAnsi" w:cstheme="minorHAnsi"/>
                <w:sz w:val="24"/>
                <w:szCs w:val="24"/>
              </w:rPr>
            </w:pPr>
          </w:p>
        </w:tc>
        <w:tc>
          <w:tcPr>
            <w:tcW w:w="6794" w:type="dxa"/>
            <w:shd w:val="clear" w:color="auto" w:fill="auto"/>
          </w:tcPr>
          <w:p w14:paraId="547EF201" w14:textId="77777777" w:rsidR="000513AB" w:rsidRPr="000513AB" w:rsidRDefault="000513AB" w:rsidP="000513AB">
            <w:pPr>
              <w:rPr>
                <w:rFonts w:asciiTheme="minorHAnsi" w:hAnsiTheme="minorHAnsi" w:cstheme="minorHAnsi"/>
                <w:b/>
                <w:sz w:val="24"/>
                <w:szCs w:val="24"/>
              </w:rPr>
            </w:pPr>
          </w:p>
          <w:p w14:paraId="2516E436" w14:textId="77777777" w:rsidR="000513AB" w:rsidRPr="000513AB" w:rsidRDefault="000513AB" w:rsidP="000513AB">
            <w:pPr>
              <w:rPr>
                <w:rFonts w:asciiTheme="minorHAnsi" w:hAnsiTheme="minorHAnsi" w:cstheme="minorHAnsi"/>
                <w:b/>
                <w:sz w:val="24"/>
                <w:szCs w:val="24"/>
              </w:rPr>
            </w:pPr>
          </w:p>
        </w:tc>
      </w:tr>
    </w:tbl>
    <w:p w14:paraId="2A85BC73" w14:textId="77777777" w:rsidR="000513AB" w:rsidRPr="000513AB" w:rsidRDefault="000513AB" w:rsidP="000513AB">
      <w:pPr>
        <w:rPr>
          <w:rFonts w:asciiTheme="minorHAnsi" w:hAnsiTheme="minorHAnsi" w:cstheme="minorHAnsi"/>
          <w:b/>
          <w:sz w:val="24"/>
          <w:szCs w:val="24"/>
        </w:rPr>
      </w:pPr>
    </w:p>
    <w:p w14:paraId="679B5E78" w14:textId="77777777" w:rsidR="000513AB" w:rsidRPr="000513AB" w:rsidRDefault="000513AB" w:rsidP="000513AB">
      <w:pPr>
        <w:rPr>
          <w:rFonts w:asciiTheme="minorHAnsi" w:hAnsiTheme="minorHAnsi" w:cstheme="minorHAnsi"/>
          <w:b/>
          <w:sz w:val="24"/>
          <w:szCs w:val="24"/>
        </w:rPr>
      </w:pPr>
      <w:r w:rsidRPr="000513AB">
        <w:rPr>
          <w:rFonts w:asciiTheme="minorHAnsi" w:hAnsiTheme="minorHAnsi" w:cstheme="minorHAnsi"/>
          <w:b/>
          <w:sz w:val="24"/>
          <w:szCs w:val="24"/>
        </w:rPr>
        <w:t xml:space="preserve">Receiving Establishment: </w:t>
      </w:r>
    </w:p>
    <w:p w14:paraId="4E840180" w14:textId="77777777" w:rsidR="000513AB" w:rsidRPr="000513AB" w:rsidRDefault="000513AB" w:rsidP="000513AB">
      <w:pPr>
        <w:numPr>
          <w:ilvl w:val="0"/>
          <w:numId w:val="93"/>
        </w:numPr>
        <w:contextualSpacing/>
        <w:rPr>
          <w:rFonts w:asciiTheme="minorHAnsi" w:hAnsiTheme="minorHAnsi" w:cstheme="minorHAnsi"/>
          <w:sz w:val="24"/>
          <w:szCs w:val="24"/>
        </w:rPr>
      </w:pPr>
      <w:r w:rsidRPr="000513AB">
        <w:rPr>
          <w:rFonts w:asciiTheme="minorHAnsi" w:hAnsiTheme="minorHAnsi" w:cstheme="minorHAnsi"/>
          <w:sz w:val="24"/>
          <w:szCs w:val="24"/>
        </w:rPr>
        <w:t xml:space="preserve">Part 2 should be completed and returned to the Designated Safeguarding Lead at the sending establishment as named in Part </w:t>
      </w:r>
      <w:r w:rsidR="00D62D9F" w:rsidRPr="000513AB">
        <w:rPr>
          <w:rFonts w:asciiTheme="minorHAnsi" w:hAnsiTheme="minorHAnsi" w:cstheme="minorHAnsi"/>
          <w:sz w:val="24"/>
          <w:szCs w:val="24"/>
        </w:rPr>
        <w:t>1.</w:t>
      </w:r>
    </w:p>
    <w:p w14:paraId="393A7885" w14:textId="77777777" w:rsidR="000513AB" w:rsidRPr="000513AB" w:rsidRDefault="000513AB" w:rsidP="000513AB">
      <w:pPr>
        <w:numPr>
          <w:ilvl w:val="0"/>
          <w:numId w:val="93"/>
        </w:numPr>
        <w:contextualSpacing/>
        <w:rPr>
          <w:rFonts w:asciiTheme="minorHAnsi" w:hAnsiTheme="minorHAnsi" w:cstheme="minorHAnsi"/>
          <w:sz w:val="24"/>
          <w:szCs w:val="24"/>
        </w:rPr>
      </w:pPr>
      <w:r w:rsidRPr="000513AB">
        <w:rPr>
          <w:rFonts w:asciiTheme="minorHAnsi" w:hAnsiTheme="minorHAnsi" w:cstheme="minorHAnsi"/>
          <w:sz w:val="24"/>
          <w:szCs w:val="24"/>
        </w:rPr>
        <w:t>You are advised to keep a copy for your own reference.</w:t>
      </w:r>
    </w:p>
    <w:p w14:paraId="132E6B2C" w14:textId="77777777" w:rsidR="000513AB" w:rsidRPr="000513AB" w:rsidRDefault="000513AB" w:rsidP="000513AB">
      <w:pPr>
        <w:rPr>
          <w:rFonts w:asciiTheme="minorHAnsi" w:hAnsiTheme="minorHAnsi" w:cstheme="minorHAnsi"/>
          <w:sz w:val="24"/>
          <w:szCs w:val="24"/>
        </w:rPr>
      </w:pPr>
    </w:p>
    <w:p w14:paraId="76D23D30" w14:textId="77777777" w:rsidR="000513AB" w:rsidRPr="000513AB" w:rsidRDefault="000513AB" w:rsidP="000513AB">
      <w:pPr>
        <w:numPr>
          <w:ilvl w:val="0"/>
          <w:numId w:val="92"/>
        </w:numPr>
        <w:contextualSpacing/>
        <w:rPr>
          <w:rFonts w:asciiTheme="minorHAnsi" w:hAnsiTheme="minorHAnsi" w:cstheme="minorHAnsi"/>
          <w:sz w:val="24"/>
          <w:szCs w:val="24"/>
        </w:rPr>
      </w:pPr>
      <w:r w:rsidRPr="000513AB">
        <w:rPr>
          <w:rFonts w:asciiTheme="minorHAnsi" w:hAnsiTheme="minorHAnsi" w:cstheme="minorHAnsi"/>
          <w:sz w:val="24"/>
          <w:szCs w:val="24"/>
        </w:rPr>
        <w:t>If a CP file contains active concerns regarding the pupil, a conversation between DSL’s at the sending and receiving establishments should also take place.</w:t>
      </w:r>
    </w:p>
    <w:p w14:paraId="7A826234" w14:textId="77777777" w:rsidR="000513AB" w:rsidRPr="000513AB" w:rsidRDefault="000513AB" w:rsidP="000513AB">
      <w:pPr>
        <w:rPr>
          <w:rFonts w:asciiTheme="minorHAnsi" w:hAnsiTheme="minorHAnsi" w:cstheme="minorHAnsi"/>
          <w:sz w:val="24"/>
          <w:szCs w:val="24"/>
        </w:rPr>
      </w:pPr>
    </w:p>
    <w:p w14:paraId="76FE6A2F" w14:textId="77777777" w:rsidR="00DE1A02" w:rsidRDefault="00DE1A02" w:rsidP="000513AB"/>
    <w:p w14:paraId="193C92AD" w14:textId="77777777" w:rsidR="000513AB" w:rsidRDefault="000513AB" w:rsidP="000513AB">
      <w:pPr>
        <w:jc w:val="right"/>
      </w:pPr>
    </w:p>
    <w:p w14:paraId="43D3A53A" w14:textId="77777777" w:rsidR="000513AB" w:rsidRPr="000513AB" w:rsidRDefault="000513AB" w:rsidP="000513AB"/>
    <w:sectPr w:rsidR="000513AB" w:rsidRPr="000513AB" w:rsidSect="002072BF">
      <w:headerReference w:type="even" r:id="rId91"/>
      <w:headerReference w:type="default" r:id="rId92"/>
      <w:footerReference w:type="default" r:id="rId93"/>
      <w:headerReference w:type="first" r:id="rId94"/>
      <w:pgSz w:w="11907" w:h="16840" w:code="9"/>
      <w:pgMar w:top="1418" w:right="1418" w:bottom="1418"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B586C" w14:textId="77777777" w:rsidR="003F3386" w:rsidRDefault="003F3386">
      <w:r>
        <w:separator/>
      </w:r>
    </w:p>
  </w:endnote>
  <w:endnote w:type="continuationSeparator" w:id="0">
    <w:p w14:paraId="1E5B80BD" w14:textId="77777777" w:rsidR="003F3386" w:rsidRDefault="003F3386">
      <w:r>
        <w:continuationSeparator/>
      </w:r>
    </w:p>
  </w:endnote>
  <w:endnote w:type="continuationNotice" w:id="1">
    <w:p w14:paraId="75E69F58" w14:textId="77777777" w:rsidR="003F3386" w:rsidRDefault="003F3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727210"/>
      <w:docPartObj>
        <w:docPartGallery w:val="Page Numbers (Bottom of Page)"/>
        <w:docPartUnique/>
      </w:docPartObj>
    </w:sdtPr>
    <w:sdtEndPr>
      <w:rPr>
        <w:b w:val="0"/>
        <w:noProof/>
        <w:color w:val="auto"/>
      </w:rPr>
    </w:sdtEndPr>
    <w:sdtContent>
      <w:p w14:paraId="60045E38" w14:textId="77777777" w:rsidR="003F3386" w:rsidRPr="00B35909" w:rsidRDefault="003F3386">
        <w:pPr>
          <w:pStyle w:val="Footer"/>
          <w:jc w:val="center"/>
          <w:rPr>
            <w:b w:val="0"/>
            <w:color w:val="auto"/>
          </w:rPr>
        </w:pPr>
        <w:r w:rsidRPr="00B35909">
          <w:rPr>
            <w:b w:val="0"/>
            <w:color w:val="auto"/>
          </w:rPr>
          <w:fldChar w:fldCharType="begin"/>
        </w:r>
        <w:r w:rsidRPr="00B35909">
          <w:rPr>
            <w:b w:val="0"/>
            <w:color w:val="auto"/>
          </w:rPr>
          <w:instrText xml:space="preserve"> PAGE   \* MERGEFORMAT </w:instrText>
        </w:r>
        <w:r w:rsidRPr="00B35909">
          <w:rPr>
            <w:b w:val="0"/>
            <w:color w:val="auto"/>
          </w:rPr>
          <w:fldChar w:fldCharType="separate"/>
        </w:r>
        <w:r w:rsidR="00204984">
          <w:rPr>
            <w:b w:val="0"/>
            <w:noProof/>
            <w:color w:val="auto"/>
          </w:rPr>
          <w:t>3</w:t>
        </w:r>
        <w:r w:rsidRPr="00B35909">
          <w:rPr>
            <w:b w:val="0"/>
            <w:noProof/>
            <w:color w:val="auto"/>
          </w:rPr>
          <w:fldChar w:fldCharType="end"/>
        </w:r>
      </w:p>
    </w:sdtContent>
  </w:sdt>
  <w:p w14:paraId="229F7DF6" w14:textId="77777777" w:rsidR="003F3386" w:rsidRDefault="003F3386" w:rsidP="006327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217A6" w14:textId="77777777" w:rsidR="003F3386" w:rsidRDefault="003F3386">
      <w:r>
        <w:separator/>
      </w:r>
    </w:p>
  </w:footnote>
  <w:footnote w:type="continuationSeparator" w:id="0">
    <w:p w14:paraId="37C53B28" w14:textId="77777777" w:rsidR="003F3386" w:rsidRDefault="003F3386">
      <w:r>
        <w:continuationSeparator/>
      </w:r>
    </w:p>
  </w:footnote>
  <w:footnote w:type="continuationNotice" w:id="1">
    <w:p w14:paraId="26A7AD9E" w14:textId="77777777" w:rsidR="003F3386" w:rsidRDefault="003F3386"/>
  </w:footnote>
  <w:footnote w:id="2">
    <w:p w14:paraId="4F890C5E" w14:textId="77777777" w:rsidR="003F3386" w:rsidRPr="00076D6E" w:rsidRDefault="003F3386" w:rsidP="00EE2753">
      <w:pPr>
        <w:pStyle w:val="FootnoteText"/>
        <w:ind w:left="426"/>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3">
    <w:p w14:paraId="57AC4B50" w14:textId="77777777" w:rsidR="003F3386" w:rsidRDefault="003F3386">
      <w:pPr>
        <w:pStyle w:val="FootnoteText"/>
      </w:pPr>
      <w:r>
        <w:rPr>
          <w:rStyle w:val="FootnoteReference"/>
        </w:rPr>
        <w:footnoteRef/>
      </w:r>
      <w:r>
        <w:t xml:space="preserve"> The NSPCC / TES safeguarding self-assessment is regarded by the Local authority as a useful tool for this purpose </w:t>
      </w:r>
      <w:hyperlink r:id="rId1" w:history="1">
        <w:r w:rsidRPr="009143FC">
          <w:rPr>
            <w:rStyle w:val="Hyperlink"/>
          </w:rPr>
          <w:t>https://www.nspcc.org.uk/services-and-resources/working-with-schools/esat/</w:t>
        </w:r>
      </w:hyperlink>
    </w:p>
    <w:p w14:paraId="07D21BC0" w14:textId="77777777" w:rsidR="003F3386" w:rsidRDefault="003F3386">
      <w:pPr>
        <w:pStyle w:val="FootnoteText"/>
      </w:pPr>
    </w:p>
  </w:footnote>
  <w:footnote w:id="4">
    <w:p w14:paraId="227F4681" w14:textId="77777777" w:rsidR="003F3386" w:rsidRDefault="003F3386">
      <w:pPr>
        <w:pStyle w:val="FootnoteText"/>
      </w:pPr>
      <w:r>
        <w:rPr>
          <w:rStyle w:val="FootnoteReference"/>
        </w:rPr>
        <w:footnoteRef/>
      </w:r>
      <w:r>
        <w:t xml:space="preserve"> See section 10 of this policy for more information on this area.  </w:t>
      </w:r>
    </w:p>
  </w:footnote>
  <w:footnote w:id="5">
    <w:p w14:paraId="07C08DB8" w14:textId="77777777" w:rsidR="003F3386" w:rsidRPr="00076D6E" w:rsidRDefault="003F3386" w:rsidP="00E15891">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4 of the Education (Pupil Registration) (England) Regulations 2006</w:t>
      </w:r>
    </w:p>
  </w:footnote>
  <w:footnote w:id="6">
    <w:p w14:paraId="010990EF" w14:textId="77777777" w:rsidR="003F3386" w:rsidRPr="00076D6E" w:rsidRDefault="003F3386" w:rsidP="00E15891">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12(3) of the Education (Pupil Registration) (England) Regulations 2006</w:t>
      </w:r>
    </w:p>
  </w:footnote>
  <w:footnote w:id="7">
    <w:p w14:paraId="6709C011" w14:textId="77777777" w:rsidR="003F3386" w:rsidRDefault="003F3386" w:rsidP="00E15891">
      <w:pPr>
        <w:pStyle w:val="FootnoteText"/>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Regulation 12(1) of the Education (Pupil Registration) (England) Regulations 2006</w:t>
      </w:r>
    </w:p>
  </w:footnote>
  <w:footnote w:id="8">
    <w:p w14:paraId="7C1A428F" w14:textId="77777777" w:rsidR="003F3386" w:rsidRPr="00076D6E" w:rsidRDefault="003F3386" w:rsidP="00315B63">
      <w:pPr>
        <w:pStyle w:val="FootnoteText"/>
        <w:ind w:left="426"/>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footnote>
  <w:footnote w:id="9">
    <w:p w14:paraId="16787352" w14:textId="77777777" w:rsidR="003F3386" w:rsidRPr="00076D6E" w:rsidRDefault="003F3386" w:rsidP="00315B63">
      <w:pPr>
        <w:pStyle w:val="FootnoteText"/>
        <w:ind w:left="426"/>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According to the Prevent duty guidance ‘having due regard’ means that the authorities should place an appropriate amount of weight on the need to prevent people being drawn into terrorism when they consider all the other factors relevant to how they carry out their usual functions</w:t>
      </w:r>
    </w:p>
  </w:footnote>
  <w:footnote w:id="10">
    <w:p w14:paraId="25ECBE92" w14:textId="77777777" w:rsidR="003F3386" w:rsidRDefault="003F3386" w:rsidP="00315B63">
      <w:pPr>
        <w:pStyle w:val="FootnoteText"/>
        <w:ind w:left="426"/>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“Terrorism” for these purposes has the same meaning as for the Terrorism Act 2000 (section 1(1) to (4) of that Act).</w:t>
      </w:r>
    </w:p>
  </w:footnote>
  <w:footnote w:id="11">
    <w:p w14:paraId="0657C035" w14:textId="77777777" w:rsidR="003F3386" w:rsidRPr="00076D6E" w:rsidRDefault="003F3386" w:rsidP="00076D6E">
      <w:pPr>
        <w:pStyle w:val="FootnoteText"/>
        <w:rPr>
          <w:rFonts w:asciiTheme="minorHAnsi" w:hAnsiTheme="minorHAnsi"/>
          <w:sz w:val="18"/>
          <w:szCs w:val="18"/>
        </w:rPr>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Guidance issued under section 36(7) and section 38(6) of the CTSA 2015 in respect of Channel is available at: https://www.gov.uk/government/publications/channel-guidance</w:t>
      </w:r>
    </w:p>
  </w:footnote>
  <w:footnote w:id="12">
    <w:p w14:paraId="6F756A92" w14:textId="77777777" w:rsidR="003F3386" w:rsidRDefault="003F3386" w:rsidP="00076D6E">
      <w:pPr>
        <w:pStyle w:val="FootnoteText"/>
      </w:pPr>
      <w:r w:rsidRPr="00076D6E">
        <w:rPr>
          <w:rStyle w:val="FootnoteReference"/>
          <w:rFonts w:asciiTheme="minorHAnsi" w:hAnsiTheme="minorHAnsi"/>
          <w:sz w:val="18"/>
          <w:szCs w:val="18"/>
        </w:rPr>
        <w:footnoteRef/>
      </w:r>
      <w:r w:rsidRPr="00076D6E">
        <w:rPr>
          <w:rFonts w:asciiTheme="minorHAnsi" w:hAnsiTheme="minorHAnsi"/>
          <w:sz w:val="18"/>
          <w:szCs w:val="18"/>
        </w:rPr>
        <w:t xml:space="preserve"> Such partners are required to have regard to guidance issued under section 38(6) of the CTSA 2015 when co-operating with the panel and police under section 38 of the CTSA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D6306" w14:textId="77777777" w:rsidR="003F3386" w:rsidRDefault="00204984">
    <w:pPr>
      <w:pStyle w:val="Header"/>
    </w:pPr>
    <w:r>
      <w:rPr>
        <w:noProof/>
      </w:rPr>
      <w:pict w14:anchorId="48DA20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14842" o:spid="_x0000_s2050" type="#_x0000_t136" style="position:absolute;margin-left:0;margin-top:0;width:588.2pt;height:51.15pt;rotation:315;z-index:-251655168;mso-position-horizontal:center;mso-position-horizontal-relative:margin;mso-position-vertical:center;mso-position-vertical-relative:margin" o:allowincell="f" fillcolor="silver" stroked="f">
          <v:fill opacity=".5"/>
          <v:textpath style="font-family:&quot;Times New Roman&quot;;font-size:1pt" string="Model WSCC CP Policy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6FAD8" w14:textId="77777777" w:rsidR="003F3386" w:rsidRDefault="00204984">
    <w:pPr>
      <w:pStyle w:val="Header"/>
      <w:jc w:val="center"/>
    </w:pPr>
    <w:r>
      <w:rPr>
        <w:noProof/>
      </w:rPr>
      <w:pict w14:anchorId="73173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14843" o:spid="_x0000_s2051" type="#_x0000_t136" style="position:absolute;left:0;text-align:left;margin-left:0;margin-top:0;width:588.2pt;height:51.15pt;rotation:315;z-index:-251653120;mso-position-horizontal:center;mso-position-horizontal-relative:margin;mso-position-vertical:center;mso-position-vertical-relative:margin" o:allowincell="f" fillcolor="silver" stroked="f">
          <v:fill opacity=".5"/>
          <v:textpath style="font-family:&quot;Times New Roman&quot;;font-size:1pt" string="Model WSCC CP Policy "/>
          <w10:wrap anchorx="margin" anchory="margin"/>
        </v:shape>
      </w:pict>
    </w:r>
  </w:p>
  <w:sdt>
    <w:sdtPr>
      <w:id w:val="600002309"/>
      <w:docPartObj>
        <w:docPartGallery w:val="Page Numbers (Top of Page)"/>
        <w:docPartUnique/>
      </w:docPartObj>
    </w:sdtPr>
    <w:sdtEndPr>
      <w:rPr>
        <w:noProof/>
      </w:rPr>
    </w:sdtEndPr>
    <w:sdtContent>
      <w:p w14:paraId="5CC20702" w14:textId="77777777" w:rsidR="003F3386" w:rsidRDefault="00204984">
        <w:pPr>
          <w:pStyle w:val="Header"/>
          <w:jc w:val="center"/>
        </w:pPr>
      </w:p>
    </w:sdtContent>
  </w:sdt>
  <w:p w14:paraId="1A93D010" w14:textId="77777777" w:rsidR="003F3386" w:rsidRPr="00337621" w:rsidRDefault="003F3386" w:rsidP="006D2220">
    <w:pPr>
      <w:pStyle w:val="Header"/>
      <w:tabs>
        <w:tab w:val="clear" w:pos="9000"/>
        <w:tab w:val="right" w:pos="11199"/>
      </w:tabs>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0332B" w14:textId="77777777" w:rsidR="003F3386" w:rsidRDefault="00204984">
    <w:pPr>
      <w:pStyle w:val="Header"/>
    </w:pPr>
    <w:r>
      <w:rPr>
        <w:noProof/>
      </w:rPr>
      <w:pict w14:anchorId="5C8403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14841" o:spid="_x0000_s2049" type="#_x0000_t136" style="position:absolute;margin-left:0;margin-top:0;width:588.2pt;height:51.15pt;rotation:315;z-index:-251657216;mso-position-horizontal:center;mso-position-horizontal-relative:margin;mso-position-vertical:center;mso-position-vertical-relative:margin" o:allowincell="f" fillcolor="silver" stroked="f">
          <v:fill opacity=".5"/>
          <v:textpath style="font-family:&quot;Times New Roman&quot;;font-size:1pt" string="Model WSCC CP Policy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nsid w:val="02202E6F"/>
    <w:multiLevelType w:val="multilevel"/>
    <w:tmpl w:val="F790F326"/>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464"/>
        </w:tabs>
        <w:ind w:left="860"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2">
    <w:nsid w:val="04CB1B77"/>
    <w:multiLevelType w:val="hybridMultilevel"/>
    <w:tmpl w:val="AC3AD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BE4EC8"/>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7E17300"/>
    <w:multiLevelType w:val="hybridMultilevel"/>
    <w:tmpl w:val="8AB251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9953EE3"/>
    <w:multiLevelType w:val="hybridMultilevel"/>
    <w:tmpl w:val="82403A8E"/>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0AC96BB3"/>
    <w:multiLevelType w:val="hybridMultilevel"/>
    <w:tmpl w:val="E8A0E2E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108153B"/>
    <w:multiLevelType w:val="hybridMultilevel"/>
    <w:tmpl w:val="7ABE48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13DD3EC8"/>
    <w:multiLevelType w:val="hybridMultilevel"/>
    <w:tmpl w:val="8E141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5BC7FE0"/>
    <w:multiLevelType w:val="hybridMultilevel"/>
    <w:tmpl w:val="F01CEDD0"/>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16AE5784"/>
    <w:multiLevelType w:val="hybridMultilevel"/>
    <w:tmpl w:val="6884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5F0A78"/>
    <w:multiLevelType w:val="hybridMultilevel"/>
    <w:tmpl w:val="81BA54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1AD521DD"/>
    <w:multiLevelType w:val="hybridMultilevel"/>
    <w:tmpl w:val="9662BD3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D057771"/>
    <w:multiLevelType w:val="hybridMultilevel"/>
    <w:tmpl w:val="F9CA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1F2AAA"/>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DC6539"/>
    <w:multiLevelType w:val="hybridMultilevel"/>
    <w:tmpl w:val="F90C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2E381E"/>
    <w:multiLevelType w:val="hybridMultilevel"/>
    <w:tmpl w:val="3E9C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19">
    <w:nsid w:val="21835A20"/>
    <w:multiLevelType w:val="hybridMultilevel"/>
    <w:tmpl w:val="6418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5C686C"/>
    <w:multiLevelType w:val="hybridMultilevel"/>
    <w:tmpl w:val="3B8A72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nsid w:val="22CF0EDE"/>
    <w:multiLevelType w:val="hybridMultilevel"/>
    <w:tmpl w:val="F6F4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3F2212A"/>
    <w:multiLevelType w:val="hybridMultilevel"/>
    <w:tmpl w:val="1CD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26">
    <w:nsid w:val="2514225F"/>
    <w:multiLevelType w:val="hybridMultilevel"/>
    <w:tmpl w:val="BFB66212"/>
    <w:lvl w:ilvl="0" w:tplc="529A5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9">
    <w:nsid w:val="26E01094"/>
    <w:multiLevelType w:val="hybridMultilevel"/>
    <w:tmpl w:val="44446D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75E7130"/>
    <w:multiLevelType w:val="hybridMultilevel"/>
    <w:tmpl w:val="D7F8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9125A31"/>
    <w:multiLevelType w:val="hybridMultilevel"/>
    <w:tmpl w:val="A764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A472AE5"/>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ABF266A"/>
    <w:multiLevelType w:val="multilevel"/>
    <w:tmpl w:val="120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C254489"/>
    <w:multiLevelType w:val="hybridMultilevel"/>
    <w:tmpl w:val="109EEA20"/>
    <w:lvl w:ilvl="0" w:tplc="63922E8E">
      <w:start w:val="1"/>
      <w:numFmt w:val="bullet"/>
      <w:lvlText w:val="•"/>
      <w:lvlJc w:val="left"/>
      <w:pPr>
        <w:tabs>
          <w:tab w:val="num" w:pos="720"/>
        </w:tabs>
        <w:ind w:left="720" w:hanging="360"/>
      </w:pPr>
      <w:rPr>
        <w:rFonts w:ascii="Arial" w:hAnsi="Arial" w:hint="default"/>
      </w:rPr>
    </w:lvl>
    <w:lvl w:ilvl="1" w:tplc="6382FF34" w:tentative="1">
      <w:start w:val="1"/>
      <w:numFmt w:val="bullet"/>
      <w:lvlText w:val="•"/>
      <w:lvlJc w:val="left"/>
      <w:pPr>
        <w:tabs>
          <w:tab w:val="num" w:pos="1440"/>
        </w:tabs>
        <w:ind w:left="1440" w:hanging="360"/>
      </w:pPr>
      <w:rPr>
        <w:rFonts w:ascii="Arial" w:hAnsi="Arial" w:hint="default"/>
      </w:rPr>
    </w:lvl>
    <w:lvl w:ilvl="2" w:tplc="014AF290" w:tentative="1">
      <w:start w:val="1"/>
      <w:numFmt w:val="bullet"/>
      <w:lvlText w:val="•"/>
      <w:lvlJc w:val="left"/>
      <w:pPr>
        <w:tabs>
          <w:tab w:val="num" w:pos="2160"/>
        </w:tabs>
        <w:ind w:left="2160" w:hanging="360"/>
      </w:pPr>
      <w:rPr>
        <w:rFonts w:ascii="Arial" w:hAnsi="Arial" w:hint="default"/>
      </w:rPr>
    </w:lvl>
    <w:lvl w:ilvl="3" w:tplc="15D049A6" w:tentative="1">
      <w:start w:val="1"/>
      <w:numFmt w:val="bullet"/>
      <w:lvlText w:val="•"/>
      <w:lvlJc w:val="left"/>
      <w:pPr>
        <w:tabs>
          <w:tab w:val="num" w:pos="2880"/>
        </w:tabs>
        <w:ind w:left="2880" w:hanging="360"/>
      </w:pPr>
      <w:rPr>
        <w:rFonts w:ascii="Arial" w:hAnsi="Arial" w:hint="default"/>
      </w:rPr>
    </w:lvl>
    <w:lvl w:ilvl="4" w:tplc="D14AAD9C" w:tentative="1">
      <w:start w:val="1"/>
      <w:numFmt w:val="bullet"/>
      <w:lvlText w:val="•"/>
      <w:lvlJc w:val="left"/>
      <w:pPr>
        <w:tabs>
          <w:tab w:val="num" w:pos="3600"/>
        </w:tabs>
        <w:ind w:left="3600" w:hanging="360"/>
      </w:pPr>
      <w:rPr>
        <w:rFonts w:ascii="Arial" w:hAnsi="Arial" w:hint="default"/>
      </w:rPr>
    </w:lvl>
    <w:lvl w:ilvl="5" w:tplc="B86CB03E" w:tentative="1">
      <w:start w:val="1"/>
      <w:numFmt w:val="bullet"/>
      <w:lvlText w:val="•"/>
      <w:lvlJc w:val="left"/>
      <w:pPr>
        <w:tabs>
          <w:tab w:val="num" w:pos="4320"/>
        </w:tabs>
        <w:ind w:left="4320" w:hanging="360"/>
      </w:pPr>
      <w:rPr>
        <w:rFonts w:ascii="Arial" w:hAnsi="Arial" w:hint="default"/>
      </w:rPr>
    </w:lvl>
    <w:lvl w:ilvl="6" w:tplc="B38EDE4A" w:tentative="1">
      <w:start w:val="1"/>
      <w:numFmt w:val="bullet"/>
      <w:lvlText w:val="•"/>
      <w:lvlJc w:val="left"/>
      <w:pPr>
        <w:tabs>
          <w:tab w:val="num" w:pos="5040"/>
        </w:tabs>
        <w:ind w:left="5040" w:hanging="360"/>
      </w:pPr>
      <w:rPr>
        <w:rFonts w:ascii="Arial" w:hAnsi="Arial" w:hint="default"/>
      </w:rPr>
    </w:lvl>
    <w:lvl w:ilvl="7" w:tplc="6F48A9AA" w:tentative="1">
      <w:start w:val="1"/>
      <w:numFmt w:val="bullet"/>
      <w:lvlText w:val="•"/>
      <w:lvlJc w:val="left"/>
      <w:pPr>
        <w:tabs>
          <w:tab w:val="num" w:pos="5760"/>
        </w:tabs>
        <w:ind w:left="5760" w:hanging="360"/>
      </w:pPr>
      <w:rPr>
        <w:rFonts w:ascii="Arial" w:hAnsi="Arial" w:hint="default"/>
      </w:rPr>
    </w:lvl>
    <w:lvl w:ilvl="8" w:tplc="84C04348" w:tentative="1">
      <w:start w:val="1"/>
      <w:numFmt w:val="bullet"/>
      <w:lvlText w:val="•"/>
      <w:lvlJc w:val="left"/>
      <w:pPr>
        <w:tabs>
          <w:tab w:val="num" w:pos="6480"/>
        </w:tabs>
        <w:ind w:left="6480" w:hanging="360"/>
      </w:pPr>
      <w:rPr>
        <w:rFonts w:ascii="Arial" w:hAnsi="Arial" w:hint="default"/>
      </w:rPr>
    </w:lvl>
  </w:abstractNum>
  <w:abstractNum w:abstractNumId="35">
    <w:nsid w:val="2C60271B"/>
    <w:multiLevelType w:val="hybridMultilevel"/>
    <w:tmpl w:val="E5DE16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E5A7285"/>
    <w:multiLevelType w:val="hybridMultilevel"/>
    <w:tmpl w:val="E694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F5B607E"/>
    <w:multiLevelType w:val="hybridMultilevel"/>
    <w:tmpl w:val="3E44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FCD0D5E"/>
    <w:multiLevelType w:val="hybridMultilevel"/>
    <w:tmpl w:val="091E33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31070BE0"/>
    <w:multiLevelType w:val="hybridMultilevel"/>
    <w:tmpl w:val="341A117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1845E19"/>
    <w:multiLevelType w:val="hybridMultilevel"/>
    <w:tmpl w:val="578AC4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31AD7E4C"/>
    <w:multiLevelType w:val="hybridMultilevel"/>
    <w:tmpl w:val="0348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2151CC4"/>
    <w:multiLevelType w:val="hybridMultilevel"/>
    <w:tmpl w:val="6ED6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2BD2B03"/>
    <w:multiLevelType w:val="hybridMultilevel"/>
    <w:tmpl w:val="9BF21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61E4920"/>
    <w:multiLevelType w:val="hybridMultilevel"/>
    <w:tmpl w:val="1E6C768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nsid w:val="36657DA8"/>
    <w:multiLevelType w:val="hybridMultilevel"/>
    <w:tmpl w:val="F4587C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nsid w:val="36BC7D6E"/>
    <w:multiLevelType w:val="hybridMultilevel"/>
    <w:tmpl w:val="8C4C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74B64F1"/>
    <w:multiLevelType w:val="hybridMultilevel"/>
    <w:tmpl w:val="7DBC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E14CE7"/>
    <w:multiLevelType w:val="hybridMultilevel"/>
    <w:tmpl w:val="B8C4E5A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9">
    <w:nsid w:val="39FF2C70"/>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40720B67"/>
    <w:multiLevelType w:val="hybridMultilevel"/>
    <w:tmpl w:val="2F321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2894255"/>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6211C5B"/>
    <w:multiLevelType w:val="hybridMultilevel"/>
    <w:tmpl w:val="FC30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5">
    <w:nsid w:val="4B651EDA"/>
    <w:multiLevelType w:val="hybridMultilevel"/>
    <w:tmpl w:val="6EF4F3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nsid w:val="4BED0263"/>
    <w:multiLevelType w:val="hybridMultilevel"/>
    <w:tmpl w:val="9836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CBF7EB2"/>
    <w:multiLevelType w:val="hybridMultilevel"/>
    <w:tmpl w:val="7B70E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0115B00"/>
    <w:multiLevelType w:val="hybridMultilevel"/>
    <w:tmpl w:val="BAD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0A225D2"/>
    <w:multiLevelType w:val="multilevel"/>
    <w:tmpl w:val="57C200BE"/>
    <w:lvl w:ilvl="0">
      <w:start w:val="1"/>
      <w:numFmt w:val="lowerRoman"/>
      <w:lvlText w:val="%1."/>
      <w:lvlJc w:val="right"/>
      <w:pPr>
        <w:tabs>
          <w:tab w:val="num" w:pos="1069"/>
        </w:tabs>
        <w:ind w:left="1069"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3215C0B"/>
    <w:multiLevelType w:val="hybridMultilevel"/>
    <w:tmpl w:val="AC28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3511B03"/>
    <w:multiLevelType w:val="hybridMultilevel"/>
    <w:tmpl w:val="F2A2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3732929"/>
    <w:multiLevelType w:val="hybridMultilevel"/>
    <w:tmpl w:val="AB36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7FC2278"/>
    <w:multiLevelType w:val="hybridMultilevel"/>
    <w:tmpl w:val="A684A3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4">
    <w:nsid w:val="58241B09"/>
    <w:multiLevelType w:val="hybridMultilevel"/>
    <w:tmpl w:val="BE4C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AD85DED"/>
    <w:multiLevelType w:val="hybridMultilevel"/>
    <w:tmpl w:val="254AFB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6">
    <w:nsid w:val="5B202F21"/>
    <w:multiLevelType w:val="hybridMultilevel"/>
    <w:tmpl w:val="7C6E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5BF45937"/>
    <w:multiLevelType w:val="hybridMultilevel"/>
    <w:tmpl w:val="CBD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F503A8D"/>
    <w:multiLevelType w:val="hybridMultilevel"/>
    <w:tmpl w:val="D0E22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nsid w:val="5F550651"/>
    <w:multiLevelType w:val="hybridMultilevel"/>
    <w:tmpl w:val="F7AE5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5F5B5FAF"/>
    <w:multiLevelType w:val="hybridMultilevel"/>
    <w:tmpl w:val="102A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72">
    <w:nsid w:val="61B7705D"/>
    <w:multiLevelType w:val="hybridMultilevel"/>
    <w:tmpl w:val="F19A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64A8436C"/>
    <w:multiLevelType w:val="hybridMultilevel"/>
    <w:tmpl w:val="7E60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nsid w:val="69024B22"/>
    <w:multiLevelType w:val="hybridMultilevel"/>
    <w:tmpl w:val="1BCE0F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6">
    <w:nsid w:val="6A005579"/>
    <w:multiLevelType w:val="multilevel"/>
    <w:tmpl w:val="E4E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A87129D"/>
    <w:multiLevelType w:val="hybridMultilevel"/>
    <w:tmpl w:val="6C66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B8D3D89"/>
    <w:multiLevelType w:val="hybridMultilevel"/>
    <w:tmpl w:val="C9C6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C443371"/>
    <w:multiLevelType w:val="hybridMultilevel"/>
    <w:tmpl w:val="49129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CBC3868"/>
    <w:multiLevelType w:val="hybridMultilevel"/>
    <w:tmpl w:val="3878B3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1">
    <w:nsid w:val="6EB01F8F"/>
    <w:multiLevelType w:val="hybridMultilevel"/>
    <w:tmpl w:val="BD1EC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F6E304B"/>
    <w:multiLevelType w:val="hybridMultilevel"/>
    <w:tmpl w:val="6F3478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3A7125A"/>
    <w:multiLevelType w:val="hybridMultilevel"/>
    <w:tmpl w:val="7E0E6C76"/>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nsid w:val="73CD5157"/>
    <w:multiLevelType w:val="hybridMultilevel"/>
    <w:tmpl w:val="827A0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nsid w:val="771107E6"/>
    <w:multiLevelType w:val="hybridMultilevel"/>
    <w:tmpl w:val="741C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73E6716"/>
    <w:multiLevelType w:val="hybridMultilevel"/>
    <w:tmpl w:val="F49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A751B94"/>
    <w:multiLevelType w:val="hybridMultilevel"/>
    <w:tmpl w:val="4AD8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AE73B64"/>
    <w:multiLevelType w:val="hybridMultilevel"/>
    <w:tmpl w:val="64AA2A7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0">
    <w:nsid w:val="7D3D5818"/>
    <w:multiLevelType w:val="hybridMultilevel"/>
    <w:tmpl w:val="C9380D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nsid w:val="7EF13548"/>
    <w:multiLevelType w:val="hybridMultilevel"/>
    <w:tmpl w:val="82022A26"/>
    <w:lvl w:ilvl="0" w:tplc="D8E2DD5E">
      <w:start w:val="1"/>
      <w:numFmt w:val="bullet"/>
      <w:lvlText w:val=""/>
      <w:lvlJc w:val="left"/>
      <w:pPr>
        <w:tabs>
          <w:tab w:val="num" w:pos="3223"/>
        </w:tabs>
        <w:ind w:left="3223" w:hanging="360"/>
      </w:pPr>
      <w:rPr>
        <w:rFonts w:ascii="Symbol" w:hAnsi="Symbol" w:hint="default"/>
        <w:color w:val="333399"/>
      </w:rPr>
    </w:lvl>
    <w:lvl w:ilvl="1" w:tplc="08090001">
      <w:start w:val="1"/>
      <w:numFmt w:val="bullet"/>
      <w:lvlText w:val=""/>
      <w:lvlJc w:val="left"/>
      <w:pPr>
        <w:ind w:left="927" w:hanging="360"/>
      </w:pPr>
      <w:rPr>
        <w:rFonts w:ascii="Symbol" w:hAnsi="Symbol"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3">
    <w:nsid w:val="7F117C01"/>
    <w:multiLevelType w:val="hybridMultilevel"/>
    <w:tmpl w:val="075E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F77421F"/>
    <w:multiLevelType w:val="hybridMultilevel"/>
    <w:tmpl w:val="D1845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FFD5E93"/>
    <w:multiLevelType w:val="hybridMultilevel"/>
    <w:tmpl w:val="D788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1"/>
  </w:num>
  <w:num w:numId="2">
    <w:abstractNumId w:val="18"/>
  </w:num>
  <w:num w:numId="3">
    <w:abstractNumId w:val="71"/>
  </w:num>
  <w:num w:numId="4">
    <w:abstractNumId w:val="0"/>
  </w:num>
  <w:num w:numId="5">
    <w:abstractNumId w:val="25"/>
  </w:num>
  <w:num w:numId="6">
    <w:abstractNumId w:val="54"/>
  </w:num>
  <w:num w:numId="7">
    <w:abstractNumId w:val="28"/>
  </w:num>
  <w:num w:numId="8">
    <w:abstractNumId w:val="50"/>
  </w:num>
  <w:num w:numId="9">
    <w:abstractNumId w:val="1"/>
  </w:num>
  <w:num w:numId="10">
    <w:abstractNumId w:val="74"/>
  </w:num>
  <w:num w:numId="11">
    <w:abstractNumId w:val="27"/>
  </w:num>
  <w:num w:numId="12">
    <w:abstractNumId w:val="19"/>
  </w:num>
  <w:num w:numId="13">
    <w:abstractNumId w:val="85"/>
  </w:num>
  <w:num w:numId="14">
    <w:abstractNumId w:val="23"/>
  </w:num>
  <w:num w:numId="15">
    <w:abstractNumId w:val="4"/>
  </w:num>
  <w:num w:numId="16">
    <w:abstractNumId w:val="49"/>
  </w:num>
  <w:num w:numId="17">
    <w:abstractNumId w:val="52"/>
  </w:num>
  <w:num w:numId="18">
    <w:abstractNumId w:val="31"/>
  </w:num>
  <w:num w:numId="19">
    <w:abstractNumId w:val="24"/>
  </w:num>
  <w:num w:numId="20">
    <w:abstractNumId w:val="58"/>
  </w:num>
  <w:num w:numId="21">
    <w:abstractNumId w:val="86"/>
  </w:num>
  <w:num w:numId="22">
    <w:abstractNumId w:val="78"/>
  </w:num>
  <w:num w:numId="23">
    <w:abstractNumId w:val="37"/>
  </w:num>
  <w:num w:numId="24">
    <w:abstractNumId w:val="95"/>
  </w:num>
  <w:num w:numId="25">
    <w:abstractNumId w:val="42"/>
  </w:num>
  <w:num w:numId="26">
    <w:abstractNumId w:val="70"/>
  </w:num>
  <w:num w:numId="27">
    <w:abstractNumId w:val="64"/>
  </w:num>
  <w:num w:numId="28">
    <w:abstractNumId w:val="62"/>
  </w:num>
  <w:num w:numId="29">
    <w:abstractNumId w:val="53"/>
  </w:num>
  <w:num w:numId="30">
    <w:abstractNumId w:val="66"/>
  </w:num>
  <w:num w:numId="31">
    <w:abstractNumId w:val="72"/>
  </w:num>
  <w:num w:numId="32">
    <w:abstractNumId w:val="88"/>
  </w:num>
  <w:num w:numId="33">
    <w:abstractNumId w:val="48"/>
  </w:num>
  <w:num w:numId="34">
    <w:abstractNumId w:val="43"/>
  </w:num>
  <w:num w:numId="35">
    <w:abstractNumId w:val="21"/>
  </w:num>
  <w:num w:numId="36">
    <w:abstractNumId w:val="92"/>
  </w:num>
  <w:num w:numId="37">
    <w:abstractNumId w:val="30"/>
  </w:num>
  <w:num w:numId="38">
    <w:abstractNumId w:val="68"/>
  </w:num>
  <w:num w:numId="39">
    <w:abstractNumId w:val="9"/>
  </w:num>
  <w:num w:numId="40">
    <w:abstractNumId w:val="36"/>
  </w:num>
  <w:num w:numId="41">
    <w:abstractNumId w:val="29"/>
  </w:num>
  <w:num w:numId="42">
    <w:abstractNumId w:val="7"/>
  </w:num>
  <w:num w:numId="43">
    <w:abstractNumId w:val="55"/>
  </w:num>
  <w:num w:numId="44">
    <w:abstractNumId w:val="35"/>
  </w:num>
  <w:num w:numId="45">
    <w:abstractNumId w:val="89"/>
  </w:num>
  <w:num w:numId="46">
    <w:abstractNumId w:val="45"/>
  </w:num>
  <w:num w:numId="47">
    <w:abstractNumId w:val="63"/>
  </w:num>
  <w:num w:numId="48">
    <w:abstractNumId w:val="65"/>
  </w:num>
  <w:num w:numId="49">
    <w:abstractNumId w:val="20"/>
  </w:num>
  <w:num w:numId="50">
    <w:abstractNumId w:val="39"/>
  </w:num>
  <w:num w:numId="51">
    <w:abstractNumId w:val="67"/>
  </w:num>
  <w:num w:numId="52">
    <w:abstractNumId w:val="59"/>
  </w:num>
  <w:num w:numId="53">
    <w:abstractNumId w:val="76"/>
  </w:num>
  <w:num w:numId="54">
    <w:abstractNumId w:val="15"/>
  </w:num>
  <w:num w:numId="55">
    <w:abstractNumId w:val="32"/>
  </w:num>
  <w:num w:numId="56">
    <w:abstractNumId w:val="33"/>
  </w:num>
  <w:num w:numId="57">
    <w:abstractNumId w:val="3"/>
  </w:num>
  <w:num w:numId="58">
    <w:abstractNumId w:val="79"/>
  </w:num>
  <w:num w:numId="59">
    <w:abstractNumId w:val="90"/>
  </w:num>
  <w:num w:numId="60">
    <w:abstractNumId w:val="2"/>
  </w:num>
  <w:num w:numId="61">
    <w:abstractNumId w:val="57"/>
  </w:num>
  <w:num w:numId="62">
    <w:abstractNumId w:val="69"/>
  </w:num>
  <w:num w:numId="63">
    <w:abstractNumId w:val="82"/>
  </w:num>
  <w:num w:numId="64">
    <w:abstractNumId w:val="26"/>
  </w:num>
  <w:num w:numId="65">
    <w:abstractNumId w:val="83"/>
  </w:num>
  <w:num w:numId="66">
    <w:abstractNumId w:val="38"/>
  </w:num>
  <w:num w:numId="67">
    <w:abstractNumId w:val="10"/>
  </w:num>
  <w:num w:numId="68">
    <w:abstractNumId w:val="6"/>
  </w:num>
  <w:num w:numId="69">
    <w:abstractNumId w:val="75"/>
  </w:num>
  <w:num w:numId="70">
    <w:abstractNumId w:val="81"/>
  </w:num>
  <w:num w:numId="71">
    <w:abstractNumId w:val="8"/>
  </w:num>
  <w:num w:numId="72">
    <w:abstractNumId w:val="80"/>
  </w:num>
  <w:num w:numId="73">
    <w:abstractNumId w:val="12"/>
  </w:num>
  <w:num w:numId="74">
    <w:abstractNumId w:val="13"/>
  </w:num>
  <w:num w:numId="75">
    <w:abstractNumId w:val="11"/>
  </w:num>
  <w:num w:numId="76">
    <w:abstractNumId w:val="17"/>
  </w:num>
  <w:num w:numId="77">
    <w:abstractNumId w:val="56"/>
  </w:num>
  <w:num w:numId="78">
    <w:abstractNumId w:val="22"/>
  </w:num>
  <w:num w:numId="79">
    <w:abstractNumId w:val="84"/>
  </w:num>
  <w:num w:numId="80">
    <w:abstractNumId w:val="93"/>
  </w:num>
  <w:num w:numId="81">
    <w:abstractNumId w:val="41"/>
  </w:num>
  <w:num w:numId="82">
    <w:abstractNumId w:val="77"/>
  </w:num>
  <w:num w:numId="83">
    <w:abstractNumId w:val="94"/>
  </w:num>
  <w:num w:numId="84">
    <w:abstractNumId w:val="5"/>
  </w:num>
  <w:num w:numId="85">
    <w:abstractNumId w:val="47"/>
  </w:num>
  <w:num w:numId="86">
    <w:abstractNumId w:val="51"/>
  </w:num>
  <w:num w:numId="87">
    <w:abstractNumId w:val="16"/>
  </w:num>
  <w:num w:numId="8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9">
    <w:abstractNumId w:val="61"/>
  </w:num>
  <w:num w:numId="90">
    <w:abstractNumId w:val="60"/>
  </w:num>
  <w:num w:numId="91">
    <w:abstractNumId w:val="40"/>
  </w:num>
  <w:num w:numId="92">
    <w:abstractNumId w:val="46"/>
  </w:num>
  <w:num w:numId="93">
    <w:abstractNumId w:val="87"/>
  </w:num>
  <w:num w:numId="94">
    <w:abstractNumId w:val="73"/>
  </w:num>
  <w:num w:numId="95">
    <w:abstractNumId w:val="34"/>
  </w:num>
  <w:num w:numId="96">
    <w:abstractNumId w:val="14"/>
  </w:num>
  <w:num w:numId="97">
    <w:abstractNumId w:val="4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F6"/>
    <w:rsid w:val="0000071D"/>
    <w:rsid w:val="000077DC"/>
    <w:rsid w:val="000160B7"/>
    <w:rsid w:val="00020174"/>
    <w:rsid w:val="00023E89"/>
    <w:rsid w:val="00024F0A"/>
    <w:rsid w:val="0003093A"/>
    <w:rsid w:val="0003550C"/>
    <w:rsid w:val="00042850"/>
    <w:rsid w:val="00042D26"/>
    <w:rsid w:val="00044318"/>
    <w:rsid w:val="000450B5"/>
    <w:rsid w:val="00050DBB"/>
    <w:rsid w:val="000513AB"/>
    <w:rsid w:val="00055A00"/>
    <w:rsid w:val="000564E4"/>
    <w:rsid w:val="00062D71"/>
    <w:rsid w:val="00072865"/>
    <w:rsid w:val="00075B57"/>
    <w:rsid w:val="00076D6E"/>
    <w:rsid w:val="000824CC"/>
    <w:rsid w:val="00083659"/>
    <w:rsid w:val="00092494"/>
    <w:rsid w:val="0009369F"/>
    <w:rsid w:val="000955CE"/>
    <w:rsid w:val="000A24F3"/>
    <w:rsid w:val="000A7E6A"/>
    <w:rsid w:val="000B0736"/>
    <w:rsid w:val="000B082F"/>
    <w:rsid w:val="000C01D6"/>
    <w:rsid w:val="000C1765"/>
    <w:rsid w:val="000C3A7C"/>
    <w:rsid w:val="000D1931"/>
    <w:rsid w:val="000D1C12"/>
    <w:rsid w:val="000D2543"/>
    <w:rsid w:val="000E2789"/>
    <w:rsid w:val="000E3347"/>
    <w:rsid w:val="000E7E83"/>
    <w:rsid w:val="000F0207"/>
    <w:rsid w:val="000F17DD"/>
    <w:rsid w:val="000F2274"/>
    <w:rsid w:val="000F278D"/>
    <w:rsid w:val="000F33E3"/>
    <w:rsid w:val="000F5C94"/>
    <w:rsid w:val="000F78F6"/>
    <w:rsid w:val="001019B1"/>
    <w:rsid w:val="00106F28"/>
    <w:rsid w:val="001170F6"/>
    <w:rsid w:val="001206A5"/>
    <w:rsid w:val="0012214A"/>
    <w:rsid w:val="00123E27"/>
    <w:rsid w:val="0012594D"/>
    <w:rsid w:val="00126E44"/>
    <w:rsid w:val="00127FEC"/>
    <w:rsid w:val="001305F4"/>
    <w:rsid w:val="00132772"/>
    <w:rsid w:val="001369B1"/>
    <w:rsid w:val="00140329"/>
    <w:rsid w:val="00140C30"/>
    <w:rsid w:val="00140FDB"/>
    <w:rsid w:val="00146316"/>
    <w:rsid w:val="00146965"/>
    <w:rsid w:val="0015133A"/>
    <w:rsid w:val="00151A7D"/>
    <w:rsid w:val="00153EB3"/>
    <w:rsid w:val="00156758"/>
    <w:rsid w:val="00157FD6"/>
    <w:rsid w:val="00162DB5"/>
    <w:rsid w:val="001631DB"/>
    <w:rsid w:val="00165E6B"/>
    <w:rsid w:val="00166453"/>
    <w:rsid w:val="001842B7"/>
    <w:rsid w:val="0018485C"/>
    <w:rsid w:val="0018487D"/>
    <w:rsid w:val="00192F5B"/>
    <w:rsid w:val="00196FE5"/>
    <w:rsid w:val="00197571"/>
    <w:rsid w:val="001A3A5D"/>
    <w:rsid w:val="001A3FE5"/>
    <w:rsid w:val="001A684A"/>
    <w:rsid w:val="001A7FB8"/>
    <w:rsid w:val="001B5BC3"/>
    <w:rsid w:val="001B6714"/>
    <w:rsid w:val="001C0C36"/>
    <w:rsid w:val="001C1736"/>
    <w:rsid w:val="001C17C5"/>
    <w:rsid w:val="001C19F6"/>
    <w:rsid w:val="001C3891"/>
    <w:rsid w:val="001C6BEE"/>
    <w:rsid w:val="001D08AA"/>
    <w:rsid w:val="001D0E12"/>
    <w:rsid w:val="001D21BD"/>
    <w:rsid w:val="001D3A4E"/>
    <w:rsid w:val="001D7167"/>
    <w:rsid w:val="001D762D"/>
    <w:rsid w:val="001E1BD4"/>
    <w:rsid w:val="001E24D3"/>
    <w:rsid w:val="001E478C"/>
    <w:rsid w:val="001E52FC"/>
    <w:rsid w:val="001E7EED"/>
    <w:rsid w:val="001F34FB"/>
    <w:rsid w:val="001F56C1"/>
    <w:rsid w:val="00204802"/>
    <w:rsid w:val="00204984"/>
    <w:rsid w:val="00206AD6"/>
    <w:rsid w:val="002072BF"/>
    <w:rsid w:val="00207CED"/>
    <w:rsid w:val="00211B8C"/>
    <w:rsid w:val="002135F3"/>
    <w:rsid w:val="0021368A"/>
    <w:rsid w:val="00223CB8"/>
    <w:rsid w:val="00225FDA"/>
    <w:rsid w:val="002304BF"/>
    <w:rsid w:val="0023253E"/>
    <w:rsid w:val="00232D82"/>
    <w:rsid w:val="00233CB8"/>
    <w:rsid w:val="00241545"/>
    <w:rsid w:val="00247448"/>
    <w:rsid w:val="00251C78"/>
    <w:rsid w:val="00253EEA"/>
    <w:rsid w:val="002558BB"/>
    <w:rsid w:val="00256FCF"/>
    <w:rsid w:val="00257920"/>
    <w:rsid w:val="00264873"/>
    <w:rsid w:val="00265645"/>
    <w:rsid w:val="00265F86"/>
    <w:rsid w:val="00266B07"/>
    <w:rsid w:val="002732A1"/>
    <w:rsid w:val="0027352E"/>
    <w:rsid w:val="00277330"/>
    <w:rsid w:val="0028365C"/>
    <w:rsid w:val="002836B4"/>
    <w:rsid w:val="00285780"/>
    <w:rsid w:val="0028589F"/>
    <w:rsid w:val="0029195B"/>
    <w:rsid w:val="00294593"/>
    <w:rsid w:val="00295569"/>
    <w:rsid w:val="002968A9"/>
    <w:rsid w:val="002A02A2"/>
    <w:rsid w:val="002A0A1A"/>
    <w:rsid w:val="002A3193"/>
    <w:rsid w:val="002A5C77"/>
    <w:rsid w:val="002A7B40"/>
    <w:rsid w:val="002C05B0"/>
    <w:rsid w:val="002C1A77"/>
    <w:rsid w:val="002C36E5"/>
    <w:rsid w:val="002C3998"/>
    <w:rsid w:val="002C78F1"/>
    <w:rsid w:val="002C7EBA"/>
    <w:rsid w:val="002D0944"/>
    <w:rsid w:val="002E19B5"/>
    <w:rsid w:val="002E1C97"/>
    <w:rsid w:val="002E230C"/>
    <w:rsid w:val="002E7558"/>
    <w:rsid w:val="002F202D"/>
    <w:rsid w:val="002F5801"/>
    <w:rsid w:val="002F5E56"/>
    <w:rsid w:val="002F5FA9"/>
    <w:rsid w:val="003013C6"/>
    <w:rsid w:val="00302122"/>
    <w:rsid w:val="0030236E"/>
    <w:rsid w:val="0030332E"/>
    <w:rsid w:val="0030552C"/>
    <w:rsid w:val="00307AB1"/>
    <w:rsid w:val="003129A6"/>
    <w:rsid w:val="00312CBA"/>
    <w:rsid w:val="00314A69"/>
    <w:rsid w:val="00315B4F"/>
    <w:rsid w:val="00315B63"/>
    <w:rsid w:val="00317753"/>
    <w:rsid w:val="00320D4F"/>
    <w:rsid w:val="0032108E"/>
    <w:rsid w:val="003235E4"/>
    <w:rsid w:val="00326999"/>
    <w:rsid w:val="003272D7"/>
    <w:rsid w:val="00332361"/>
    <w:rsid w:val="00333A64"/>
    <w:rsid w:val="00337621"/>
    <w:rsid w:val="00340C05"/>
    <w:rsid w:val="00340DDD"/>
    <w:rsid w:val="003444B5"/>
    <w:rsid w:val="003467B7"/>
    <w:rsid w:val="003531DE"/>
    <w:rsid w:val="00353276"/>
    <w:rsid w:val="0035339C"/>
    <w:rsid w:val="00356AFE"/>
    <w:rsid w:val="00362D7A"/>
    <w:rsid w:val="0037063B"/>
    <w:rsid w:val="00371B13"/>
    <w:rsid w:val="00381987"/>
    <w:rsid w:val="003861CC"/>
    <w:rsid w:val="003878E7"/>
    <w:rsid w:val="0039070C"/>
    <w:rsid w:val="0039096B"/>
    <w:rsid w:val="003936DD"/>
    <w:rsid w:val="00395A81"/>
    <w:rsid w:val="00396A5A"/>
    <w:rsid w:val="003A075B"/>
    <w:rsid w:val="003A0FBA"/>
    <w:rsid w:val="003B4D17"/>
    <w:rsid w:val="003B5CF7"/>
    <w:rsid w:val="003B765E"/>
    <w:rsid w:val="003B7BE1"/>
    <w:rsid w:val="003C0744"/>
    <w:rsid w:val="003C1092"/>
    <w:rsid w:val="003C26B4"/>
    <w:rsid w:val="003C4131"/>
    <w:rsid w:val="003D166E"/>
    <w:rsid w:val="003D2A2D"/>
    <w:rsid w:val="003D3310"/>
    <w:rsid w:val="003D4AB3"/>
    <w:rsid w:val="003D4EEF"/>
    <w:rsid w:val="003E01BB"/>
    <w:rsid w:val="003F3386"/>
    <w:rsid w:val="003F5117"/>
    <w:rsid w:val="003F6EF9"/>
    <w:rsid w:val="003F78A2"/>
    <w:rsid w:val="0040052A"/>
    <w:rsid w:val="0040154A"/>
    <w:rsid w:val="0040573F"/>
    <w:rsid w:val="00406157"/>
    <w:rsid w:val="004065C1"/>
    <w:rsid w:val="004122D5"/>
    <w:rsid w:val="004141B1"/>
    <w:rsid w:val="004155FB"/>
    <w:rsid w:val="00424975"/>
    <w:rsid w:val="00426267"/>
    <w:rsid w:val="00431DB7"/>
    <w:rsid w:val="0043780C"/>
    <w:rsid w:val="004506C1"/>
    <w:rsid w:val="00452EF9"/>
    <w:rsid w:val="004559F7"/>
    <w:rsid w:val="0045738D"/>
    <w:rsid w:val="00467105"/>
    <w:rsid w:val="004707C1"/>
    <w:rsid w:val="00472A12"/>
    <w:rsid w:val="00473B41"/>
    <w:rsid w:val="00474401"/>
    <w:rsid w:val="00485845"/>
    <w:rsid w:val="004866FB"/>
    <w:rsid w:val="00491B08"/>
    <w:rsid w:val="00491FAE"/>
    <w:rsid w:val="00494069"/>
    <w:rsid w:val="004A0E5C"/>
    <w:rsid w:val="004A1261"/>
    <w:rsid w:val="004A42A8"/>
    <w:rsid w:val="004A6230"/>
    <w:rsid w:val="004A71A6"/>
    <w:rsid w:val="004B23D0"/>
    <w:rsid w:val="004B3616"/>
    <w:rsid w:val="004B4CDC"/>
    <w:rsid w:val="004C074D"/>
    <w:rsid w:val="004C14F5"/>
    <w:rsid w:val="004C4646"/>
    <w:rsid w:val="004C5A79"/>
    <w:rsid w:val="004D07B1"/>
    <w:rsid w:val="004D4453"/>
    <w:rsid w:val="004D712D"/>
    <w:rsid w:val="004E371A"/>
    <w:rsid w:val="004F05FD"/>
    <w:rsid w:val="004F2A67"/>
    <w:rsid w:val="004F2B8E"/>
    <w:rsid w:val="004F33B4"/>
    <w:rsid w:val="004F3798"/>
    <w:rsid w:val="004F7812"/>
    <w:rsid w:val="00501A23"/>
    <w:rsid w:val="00504D7D"/>
    <w:rsid w:val="00511B0B"/>
    <w:rsid w:val="0051636F"/>
    <w:rsid w:val="005174AB"/>
    <w:rsid w:val="00517AAF"/>
    <w:rsid w:val="00520388"/>
    <w:rsid w:val="005204CC"/>
    <w:rsid w:val="00522C7D"/>
    <w:rsid w:val="0053263A"/>
    <w:rsid w:val="00532E8F"/>
    <w:rsid w:val="005374CC"/>
    <w:rsid w:val="0054676F"/>
    <w:rsid w:val="005467FB"/>
    <w:rsid w:val="0054744A"/>
    <w:rsid w:val="005479C3"/>
    <w:rsid w:val="005578BD"/>
    <w:rsid w:val="00560C89"/>
    <w:rsid w:val="00561BA5"/>
    <w:rsid w:val="00562465"/>
    <w:rsid w:val="00563133"/>
    <w:rsid w:val="00571731"/>
    <w:rsid w:val="00573F7C"/>
    <w:rsid w:val="00574F4C"/>
    <w:rsid w:val="00577316"/>
    <w:rsid w:val="00577C33"/>
    <w:rsid w:val="0058272B"/>
    <w:rsid w:val="0058591F"/>
    <w:rsid w:val="00585C7F"/>
    <w:rsid w:val="00586DE4"/>
    <w:rsid w:val="00587302"/>
    <w:rsid w:val="00596DE5"/>
    <w:rsid w:val="00597803"/>
    <w:rsid w:val="005A07ED"/>
    <w:rsid w:val="005A1C16"/>
    <w:rsid w:val="005A45DC"/>
    <w:rsid w:val="005B0509"/>
    <w:rsid w:val="005B38BE"/>
    <w:rsid w:val="005B3FEE"/>
    <w:rsid w:val="005B49DD"/>
    <w:rsid w:val="005B5496"/>
    <w:rsid w:val="005B7C60"/>
    <w:rsid w:val="005C1373"/>
    <w:rsid w:val="005C2223"/>
    <w:rsid w:val="005C3371"/>
    <w:rsid w:val="005C66ED"/>
    <w:rsid w:val="005D2302"/>
    <w:rsid w:val="005D2F29"/>
    <w:rsid w:val="005D5CB4"/>
    <w:rsid w:val="005D749B"/>
    <w:rsid w:val="005D7A78"/>
    <w:rsid w:val="005E510D"/>
    <w:rsid w:val="005F0114"/>
    <w:rsid w:val="005F1597"/>
    <w:rsid w:val="005F4853"/>
    <w:rsid w:val="005F4B4F"/>
    <w:rsid w:val="005F6F6D"/>
    <w:rsid w:val="005F77CD"/>
    <w:rsid w:val="0060096D"/>
    <w:rsid w:val="00602AFB"/>
    <w:rsid w:val="00605DB3"/>
    <w:rsid w:val="00607219"/>
    <w:rsid w:val="006077F2"/>
    <w:rsid w:val="00617125"/>
    <w:rsid w:val="006225F0"/>
    <w:rsid w:val="00632751"/>
    <w:rsid w:val="00634E59"/>
    <w:rsid w:val="00635F10"/>
    <w:rsid w:val="00642F7A"/>
    <w:rsid w:val="00643303"/>
    <w:rsid w:val="006449CD"/>
    <w:rsid w:val="006563A9"/>
    <w:rsid w:val="0065751C"/>
    <w:rsid w:val="00657C1D"/>
    <w:rsid w:val="00675512"/>
    <w:rsid w:val="006761E1"/>
    <w:rsid w:val="00676FF3"/>
    <w:rsid w:val="00680169"/>
    <w:rsid w:val="00682DA8"/>
    <w:rsid w:val="00683EF9"/>
    <w:rsid w:val="0068639C"/>
    <w:rsid w:val="00687D63"/>
    <w:rsid w:val="0069373E"/>
    <w:rsid w:val="00693866"/>
    <w:rsid w:val="006949D8"/>
    <w:rsid w:val="00694F62"/>
    <w:rsid w:val="00695EB6"/>
    <w:rsid w:val="006A62A8"/>
    <w:rsid w:val="006B011C"/>
    <w:rsid w:val="006B162E"/>
    <w:rsid w:val="006B37B8"/>
    <w:rsid w:val="006B6368"/>
    <w:rsid w:val="006B6F30"/>
    <w:rsid w:val="006B73AD"/>
    <w:rsid w:val="006C2B3C"/>
    <w:rsid w:val="006D2220"/>
    <w:rsid w:val="006D2B39"/>
    <w:rsid w:val="006D3147"/>
    <w:rsid w:val="006D424B"/>
    <w:rsid w:val="006D4D9F"/>
    <w:rsid w:val="006E271A"/>
    <w:rsid w:val="006E37D0"/>
    <w:rsid w:val="006F2DE9"/>
    <w:rsid w:val="006F52F8"/>
    <w:rsid w:val="006F6362"/>
    <w:rsid w:val="006F7ADA"/>
    <w:rsid w:val="006F7DE0"/>
    <w:rsid w:val="00700324"/>
    <w:rsid w:val="00701234"/>
    <w:rsid w:val="007032F6"/>
    <w:rsid w:val="00703AC4"/>
    <w:rsid w:val="00705B5E"/>
    <w:rsid w:val="00705BE4"/>
    <w:rsid w:val="00710E3C"/>
    <w:rsid w:val="00720CC1"/>
    <w:rsid w:val="00725B0F"/>
    <w:rsid w:val="007264CD"/>
    <w:rsid w:val="00726E78"/>
    <w:rsid w:val="00730579"/>
    <w:rsid w:val="007308CE"/>
    <w:rsid w:val="007370ED"/>
    <w:rsid w:val="00747156"/>
    <w:rsid w:val="0075214F"/>
    <w:rsid w:val="00752ADE"/>
    <w:rsid w:val="007606B2"/>
    <w:rsid w:val="007679E6"/>
    <w:rsid w:val="007733AE"/>
    <w:rsid w:val="0078186D"/>
    <w:rsid w:val="007853BC"/>
    <w:rsid w:val="0079072E"/>
    <w:rsid w:val="00790D22"/>
    <w:rsid w:val="00790E3D"/>
    <w:rsid w:val="0079444F"/>
    <w:rsid w:val="007951FE"/>
    <w:rsid w:val="0079549B"/>
    <w:rsid w:val="00796DD3"/>
    <w:rsid w:val="007A00F6"/>
    <w:rsid w:val="007A0E62"/>
    <w:rsid w:val="007A1348"/>
    <w:rsid w:val="007A1D82"/>
    <w:rsid w:val="007A2DE3"/>
    <w:rsid w:val="007A5AA9"/>
    <w:rsid w:val="007B5671"/>
    <w:rsid w:val="007C05C0"/>
    <w:rsid w:val="007C0EA5"/>
    <w:rsid w:val="007C15FA"/>
    <w:rsid w:val="007C46E6"/>
    <w:rsid w:val="007C55C2"/>
    <w:rsid w:val="007D075C"/>
    <w:rsid w:val="007D10F6"/>
    <w:rsid w:val="007D1938"/>
    <w:rsid w:val="007D2CBF"/>
    <w:rsid w:val="007D6B8F"/>
    <w:rsid w:val="007E088D"/>
    <w:rsid w:val="007E0B84"/>
    <w:rsid w:val="007E13D8"/>
    <w:rsid w:val="007E3447"/>
    <w:rsid w:val="007F0340"/>
    <w:rsid w:val="007F2527"/>
    <w:rsid w:val="007F5A14"/>
    <w:rsid w:val="007F675F"/>
    <w:rsid w:val="007F71D3"/>
    <w:rsid w:val="00800FF8"/>
    <w:rsid w:val="0080450B"/>
    <w:rsid w:val="00804E71"/>
    <w:rsid w:val="008054AB"/>
    <w:rsid w:val="00814793"/>
    <w:rsid w:val="0081498C"/>
    <w:rsid w:val="00816B8E"/>
    <w:rsid w:val="008239FC"/>
    <w:rsid w:val="0082488A"/>
    <w:rsid w:val="00824BBC"/>
    <w:rsid w:val="008308DA"/>
    <w:rsid w:val="00832B19"/>
    <w:rsid w:val="00832E3B"/>
    <w:rsid w:val="008349C5"/>
    <w:rsid w:val="00836B96"/>
    <w:rsid w:val="00837EA2"/>
    <w:rsid w:val="00841367"/>
    <w:rsid w:val="00842124"/>
    <w:rsid w:val="008439B8"/>
    <w:rsid w:val="008454D7"/>
    <w:rsid w:val="0084640C"/>
    <w:rsid w:val="00850006"/>
    <w:rsid w:val="0085531E"/>
    <w:rsid w:val="00857E68"/>
    <w:rsid w:val="00860846"/>
    <w:rsid w:val="00866F8A"/>
    <w:rsid w:val="00867EE2"/>
    <w:rsid w:val="008779A2"/>
    <w:rsid w:val="0088521F"/>
    <w:rsid w:val="008905B8"/>
    <w:rsid w:val="008922C7"/>
    <w:rsid w:val="00893D9A"/>
    <w:rsid w:val="00893E63"/>
    <w:rsid w:val="008A1B19"/>
    <w:rsid w:val="008A41D5"/>
    <w:rsid w:val="008A53F5"/>
    <w:rsid w:val="008A6971"/>
    <w:rsid w:val="008B4FCC"/>
    <w:rsid w:val="008B55B2"/>
    <w:rsid w:val="008C2B74"/>
    <w:rsid w:val="008C371F"/>
    <w:rsid w:val="008C6628"/>
    <w:rsid w:val="008D0773"/>
    <w:rsid w:val="008D16C3"/>
    <w:rsid w:val="008D2C1E"/>
    <w:rsid w:val="008D390C"/>
    <w:rsid w:val="008D716E"/>
    <w:rsid w:val="008D75D4"/>
    <w:rsid w:val="008D7B38"/>
    <w:rsid w:val="008E072F"/>
    <w:rsid w:val="008E0C5B"/>
    <w:rsid w:val="008E6BF3"/>
    <w:rsid w:val="008F451E"/>
    <w:rsid w:val="008F4598"/>
    <w:rsid w:val="008F4977"/>
    <w:rsid w:val="008F4A3E"/>
    <w:rsid w:val="009044CE"/>
    <w:rsid w:val="0090597D"/>
    <w:rsid w:val="0090786B"/>
    <w:rsid w:val="00910275"/>
    <w:rsid w:val="00914182"/>
    <w:rsid w:val="00916C7B"/>
    <w:rsid w:val="00927971"/>
    <w:rsid w:val="00927A62"/>
    <w:rsid w:val="00930745"/>
    <w:rsid w:val="0093671E"/>
    <w:rsid w:val="0094176A"/>
    <w:rsid w:val="00945685"/>
    <w:rsid w:val="00946DE4"/>
    <w:rsid w:val="00954D34"/>
    <w:rsid w:val="0095746B"/>
    <w:rsid w:val="00960D68"/>
    <w:rsid w:val="009633D5"/>
    <w:rsid w:val="009663E1"/>
    <w:rsid w:val="00966A8E"/>
    <w:rsid w:val="00972291"/>
    <w:rsid w:val="00974651"/>
    <w:rsid w:val="00975F82"/>
    <w:rsid w:val="00976E64"/>
    <w:rsid w:val="00987D7D"/>
    <w:rsid w:val="00990B57"/>
    <w:rsid w:val="00990B7B"/>
    <w:rsid w:val="009922E9"/>
    <w:rsid w:val="00992E82"/>
    <w:rsid w:val="00993C56"/>
    <w:rsid w:val="00994039"/>
    <w:rsid w:val="00994D72"/>
    <w:rsid w:val="00995535"/>
    <w:rsid w:val="0099669A"/>
    <w:rsid w:val="009A2AB5"/>
    <w:rsid w:val="009A3807"/>
    <w:rsid w:val="009A5210"/>
    <w:rsid w:val="009A7F5C"/>
    <w:rsid w:val="009B2475"/>
    <w:rsid w:val="009B24DE"/>
    <w:rsid w:val="009B6979"/>
    <w:rsid w:val="009C568A"/>
    <w:rsid w:val="009C5CB9"/>
    <w:rsid w:val="009C65D4"/>
    <w:rsid w:val="009C6D6A"/>
    <w:rsid w:val="009D06EB"/>
    <w:rsid w:val="009D0E3B"/>
    <w:rsid w:val="009D0F02"/>
    <w:rsid w:val="009D2454"/>
    <w:rsid w:val="009D40EF"/>
    <w:rsid w:val="009D57D8"/>
    <w:rsid w:val="009E0E87"/>
    <w:rsid w:val="009E2229"/>
    <w:rsid w:val="009E5CF4"/>
    <w:rsid w:val="009F0729"/>
    <w:rsid w:val="009F2C0B"/>
    <w:rsid w:val="009F617B"/>
    <w:rsid w:val="009F7990"/>
    <w:rsid w:val="00A021F3"/>
    <w:rsid w:val="00A029DE"/>
    <w:rsid w:val="00A13E0D"/>
    <w:rsid w:val="00A167B1"/>
    <w:rsid w:val="00A1739A"/>
    <w:rsid w:val="00A20CF4"/>
    <w:rsid w:val="00A22D07"/>
    <w:rsid w:val="00A23B0D"/>
    <w:rsid w:val="00A2511E"/>
    <w:rsid w:val="00A3326B"/>
    <w:rsid w:val="00A45387"/>
    <w:rsid w:val="00A47C08"/>
    <w:rsid w:val="00A53BB5"/>
    <w:rsid w:val="00A54069"/>
    <w:rsid w:val="00A648E5"/>
    <w:rsid w:val="00A73161"/>
    <w:rsid w:val="00A82D8B"/>
    <w:rsid w:val="00A8535F"/>
    <w:rsid w:val="00A8558D"/>
    <w:rsid w:val="00A900F2"/>
    <w:rsid w:val="00A9037A"/>
    <w:rsid w:val="00A91062"/>
    <w:rsid w:val="00A91877"/>
    <w:rsid w:val="00A92324"/>
    <w:rsid w:val="00A93BE6"/>
    <w:rsid w:val="00A97956"/>
    <w:rsid w:val="00A97AB0"/>
    <w:rsid w:val="00AA2586"/>
    <w:rsid w:val="00AA3172"/>
    <w:rsid w:val="00AA4D95"/>
    <w:rsid w:val="00AA5231"/>
    <w:rsid w:val="00AA5616"/>
    <w:rsid w:val="00AA6622"/>
    <w:rsid w:val="00AB0AA5"/>
    <w:rsid w:val="00AB4868"/>
    <w:rsid w:val="00AB7F33"/>
    <w:rsid w:val="00AC5DDC"/>
    <w:rsid w:val="00AC69B2"/>
    <w:rsid w:val="00AD11C1"/>
    <w:rsid w:val="00AD185C"/>
    <w:rsid w:val="00AD2E51"/>
    <w:rsid w:val="00AD4D96"/>
    <w:rsid w:val="00AD595D"/>
    <w:rsid w:val="00AD5C6C"/>
    <w:rsid w:val="00AF1213"/>
    <w:rsid w:val="00AF29C6"/>
    <w:rsid w:val="00AF66B4"/>
    <w:rsid w:val="00AF6D9B"/>
    <w:rsid w:val="00B01D80"/>
    <w:rsid w:val="00B04D50"/>
    <w:rsid w:val="00B07EEE"/>
    <w:rsid w:val="00B1026E"/>
    <w:rsid w:val="00B279C2"/>
    <w:rsid w:val="00B327B7"/>
    <w:rsid w:val="00B337F8"/>
    <w:rsid w:val="00B338DC"/>
    <w:rsid w:val="00B35909"/>
    <w:rsid w:val="00B36C92"/>
    <w:rsid w:val="00B420F6"/>
    <w:rsid w:val="00B4697D"/>
    <w:rsid w:val="00B50B14"/>
    <w:rsid w:val="00B52451"/>
    <w:rsid w:val="00B55622"/>
    <w:rsid w:val="00B57D83"/>
    <w:rsid w:val="00B6609C"/>
    <w:rsid w:val="00B66E09"/>
    <w:rsid w:val="00B7630A"/>
    <w:rsid w:val="00B80CB7"/>
    <w:rsid w:val="00B87955"/>
    <w:rsid w:val="00B939A7"/>
    <w:rsid w:val="00B96278"/>
    <w:rsid w:val="00B97E81"/>
    <w:rsid w:val="00BA1231"/>
    <w:rsid w:val="00BA14F9"/>
    <w:rsid w:val="00BA2253"/>
    <w:rsid w:val="00BA2907"/>
    <w:rsid w:val="00BA2B6B"/>
    <w:rsid w:val="00BA5A5D"/>
    <w:rsid w:val="00BB2438"/>
    <w:rsid w:val="00BB31DE"/>
    <w:rsid w:val="00BB50A4"/>
    <w:rsid w:val="00BC1668"/>
    <w:rsid w:val="00BD42F2"/>
    <w:rsid w:val="00BD4568"/>
    <w:rsid w:val="00BD77E5"/>
    <w:rsid w:val="00BE7302"/>
    <w:rsid w:val="00BE7A76"/>
    <w:rsid w:val="00BF16DB"/>
    <w:rsid w:val="00BF3772"/>
    <w:rsid w:val="00BF67F2"/>
    <w:rsid w:val="00C008B4"/>
    <w:rsid w:val="00C00A0F"/>
    <w:rsid w:val="00C0128B"/>
    <w:rsid w:val="00C01DFA"/>
    <w:rsid w:val="00C02CE9"/>
    <w:rsid w:val="00C02D07"/>
    <w:rsid w:val="00C033CE"/>
    <w:rsid w:val="00C05B27"/>
    <w:rsid w:val="00C13A1F"/>
    <w:rsid w:val="00C13B20"/>
    <w:rsid w:val="00C145B0"/>
    <w:rsid w:val="00C17081"/>
    <w:rsid w:val="00C21BB0"/>
    <w:rsid w:val="00C30052"/>
    <w:rsid w:val="00C30A1D"/>
    <w:rsid w:val="00C323FC"/>
    <w:rsid w:val="00C33D86"/>
    <w:rsid w:val="00C42EDC"/>
    <w:rsid w:val="00C508FC"/>
    <w:rsid w:val="00C51BF3"/>
    <w:rsid w:val="00C51E2F"/>
    <w:rsid w:val="00C53AE1"/>
    <w:rsid w:val="00C53FCD"/>
    <w:rsid w:val="00C547E0"/>
    <w:rsid w:val="00C6314D"/>
    <w:rsid w:val="00C66F0A"/>
    <w:rsid w:val="00C677D0"/>
    <w:rsid w:val="00C677ED"/>
    <w:rsid w:val="00C84725"/>
    <w:rsid w:val="00C85640"/>
    <w:rsid w:val="00C913CB"/>
    <w:rsid w:val="00C95AB6"/>
    <w:rsid w:val="00CA2A03"/>
    <w:rsid w:val="00CA30AE"/>
    <w:rsid w:val="00CA498F"/>
    <w:rsid w:val="00CB371B"/>
    <w:rsid w:val="00CB4503"/>
    <w:rsid w:val="00CB46B0"/>
    <w:rsid w:val="00CB6187"/>
    <w:rsid w:val="00CB7CD6"/>
    <w:rsid w:val="00CC1C2E"/>
    <w:rsid w:val="00CC3DB8"/>
    <w:rsid w:val="00CD5056"/>
    <w:rsid w:val="00CE44A8"/>
    <w:rsid w:val="00CF5020"/>
    <w:rsid w:val="00CF717C"/>
    <w:rsid w:val="00D00D78"/>
    <w:rsid w:val="00D07301"/>
    <w:rsid w:val="00D120DD"/>
    <w:rsid w:val="00D1294C"/>
    <w:rsid w:val="00D13B06"/>
    <w:rsid w:val="00D15491"/>
    <w:rsid w:val="00D17C94"/>
    <w:rsid w:val="00D2108A"/>
    <w:rsid w:val="00D22C0C"/>
    <w:rsid w:val="00D25F28"/>
    <w:rsid w:val="00D32669"/>
    <w:rsid w:val="00D36C4B"/>
    <w:rsid w:val="00D37361"/>
    <w:rsid w:val="00D40EEF"/>
    <w:rsid w:val="00D4285A"/>
    <w:rsid w:val="00D43846"/>
    <w:rsid w:val="00D442BD"/>
    <w:rsid w:val="00D471F6"/>
    <w:rsid w:val="00D501F1"/>
    <w:rsid w:val="00D522C6"/>
    <w:rsid w:val="00D539DF"/>
    <w:rsid w:val="00D545FE"/>
    <w:rsid w:val="00D61ED7"/>
    <w:rsid w:val="00D62D9F"/>
    <w:rsid w:val="00D671E9"/>
    <w:rsid w:val="00D67B59"/>
    <w:rsid w:val="00D7133A"/>
    <w:rsid w:val="00D73115"/>
    <w:rsid w:val="00D7320D"/>
    <w:rsid w:val="00D7320F"/>
    <w:rsid w:val="00D73B34"/>
    <w:rsid w:val="00D741B2"/>
    <w:rsid w:val="00D74FEF"/>
    <w:rsid w:val="00D77E45"/>
    <w:rsid w:val="00D83381"/>
    <w:rsid w:val="00D855EE"/>
    <w:rsid w:val="00D86BAC"/>
    <w:rsid w:val="00D86F13"/>
    <w:rsid w:val="00D909FF"/>
    <w:rsid w:val="00D94FDE"/>
    <w:rsid w:val="00DA122D"/>
    <w:rsid w:val="00DA31C1"/>
    <w:rsid w:val="00DA4908"/>
    <w:rsid w:val="00DA5418"/>
    <w:rsid w:val="00DB2AD4"/>
    <w:rsid w:val="00DB2ADB"/>
    <w:rsid w:val="00DB43CE"/>
    <w:rsid w:val="00DB6EB8"/>
    <w:rsid w:val="00DC44B0"/>
    <w:rsid w:val="00DD46EA"/>
    <w:rsid w:val="00DD64DC"/>
    <w:rsid w:val="00DE02C3"/>
    <w:rsid w:val="00DE1A02"/>
    <w:rsid w:val="00DE4CD7"/>
    <w:rsid w:val="00DF16D0"/>
    <w:rsid w:val="00DF40CB"/>
    <w:rsid w:val="00DF51E4"/>
    <w:rsid w:val="00DF546D"/>
    <w:rsid w:val="00DF5498"/>
    <w:rsid w:val="00DF76FB"/>
    <w:rsid w:val="00DF7F3B"/>
    <w:rsid w:val="00E01EF6"/>
    <w:rsid w:val="00E05489"/>
    <w:rsid w:val="00E054C4"/>
    <w:rsid w:val="00E07206"/>
    <w:rsid w:val="00E11EC9"/>
    <w:rsid w:val="00E12756"/>
    <w:rsid w:val="00E144E9"/>
    <w:rsid w:val="00E15891"/>
    <w:rsid w:val="00E174B0"/>
    <w:rsid w:val="00E20473"/>
    <w:rsid w:val="00E235E3"/>
    <w:rsid w:val="00E33129"/>
    <w:rsid w:val="00E33CD0"/>
    <w:rsid w:val="00E34A82"/>
    <w:rsid w:val="00E40AC4"/>
    <w:rsid w:val="00E40D3E"/>
    <w:rsid w:val="00E41F69"/>
    <w:rsid w:val="00E44872"/>
    <w:rsid w:val="00E457D8"/>
    <w:rsid w:val="00E459A0"/>
    <w:rsid w:val="00E5707F"/>
    <w:rsid w:val="00E60A56"/>
    <w:rsid w:val="00E60F8E"/>
    <w:rsid w:val="00E676A1"/>
    <w:rsid w:val="00E70CA7"/>
    <w:rsid w:val="00E71EDF"/>
    <w:rsid w:val="00E77DF4"/>
    <w:rsid w:val="00E800BA"/>
    <w:rsid w:val="00E83378"/>
    <w:rsid w:val="00E90BFA"/>
    <w:rsid w:val="00E90C6B"/>
    <w:rsid w:val="00E94140"/>
    <w:rsid w:val="00E94468"/>
    <w:rsid w:val="00E95177"/>
    <w:rsid w:val="00E97168"/>
    <w:rsid w:val="00EA06E6"/>
    <w:rsid w:val="00EA4C88"/>
    <w:rsid w:val="00EA6F9B"/>
    <w:rsid w:val="00ED0D06"/>
    <w:rsid w:val="00ED24AD"/>
    <w:rsid w:val="00ED362C"/>
    <w:rsid w:val="00ED497D"/>
    <w:rsid w:val="00ED5C3A"/>
    <w:rsid w:val="00EE0F64"/>
    <w:rsid w:val="00EE23E4"/>
    <w:rsid w:val="00EE2753"/>
    <w:rsid w:val="00EE541D"/>
    <w:rsid w:val="00EE795B"/>
    <w:rsid w:val="00EF0BC1"/>
    <w:rsid w:val="00EF27B6"/>
    <w:rsid w:val="00EF5624"/>
    <w:rsid w:val="00F00394"/>
    <w:rsid w:val="00F064E6"/>
    <w:rsid w:val="00F137FE"/>
    <w:rsid w:val="00F17F02"/>
    <w:rsid w:val="00F310B8"/>
    <w:rsid w:val="00F31825"/>
    <w:rsid w:val="00F320EB"/>
    <w:rsid w:val="00F348F3"/>
    <w:rsid w:val="00F37A6D"/>
    <w:rsid w:val="00F4203B"/>
    <w:rsid w:val="00F43E88"/>
    <w:rsid w:val="00F44717"/>
    <w:rsid w:val="00F45067"/>
    <w:rsid w:val="00F51810"/>
    <w:rsid w:val="00F52A40"/>
    <w:rsid w:val="00F52AAC"/>
    <w:rsid w:val="00F5478A"/>
    <w:rsid w:val="00F56D8F"/>
    <w:rsid w:val="00F615DB"/>
    <w:rsid w:val="00F626C4"/>
    <w:rsid w:val="00F63199"/>
    <w:rsid w:val="00F676E4"/>
    <w:rsid w:val="00F67BED"/>
    <w:rsid w:val="00F70A2A"/>
    <w:rsid w:val="00F71324"/>
    <w:rsid w:val="00F75330"/>
    <w:rsid w:val="00F7776A"/>
    <w:rsid w:val="00F8303E"/>
    <w:rsid w:val="00F84AB2"/>
    <w:rsid w:val="00F84C7E"/>
    <w:rsid w:val="00F85702"/>
    <w:rsid w:val="00F8586A"/>
    <w:rsid w:val="00F86598"/>
    <w:rsid w:val="00F9062D"/>
    <w:rsid w:val="00F9195E"/>
    <w:rsid w:val="00F91EE2"/>
    <w:rsid w:val="00F97A81"/>
    <w:rsid w:val="00FA073A"/>
    <w:rsid w:val="00FA12FD"/>
    <w:rsid w:val="00FA15B1"/>
    <w:rsid w:val="00FA422E"/>
    <w:rsid w:val="00FA5541"/>
    <w:rsid w:val="00FA5ECC"/>
    <w:rsid w:val="00FA7C42"/>
    <w:rsid w:val="00FB06E9"/>
    <w:rsid w:val="00FB0BB3"/>
    <w:rsid w:val="00FB7F7B"/>
    <w:rsid w:val="00FC0CCF"/>
    <w:rsid w:val="00FC2161"/>
    <w:rsid w:val="00FC3BCD"/>
    <w:rsid w:val="00FC463A"/>
    <w:rsid w:val="00FC4CF4"/>
    <w:rsid w:val="00FC4D09"/>
    <w:rsid w:val="00FD17E0"/>
    <w:rsid w:val="00FD4B82"/>
    <w:rsid w:val="00FD68CF"/>
    <w:rsid w:val="00FE012C"/>
    <w:rsid w:val="00FE18CE"/>
    <w:rsid w:val="00FE2FA7"/>
    <w:rsid w:val="00FE34C5"/>
    <w:rsid w:val="00FE3DC4"/>
    <w:rsid w:val="00FE5BE7"/>
    <w:rsid w:val="00FF2357"/>
    <w:rsid w:val="00FF3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8CE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AD"/>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aliases w:val="Numbered - 2"/>
    <w:basedOn w:val="Normal"/>
    <w:next w:val="Normal"/>
    <w:link w:val="Heading2Char"/>
    <w:autoRedefine/>
    <w:uiPriority w:val="9"/>
    <w:qFormat/>
    <w:rsid w:val="00D94FDE"/>
    <w:pPr>
      <w:numPr>
        <w:ilvl w:val="1"/>
        <w:numId w:val="9"/>
      </w:numPr>
      <w:spacing w:before="240" w:after="200" w:line="276" w:lineRule="auto"/>
      <w:outlineLvl w:val="1"/>
    </w:pPr>
    <w:rPr>
      <w:rFonts w:asciiTheme="minorHAnsi" w:hAnsiTheme="minorHAnsi" w:cs="Arial"/>
      <w:sz w:val="22"/>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695EB6"/>
    <w:rPr>
      <w:rFonts w:cs="Arial"/>
      <w:b/>
      <w:szCs w:val="24"/>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520388"/>
    <w:pPr>
      <w:shd w:val="pct12" w:color="auto" w:fill="auto"/>
      <w:tabs>
        <w:tab w:val="left" w:pos="480"/>
        <w:tab w:val="left" w:pos="709"/>
        <w:tab w:val="left" w:pos="1276"/>
        <w:tab w:val="right" w:pos="9017"/>
      </w:tabs>
      <w:spacing w:before="240"/>
      <w:ind w:left="-142"/>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style>
  <w:style w:type="character" w:styleId="FootnoteReference">
    <w:name w:val="footnote reference"/>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695EB6"/>
    <w:rPr>
      <w:rFonts w:ascii="Arial" w:hAnsi="Arial" w:cs="Arial"/>
      <w:b/>
      <w:sz w:val="24"/>
      <w:szCs w:val="24"/>
    </w:rPr>
  </w:style>
  <w:style w:type="character" w:customStyle="1" w:styleId="Heading2Char">
    <w:name w:val="Heading 2 Char"/>
    <w:aliases w:val="Numbered - 2 Char"/>
    <w:link w:val="Heading2"/>
    <w:uiPriority w:val="9"/>
    <w:rsid w:val="00D94FDE"/>
    <w:rPr>
      <w:rFonts w:asciiTheme="minorHAnsi" w:hAnsiTheme="minorHAnsi" w:cs="Arial"/>
      <w:sz w:val="22"/>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5"/>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AD"/>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aliases w:val="Numbered - 2"/>
    <w:basedOn w:val="Normal"/>
    <w:next w:val="Normal"/>
    <w:link w:val="Heading2Char"/>
    <w:autoRedefine/>
    <w:uiPriority w:val="9"/>
    <w:qFormat/>
    <w:rsid w:val="00D94FDE"/>
    <w:pPr>
      <w:numPr>
        <w:ilvl w:val="1"/>
        <w:numId w:val="9"/>
      </w:numPr>
      <w:spacing w:before="240" w:after="200" w:line="276" w:lineRule="auto"/>
      <w:outlineLvl w:val="1"/>
    </w:pPr>
    <w:rPr>
      <w:rFonts w:asciiTheme="minorHAnsi" w:hAnsiTheme="minorHAnsi" w:cs="Arial"/>
      <w:sz w:val="22"/>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695EB6"/>
    <w:rPr>
      <w:rFonts w:cs="Arial"/>
      <w:b/>
      <w:szCs w:val="24"/>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520388"/>
    <w:pPr>
      <w:shd w:val="pct12" w:color="auto" w:fill="auto"/>
      <w:tabs>
        <w:tab w:val="left" w:pos="480"/>
        <w:tab w:val="left" w:pos="709"/>
        <w:tab w:val="left" w:pos="1276"/>
        <w:tab w:val="right" w:pos="9017"/>
      </w:tabs>
      <w:spacing w:before="240"/>
      <w:ind w:left="-142"/>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style>
  <w:style w:type="character" w:styleId="FootnoteReference">
    <w:name w:val="footnote reference"/>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695EB6"/>
    <w:rPr>
      <w:rFonts w:ascii="Arial" w:hAnsi="Arial" w:cs="Arial"/>
      <w:b/>
      <w:sz w:val="24"/>
      <w:szCs w:val="24"/>
    </w:rPr>
  </w:style>
  <w:style w:type="character" w:customStyle="1" w:styleId="Heading2Char">
    <w:name w:val="Heading 2 Char"/>
    <w:aliases w:val="Numbered - 2 Char"/>
    <w:link w:val="Heading2"/>
    <w:uiPriority w:val="9"/>
    <w:rsid w:val="00D94FDE"/>
    <w:rPr>
      <w:rFonts w:asciiTheme="minorHAnsi" w:hAnsiTheme="minorHAnsi" w:cs="Arial"/>
      <w:sz w:val="22"/>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5"/>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semiHidden/>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1453012772">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449249439">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1754546621">
          <w:marLeft w:val="547"/>
          <w:marRight w:val="0"/>
          <w:marTop w:val="96"/>
          <w:marBottom w:val="0"/>
          <w:divBdr>
            <w:top w:val="none" w:sz="0" w:space="0" w:color="auto"/>
            <w:left w:val="none" w:sz="0" w:space="0" w:color="auto"/>
            <w:bottom w:val="none" w:sz="0" w:space="0" w:color="auto"/>
            <w:right w:val="none" w:sz="0" w:space="0" w:color="auto"/>
          </w:divBdr>
        </w:div>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2123259286">
          <w:marLeft w:val="547"/>
          <w:marRight w:val="0"/>
          <w:marTop w:val="96"/>
          <w:marBottom w:val="0"/>
          <w:divBdr>
            <w:top w:val="none" w:sz="0" w:space="0" w:color="auto"/>
            <w:left w:val="none" w:sz="0" w:space="0" w:color="auto"/>
            <w:bottom w:val="none" w:sz="0" w:space="0" w:color="auto"/>
            <w:right w:val="none" w:sz="0" w:space="0" w:color="auto"/>
          </w:divBdr>
        </w:div>
        <w:div w:id="1687291754">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jez.prior@westsussex.gov.uk" TargetMode="External"/><Relationship Id="rId26" Type="http://schemas.openxmlformats.org/officeDocument/2006/relationships/hyperlink" Target="https://assets.publishing.service.gov.uk/government/uploads/system/uploads/attachment_data/file/719794/Disqualification_under_the_childcare_act_July2018.pdf" TargetMode="External"/><Relationship Id="rId39" Type="http://schemas.openxmlformats.org/officeDocument/2006/relationships/hyperlink" Target="mailto:Claire.Coles@westsussex.gov.uk" TargetMode="External"/><Relationship Id="rId21" Type="http://schemas.openxmlformats.org/officeDocument/2006/relationships/hyperlink" Target="https://assets.publishing.service.gov.uk/government/uploads/system/uploads/attachment_data/file/722305/Working_Together_to_Safeguard_Children_-_Guide.pdf" TargetMode="External"/><Relationship Id="rId34" Type="http://schemas.openxmlformats.org/officeDocument/2006/relationships/hyperlink" Target="https://sussexchildprotection.procedures.org.uk/" TargetMode="External"/><Relationship Id="rId42" Type="http://schemas.openxmlformats.org/officeDocument/2006/relationships/hyperlink" Target="http://www2.westsussex.gov.uk/ds/constitution/part5-12.pdf" TargetMode="External"/><Relationship Id="rId47" Type="http://schemas.openxmlformats.org/officeDocument/2006/relationships/hyperlink" Target="https://www.pshe-association.org.uk/" TargetMode="External"/><Relationship Id="rId50" Type="http://schemas.openxmlformats.org/officeDocument/2006/relationships/hyperlink" Target="https://sussexchildprotection.procedures.org.uk/tklx/children-in-specific-circumstances/children-living-away-from-home-private-fostering/" TargetMode="External"/><Relationship Id="rId55" Type="http://schemas.openxmlformats.org/officeDocument/2006/relationships/hyperlink" Target="https://www.gov.uk/government/publications/young-witness-booklet-for-5-to-11-year-olds" TargetMode="External"/><Relationship Id="rId63" Type="http://schemas.openxmlformats.org/officeDocument/2006/relationships/hyperlink" Target="https://www.gov.uk/government/publications/homelessness-reduction-bill-policy-factsheets" TargetMode="External"/><Relationship Id="rId68" Type="http://schemas.openxmlformats.org/officeDocument/2006/relationships/hyperlink" Target="https://assets.publishing.service.gov.uk/government/uploads/system/uploads/attachment_data/file/322307/HMG_MULTI_AGENCY_PRACTICE_GUIDELINES_v1_180614_FINAL.pdf" TargetMode="External"/><Relationship Id="rId76" Type="http://schemas.openxmlformats.org/officeDocument/2006/relationships/hyperlink" Target="http://schools.westsussex.gov.uk/Services/3601" TargetMode="External"/><Relationship Id="rId84" Type="http://schemas.openxmlformats.org/officeDocument/2006/relationships/hyperlink" Target="https://assets.publishing.service.gov.uk/government/uploads/system/uploads/attachment_data/file/414908/Final_EHWB_draft_20_03_15.pdf" TargetMode="External"/><Relationship Id="rId89" Type="http://schemas.openxmlformats.org/officeDocument/2006/relationships/image" Target="media/image3.emf"/><Relationship Id="rId7" Type="http://schemas.openxmlformats.org/officeDocument/2006/relationships/numbering" Target="numbering.xml"/><Relationship Id="rId71" Type="http://schemas.openxmlformats.org/officeDocument/2006/relationships/hyperlink" Target="https://www.gov.uk/government/uploads/system/uploads/attachment_data/file/440450/How_social_media_is_used_to_encourage_travel_to_Syria_and_Iraq.pdf" TargetMode="Externa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lindsey.tunbridge-adams@westsussex.gov.uk" TargetMode="External"/><Relationship Id="rId29" Type="http://schemas.openxmlformats.org/officeDocument/2006/relationships/hyperlink" Target="https://www.westsussex.gov.uk/social-care-and-health/social-care-and-health-information-for-professionals/children/early-help/contact-details/" TargetMode="External"/><Relationship Id="rId11" Type="http://schemas.openxmlformats.org/officeDocument/2006/relationships/webSettings" Target="webSettings.xml"/><Relationship Id="rId24" Type="http://schemas.openxmlformats.org/officeDocument/2006/relationships/hyperlink" Target="http://www.westsussexscb.org.uk/" TargetMode="External"/><Relationship Id="rId32" Type="http://schemas.openxmlformats.org/officeDocument/2006/relationships/hyperlink" Target="https://www.westsussex.gov.uk/social-care-and-health/social-care-and-health-information-for-professionals/children/early-help/contact-details/" TargetMode="External"/><Relationship Id="rId37" Type="http://schemas.openxmlformats.org/officeDocument/2006/relationships/hyperlink" Target="https://www.westsussex.gov.uk/social-care-and-health/social-care-and-health-information-for-professionals/children/early-help/contact-details/" TargetMode="External"/><Relationship Id="rId40" Type="http://schemas.openxmlformats.org/officeDocument/2006/relationships/hyperlink" Target="https://sussexchildprotection.procedures.org.uk/tkhp/children-in-specific-circumstances/allegations-against-people-who-work-with-care-for-or-volunteer-with-children" TargetMode="External"/><Relationship Id="rId45" Type="http://schemas.openxmlformats.org/officeDocument/2006/relationships/hyperlink" Target="https://assets.publishing.service.gov.uk/government/uploads/system/uploads/attachment_data/file/562876/Guidance_for_School_Governors_-_Question_list.pdf" TargetMode="External"/><Relationship Id="rId53" Type="http://schemas.openxmlformats.org/officeDocument/2006/relationships/hyperlink" Target="https://sussexchildprotection.procedures.org.uk/tkso/children-in-specific-circumstances/fabricated-or-induced-illnesshttps:/sussexchildprotection.procedures.org.uk/tkso/children-in-specific-circumstances/fabricated-or-induced-illness" TargetMode="External"/><Relationship Id="rId58" Type="http://schemas.openxmlformats.org/officeDocument/2006/relationships/hyperlink" Target="https://helpwithchildarrangements.service.justice.gov.uk/" TargetMode="External"/><Relationship Id="rId66" Type="http://schemas.openxmlformats.org/officeDocument/2006/relationships/hyperlink" Target="https://www.gov.uk/government/uploads/system/uploads/attachment_data/file/496415/6_1639_HO_SP_FGM_mandatory_reporting_Fact_sheet_Web.pdf" TargetMode="External"/><Relationship Id="rId74" Type="http://schemas.openxmlformats.org/officeDocument/2006/relationships/hyperlink" Target="http://www.westsussexscb.org.uk/wp-content/uploads/Making-a-Channel-Referral-in-West-Sussex.docx" TargetMode="External"/><Relationship Id="rId79" Type="http://schemas.openxmlformats.org/officeDocument/2006/relationships/hyperlink" Target="https://www.gov.uk/government/groups/uk-council-for-child-internet-safety-ukccis" TargetMode="External"/><Relationship Id="rId87" Type="http://schemas.openxmlformats.org/officeDocument/2006/relationships/hyperlink" Target="http://sussexsafeguardingadults.procedures.org.uk/" TargetMode="External"/><Relationship Id="rId5" Type="http://schemas.openxmlformats.org/officeDocument/2006/relationships/customXml" Target="../customXml/item5.xml"/><Relationship Id="rId61" Type="http://schemas.openxmlformats.org/officeDocument/2006/relationships/hyperlink" Target="http://www.westsussexscb.org.uk/professionals/helping-you-work/child-sexual-exploitation/" TargetMode="External"/><Relationship Id="rId82" Type="http://schemas.openxmlformats.org/officeDocument/2006/relationships/hyperlink" Target="https://www.westsussex.gov.uk/education-children-and-families/your-space/health/emotional-wellbeing-and-mental-health/youth-emotional-support-yes-service/" TargetMode="External"/><Relationship Id="rId90" Type="http://schemas.openxmlformats.org/officeDocument/2006/relationships/image" Target="media/image4.emf"/><Relationship Id="rId95" Type="http://schemas.openxmlformats.org/officeDocument/2006/relationships/fontTable" Target="fontTable.xml"/><Relationship Id="rId19" Type="http://schemas.openxmlformats.org/officeDocument/2006/relationships/hyperlink" Target="https://assets.publishing.service.gov.uk/government/uploads/system/uploads/attachment_data/file/707761/Keeping_Children_Safe_in_Education_-_September_2018.pdf" TargetMode="External"/><Relationship Id="rId14" Type="http://schemas.openxmlformats.org/officeDocument/2006/relationships/image" Target="media/image1.jpeg"/><Relationship Id="rId22" Type="http://schemas.openxmlformats.org/officeDocument/2006/relationships/hyperlink" Target="https://assets.publishing.service.gov.uk/government/uploads/system/uploads/attachment_data/file/550197/Regulated_activity_in_relation_to_children.pdf" TargetMode="External"/><Relationship Id="rId27" Type="http://schemas.openxmlformats.org/officeDocument/2006/relationships/hyperlink" Target="http://www.westsussexscb.org.uk/professionals/concerns-at-work-2/" TargetMode="External"/><Relationship Id="rId30" Type="http://schemas.openxmlformats.org/officeDocument/2006/relationships/hyperlink" Target="http://www.westsussexscb.org.uk/professionals/contacts-for-referral/" TargetMode="External"/><Relationship Id="rId35" Type="http://schemas.openxmlformats.org/officeDocument/2006/relationships/hyperlink" Target="https://www.westsussex.gov.uk/social-care-and-health/social-care-and-health-information-for-professionals/children/early-help/contact-details/" TargetMode="External"/><Relationship Id="rId43" Type="http://schemas.openxmlformats.org/officeDocument/2006/relationships/hyperlink" Target="https://www.westsussex.gov.uk/education-children-and-families/your-space/life/leaving-care/" TargetMode="External"/><Relationship Id="rId48" Type="http://schemas.openxmlformats.org/officeDocument/2006/relationships/hyperlink" Target="https://beinternetlegends.withgoogle.com/en-gb/toolkit" TargetMode="External"/><Relationship Id="rId56" Type="http://schemas.openxmlformats.org/officeDocument/2006/relationships/hyperlink" Target="https://www.gov.uk/government/publications/young-witness-booklet-for-12-to-17-year-olds" TargetMode="External"/><Relationship Id="rId64" Type="http://schemas.openxmlformats.org/officeDocument/2006/relationships/hyperlink" Target="https://www.gov.uk/government/publications/homelessness-reduction-bill-policy-factsheets" TargetMode="External"/><Relationship Id="rId69" Type="http://schemas.openxmlformats.org/officeDocument/2006/relationships/hyperlink" Target="mailto:fmu@fco.gov.uk" TargetMode="External"/><Relationship Id="rId77" Type="http://schemas.openxmlformats.org/officeDocument/2006/relationships/hyperlink" Target="http://sussexchildprotection.procedures.org.uk/tkly/children-in-specific-circumstances/children-who-harm-other-children" TargetMode="External"/><Relationship Id="rId8" Type="http://schemas.openxmlformats.org/officeDocument/2006/relationships/styles" Target="styles.xml"/><Relationship Id="rId51" Type="http://schemas.openxmlformats.org/officeDocument/2006/relationships/hyperlink" Target="http://www.proceduresonline.com/herts_scb/chapters/p_fab_ill.html" TargetMode="External"/><Relationship Id="rId72" Type="http://schemas.openxmlformats.org/officeDocument/2006/relationships/hyperlink" Target="http://www.westsussexscb.org.uk/wp-content/uploads/Prevent-and-Channel-Duty-A-Toolkit-for-Schools.docx" TargetMode="External"/><Relationship Id="rId80" Type="http://schemas.openxmlformats.org/officeDocument/2006/relationships/hyperlink" Target="https://www.nicco.org.uk/" TargetMode="External"/><Relationship Id="rId85" Type="http://schemas.openxmlformats.org/officeDocument/2006/relationships/hyperlink" Target="https://irms.site-ym.com/page/SchoolsToolkit"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Claire.Coles@westsussex.gov.uk" TargetMode="External"/><Relationship Id="rId25" Type="http://schemas.openxmlformats.org/officeDocument/2006/relationships/hyperlink" Target="https://sussexchildprotection.procedures.org.uk/page/contents" TargetMode="External"/><Relationship Id="rId33" Type="http://schemas.openxmlformats.org/officeDocument/2006/relationships/hyperlink" Target="http://www.westsussexscb.org.uk/professionals/working-together/west-sussex-continuum-of-need-threshold-guidance/" TargetMode="External"/><Relationship Id="rId38" Type="http://schemas.openxmlformats.org/officeDocument/2006/relationships/hyperlink" Target="mailto:lindsey.tunbridge-adams@westsussex.gov.uk" TargetMode="External"/><Relationship Id="rId46" Type="http://schemas.openxmlformats.org/officeDocument/2006/relationships/hyperlink" Target="https://assets.publishing.service.gov.uk/government/uploads/system/uploads/attachment_data/file/683895/Education_for_a_connected_world_PDF.PDF" TargetMode="External"/><Relationship Id="rId59" Type="http://schemas.openxmlformats.org/officeDocument/2006/relationships/hyperlink" Target="https://www.gov.uk/government/publications/children-missing-education" TargetMode="External"/><Relationship Id="rId67" Type="http://schemas.openxmlformats.org/officeDocument/2006/relationships/hyperlink" Target="http://www.westsussexscb.org.uk/wp-content/uploads/FGM-Under-18-Flow-Chart-Final.docx" TargetMode="External"/><Relationship Id="rId20"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1" Type="http://schemas.openxmlformats.org/officeDocument/2006/relationships/image" Target="media/image2.png"/><Relationship Id="rId54" Type="http://schemas.openxmlformats.org/officeDocument/2006/relationships/hyperlink" Target="http://www.westsussexscb.org.uk/professionals/helping-you-work/neglect/neglect-identification-and-measurement-tool/" TargetMode="External"/><Relationship Id="rId62" Type="http://schemas.openxmlformats.org/officeDocument/2006/relationships/hyperlink" Target="https://contextualsafeguarding.org.uk/assets/documents/Contextual-Safeguarding-Briefing.pdf" TargetMode="External"/><Relationship Id="rId70" Type="http://schemas.openxmlformats.org/officeDocument/2006/relationships/hyperlink" Target="https://www.gov.uk/government/uploads/system/uploads/attachment_data/file/439598/prevent-duty-departmental-advice-v6.pdf" TargetMode="External"/><Relationship Id="rId75" Type="http://schemas.openxmlformats.org/officeDocument/2006/relationships/hyperlink" Target="http://www.westsussexscb.org.uk/wp-content/uploads/Prevent-Channel-Referral-Form.doc" TargetMode="External"/><Relationship Id="rId83" Type="http://schemas.openxmlformats.org/officeDocument/2006/relationships/hyperlink" Target="https://www.gov.uk/government/publications/mental-health-and-behaviour-in-schools--2" TargetMode="External"/><Relationship Id="rId88" Type="http://schemas.openxmlformats.org/officeDocument/2006/relationships/hyperlink" Target="https://www.westsussexconnecttosupport.org/s4s/WhereILive/Council?pageId=2283&amp;Search=&amp;Attribute=57B72539-416B-42B1-8ABF-A55600B827AC,&amp;Page=1" TargetMode="External"/><Relationship Id="rId91" Type="http://schemas.openxmlformats.org/officeDocument/2006/relationships/header" Target="head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MASH@westsussex.gcsx.gov.uk" TargetMode="External"/><Relationship Id="rId23" Type="http://schemas.openxmlformats.org/officeDocument/2006/relationships/hyperlink" Target="https://www.gov.uk/government/uploads/system/uploads/attachment_data/file/550416/Children_Missing_Education_-_statutory_guidance.pdf" TargetMode="External"/><Relationship Id="rId28" Type="http://schemas.openxmlformats.org/officeDocument/2006/relationships/hyperlink" Target="http://www.westsussexscb.org.uk/professionals/concerns-at-work-2/" TargetMode="External"/><Relationship Id="rId36" Type="http://schemas.openxmlformats.org/officeDocument/2006/relationships/hyperlink" Target="https://sussexchildprotection.procedures.org.uk/" TargetMode="External"/><Relationship Id="rId49" Type="http://schemas.openxmlformats.org/officeDocument/2006/relationships/hyperlink" Target="https://assets.publishing.service.gov.uk/government/uploads/system/uploads/attachment_data/file/274414/Children_Act_1989_private_fostering.pdf" TargetMode="External"/><Relationship Id="rId57" Type="http://schemas.openxmlformats.org/officeDocument/2006/relationships/hyperlink" Target="https://www.cps.gov.uk/legal-guidance/therapy-provision-therapy-child-witnesses-prior-criminal-trial" TargetMode="External"/><Relationship Id="rId10" Type="http://schemas.openxmlformats.org/officeDocument/2006/relationships/settings" Target="settings.xml"/><Relationship Id="rId31" Type="http://schemas.openxmlformats.org/officeDocument/2006/relationships/hyperlink" Target="https://assets.publishing.service.gov.uk/government/uploads/system/uploads/attachment_data/file/721581/Information_sharing_advice_practitioners_safeguarding_services.pdf" TargetMode="External"/><Relationship Id="rId44" Type="http://schemas.openxmlformats.org/officeDocument/2006/relationships/hyperlink" Target="https://www.saferinternet.org.uk/advice-centre/teachers-and-school-staff/appropriate-filtering-and-monitoring" TargetMode="External"/><Relationship Id="rId52" Type="http://schemas.openxmlformats.org/officeDocument/2006/relationships/hyperlink" Target="http://www.proceduresonline.com/herts_scb/keywords/significant_harm.html" TargetMode="External"/><Relationship Id="rId60" Type="http://schemas.openxmlformats.org/officeDocument/2006/relationships/hyperlink" Target="https://www.westsussex.gov.uk/education-children-and-families/schools-and-colleges/school-places/notification-of-removing-from-the-school-roll/" TargetMode="External"/><Relationship Id="rId65" Type="http://schemas.openxmlformats.org/officeDocument/2006/relationships/hyperlink" Target="https://www.gov.uk/government/uploads/system/uploads/attachment_data/file/469448/FGM-Mandatory-Reporting-procedural-info-FINAL.pdf" TargetMode="External"/><Relationship Id="rId73" Type="http://schemas.openxmlformats.org/officeDocument/2006/relationships/hyperlink" Target="http://www.westsussexscb.org.uk/professionals/e-learning-courses/" TargetMode="External"/><Relationship Id="rId78"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81" Type="http://schemas.openxmlformats.org/officeDocument/2006/relationships/hyperlink" Target="https://www.gov.uk/government/publications/preventing-and-tackling-bullying" TargetMode="External"/><Relationship Id="rId86" Type="http://schemas.openxmlformats.org/officeDocument/2006/relationships/hyperlink" Target="http://www.westsussexscb.org.uk/professionals/concerns-at-work-2/" TargetMode="External"/><Relationship Id="rId94"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nspcc.org.uk/services-and-resources/working-with-schools/es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0389b1d1-569c-405b-8442-b0be6ef50a01;2018-08-31 09:49:55;AUTOCLASSIFIED;WSCC Category:2018-08-31 09:49:55|False||AUTOCLASSIFIED|2018-08-31 09:49:55|UNDEFINED|35da7913-ca98-450a-b299-b9b62231058f;False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Community:Social issues:Abuse:Child abuse</TermName>
          <TermId xmlns="http://schemas.microsoft.com/office/infopath/2007/PartnerControls">c7525a3f-536a-4d92-ac98-85097b5fca35</TermId>
        </TermInfo>
        <TermInfo xmlns="http://schemas.microsoft.com/office/infopath/2007/PartnerControls">
          <TermName xmlns="http://schemas.microsoft.com/office/infopath/2007/PartnerControls">Care services:Adult care services:Safeguarding</TermName>
          <TermId xmlns="http://schemas.microsoft.com/office/infopath/2007/PartnerControls">af7e7cba-28c4-40ad-afca-0a5a4226eabd</TermId>
        </TermInfo>
        <TermInfo xmlns="http://schemas.microsoft.com/office/infopath/2007/PartnerControls">
          <TermName xmlns="http://schemas.microsoft.com/office/infopath/2007/PartnerControls">Community:Social issues:Abuse:Domestic violence</TermName>
          <TermId xmlns="http://schemas.microsoft.com/office/infopath/2007/PartnerControls">de1e8ea0-d3fc-42b0-81c2-d3b2f132f69d</TermId>
        </TermInfo>
        <TermInfo xmlns="http://schemas.microsoft.com/office/infopath/2007/PartnerControls">
          <TermName xmlns="http://schemas.microsoft.com/office/infopath/2007/PartnerControls">Community:Community safety and emergencies:Crime:Criminal acts:Sex offences</TermName>
          <TermId xmlns="http://schemas.microsoft.com/office/infopath/2007/PartnerControls">a2d205c3-5b81-482e-86c5-ba3570fc7cb3</TermId>
        </TermInfo>
        <TermInfo xmlns="http://schemas.microsoft.com/office/infopath/2007/PartnerControls">
          <TermName xmlns="http://schemas.microsoft.com/office/infopath/2007/PartnerControls">Community:Public Health:Health behaviour:Wellbeing</TermName>
          <TermId xmlns="http://schemas.microsoft.com/office/infopath/2007/PartnerControls">a3712ee6-f293-4a00-a5ad-9bfeae7b611e</TermId>
        </TermInfo>
        <TermInfo xmlns="http://schemas.microsoft.com/office/infopath/2007/PartnerControls">
          <TermName xmlns="http://schemas.microsoft.com/office/infopath/2007/PartnerControls">Community:Consumer affairs:Justice:Legal proceedings:Hearings</TermName>
          <TermId xmlns="http://schemas.microsoft.com/office/infopath/2007/PartnerControls">3e6fcf1c-223e-4440-aa1f-bf44578e708e</TermId>
        </TermInfo>
        <TermInfo xmlns="http://schemas.microsoft.com/office/infopath/2007/PartnerControls">
          <TermName xmlns="http://schemas.microsoft.com/office/infopath/2007/PartnerControls">Community:Community safety and emergencies:Crime:Criminal acts:Organised crime and terrorism</TermName>
          <TermId xmlns="http://schemas.microsoft.com/office/infopath/2007/PartnerControls">3ba3399f-bc45-4d71-9d20-0fb9a6ef2a2a</TermId>
        </TermInfo>
        <TermInfo xmlns="http://schemas.microsoft.com/office/infopath/2007/PartnerControls">
          <TermName xmlns="http://schemas.microsoft.com/office/infopath/2007/PartnerControls">Community:Social issues:Abuse</TermName>
          <TermId xmlns="http://schemas.microsoft.com/office/infopath/2007/PartnerControls">b956df95-f32b-4b8e-816d-627d66fc0e7e</TermId>
        </TermInfo>
        <TermInfo xmlns="http://schemas.microsoft.com/office/infopath/2007/PartnerControls">
          <TermName xmlns="http://schemas.microsoft.com/office/infopath/2007/PartnerControls">Community:Community safety and emergencies:Crime:Criminal acts:Antisocial behaviour and disorder</TermName>
          <TermId xmlns="http://schemas.microsoft.com/office/infopath/2007/PartnerControls">eb97cf6f-6ece-40fd-ba40-f6296fe53c97</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Education and skills:Teaching:Teachers</TermName>
          <TermId xmlns="http://schemas.microsoft.com/office/infopath/2007/PartnerControls">eebc9712-831a-45b4-9f69-cf91d26c7c45</TermId>
        </TermInfo>
        <TermInfo xmlns="http://schemas.microsoft.com/office/infopath/2007/PartnerControls">
          <TermName xmlns="http://schemas.microsoft.com/office/infopath/2007/PartnerControls">Community:Democracy:Corporate governance:Constitution</TermName>
          <TermId xmlns="http://schemas.microsoft.com/office/infopath/2007/PartnerControls">190364bc-b5ff-437b-92af-1ed485858b1e</TermId>
        </TermInfo>
        <TermInfo xmlns="http://schemas.microsoft.com/office/infopath/2007/PartnerControls">
          <TermName xmlns="http://schemas.microsoft.com/office/infopath/2007/PartnerControls">Care services:Children and families care services:Special education:Special educational needs</TermName>
          <TermId xmlns="http://schemas.microsoft.com/office/infopath/2007/PartnerControls">94b2d581-03e9-4bd6-83f6-ce0ee52344cc</TermId>
        </TermInfo>
        <TermInfo xmlns="http://schemas.microsoft.com/office/infopath/2007/PartnerControls">
          <TermName xmlns="http://schemas.microsoft.com/office/infopath/2007/PartnerControls">Business services:Human resources:Terms and conditions of employment:Staff conduct</TermName>
          <TermId xmlns="http://schemas.microsoft.com/office/infopath/2007/PartnerControls">58cc32d5-3327-424d-95ad-41dcea1d302b</TermId>
        </TermInfo>
        <TermInfo xmlns="http://schemas.microsoft.com/office/infopath/2007/PartnerControls">
          <TermName xmlns="http://schemas.microsoft.com/office/infopath/2007/PartnerControls">Community:Public Health</TermName>
          <TermId xmlns="http://schemas.microsoft.com/office/infopath/2007/PartnerControls">8f257a8a-2d06-48ff-b133-e6805a4f9da7</TermId>
        </TermInfo>
        <TermInfo xmlns="http://schemas.microsoft.com/office/infopath/2007/PartnerControls">
          <TermName xmlns="http://schemas.microsoft.com/office/infopath/2007/PartnerControls">Community:Health</TermName>
          <TermId xmlns="http://schemas.microsoft.com/office/infopath/2007/PartnerControls">078337a1-f6dd-4abe-a82e-cb20356222c1</TermId>
        </TermInfo>
        <TermInfo xmlns="http://schemas.microsoft.com/office/infopath/2007/PartnerControls">
          <TermName xmlns="http://schemas.microsoft.com/office/infopath/2007/PartnerControls">Community:Health:Health and social care professionals</TermName>
          <TermId xmlns="http://schemas.microsoft.com/office/infopath/2007/PartnerControls">1a0ffff9-4903-490c-b9bf-3e7d54e5401e</TermId>
        </TermInfo>
        <TermInfo xmlns="http://schemas.microsoft.com/office/infopath/2007/PartnerControls">
          <TermName xmlns="http://schemas.microsoft.com/office/infopath/2007/PartnerControls">Education and skills:Management of schools:Governing bodies</TermName>
          <TermId xmlns="http://schemas.microsoft.com/office/infopath/2007/PartnerControls">5e667743-52f6-4c8a-811a-77e8812cec11</TermId>
        </TermInfo>
        <TermInfo xmlns="http://schemas.microsoft.com/office/infopath/2007/PartnerControls">
          <TermName xmlns="http://schemas.microsoft.com/office/infopath/2007/PartnerControls">Community:Democracy:Local Government</TermName>
          <TermId xmlns="http://schemas.microsoft.com/office/infopath/2007/PartnerControls">e9e3e20c-5ae4-438f-8f84-3b5ed217a010</TermId>
        </TermInfo>
        <TermInfo xmlns="http://schemas.microsoft.com/office/infopath/2007/PartnerControls">
          <TermName xmlns="http://schemas.microsoft.com/office/infopath/2007/PartnerControls">Care services:Adult care services:Carers</TermName>
          <TermId xmlns="http://schemas.microsoft.com/office/infopath/2007/PartnerControls">ed823f81-4627-4dc8-80ea-15c76634911d</TermId>
        </TermInfo>
        <TermInfo xmlns="http://schemas.microsoft.com/office/infopath/2007/PartnerControls">
          <TermName xmlns="http://schemas.microsoft.com/office/infopath/2007/PartnerControls">Community:People:Age groups:Children:Girls</TermName>
          <TermId xmlns="http://schemas.microsoft.com/office/infopath/2007/PartnerControls">830e6b9c-71cf-48a4-a522-1c964ed01fd5</TermId>
        </TermInfo>
        <TermInfo xmlns="http://schemas.microsoft.com/office/infopath/2007/PartnerControls">
          <TermName xmlns="http://schemas.microsoft.com/office/infopath/2007/PartnerControls">Care services:Children and families care services:Supporting children:Services:Advice</TermName>
          <TermId xmlns="http://schemas.microsoft.com/office/infopath/2007/PartnerControls">59ed8321-c48d-47ce-b360-f95607d9b59c</TermId>
        </TermInfo>
        <TermInfo xmlns="http://schemas.microsoft.com/office/infopath/2007/PartnerControls">
          <TermName xmlns="http://schemas.microsoft.com/office/infopath/2007/PartnerControls">Community:People:Age groups:Children:Boys</TermName>
          <TermId xmlns="http://schemas.microsoft.com/office/infopath/2007/PartnerControls">3c3aec79-546d-455a-8f96-ed55b8c3eb7d</TermId>
        </TermInfo>
        <TermInfo xmlns="http://schemas.microsoft.com/office/infopath/2007/PartnerControls">
          <TermName xmlns="http://schemas.microsoft.com/office/infopath/2007/PartnerControls">Community:Housing:Housing provision:Homelessness</TermName>
          <TermId xmlns="http://schemas.microsoft.com/office/infopath/2007/PartnerControls">b8aa9bfc-e011-42c2-9eb8-225c0ef87be8</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Environment:Environment meetings:Planning meetings</TermName>
          <TermId xmlns="http://schemas.microsoft.com/office/infopath/2007/PartnerControls">17b6ce11-a433-4fe9-b05f-d337add5c4b0</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Community:People:Age groups:Children:Pre-school children</TermName>
          <TermId xmlns="http://schemas.microsoft.com/office/infopath/2007/PartnerControls">20451853-4918-4883-b80d-3e7b72ae3dfe</TermId>
        </TermInfo>
        <TermInfo xmlns="http://schemas.microsoft.com/office/infopath/2007/PartnerControls">
          <TermName xmlns="http://schemas.microsoft.com/office/infopath/2007/PartnerControls">Care services:Children and families care services:Supporting children</TermName>
          <TermId xmlns="http://schemas.microsoft.com/office/infopath/2007/PartnerControls">153159e6-8ea2-4ea3-8032-7e79c2762821</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Community:Community services policy and practice:Housing policy and practice</TermName>
          <TermId xmlns="http://schemas.microsoft.com/office/infopath/2007/PartnerControls">91959f4b-83b1-4d76-af82-4b0a04209a20</TermId>
        </TermInfo>
        <TermInfo xmlns="http://schemas.microsoft.com/office/infopath/2007/PartnerControls">
          <TermName xmlns="http://schemas.microsoft.com/office/infopath/2007/PartnerControls">Business services:Management services:Preparing business:Partnership and agency working</TermName>
          <TermId xmlns="http://schemas.microsoft.com/office/infopath/2007/PartnerControls">5fcce1e1-fcc1-45eb-85f7-f13b6cd70588</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skills:Teaching</TermName>
          <TermId xmlns="http://schemas.microsoft.com/office/infopath/2007/PartnerControls">05f989ff-75bf-4049-8c72-70a2bfa511d4</TermId>
        </TermInfo>
        <TermInfo xmlns="http://schemas.microsoft.com/office/infopath/2007/PartnerControls">
          <TermName xmlns="http://schemas.microsoft.com/office/infopath/2007/PartnerControls">Community:Social issues:Abuse:Sexual abuse</TermName>
          <TermId xmlns="http://schemas.microsoft.com/office/infopath/2007/PartnerControls">e40620b0-1891-4fcd-9c95-1a1e18fda851</TermId>
        </TermInfo>
        <TermInfo xmlns="http://schemas.microsoft.com/office/infopath/2007/PartnerControls">
          <TermName xmlns="http://schemas.microsoft.com/office/infopath/2007/PartnerControls">Care services:Children and families care services:Supporting children:Supporting children review</TermName>
          <TermId xmlns="http://schemas.microsoft.com/office/infopath/2007/PartnerControls">caf9b737-5d66-4215-ae89-702cf12fa6ac</TermId>
        </TermInfo>
        <TermInfo xmlns="http://schemas.microsoft.com/office/infopath/2007/PartnerControls">
          <TermName xmlns="http://schemas.microsoft.com/office/infopath/2007/PartnerControls">Community:Housing:Advice</TermName>
          <TermId xmlns="http://schemas.microsoft.com/office/infopath/2007/PartnerControls">454c4852-0000-4067-976f-9d877994b752</TermId>
        </TermInfo>
        <TermInfo xmlns="http://schemas.microsoft.com/office/infopath/2007/PartnerControls">
          <TermName xmlns="http://schemas.microsoft.com/office/infopath/2007/PartnerControls">Care services:Children and families care services:Supporting disabilities:Equipment:Advice</TermName>
          <TermId xmlns="http://schemas.microsoft.com/office/infopath/2007/PartnerControls">edd7af86-7df0-4bfb-a6c0-0e6f981c6c9f</TermId>
        </TermInfo>
      </Terms>
    </j5da7913ca98450ab299b9b62231058f>
    <TaxCatchAll xmlns="1209568c-8f7e-4a25-939e-4f22fd0c2b25">
      <Value>105</Value>
      <Value>211</Value>
      <Value>208</Value>
      <Value>98</Value>
      <Value>94</Value>
      <Value>306</Value>
      <Value>89</Value>
      <Value>88</Value>
      <Value>402</Value>
      <Value>76</Value>
      <Value>400</Value>
      <Value>399</Value>
      <Value>397</Value>
      <Value>71</Value>
      <Value>69</Value>
      <Value>68</Value>
      <Value>67</Value>
      <Value>61</Value>
      <Value>595</Value>
      <Value>59</Value>
      <Value>57</Value>
      <Value>252</Value>
      <Value>44</Value>
      <Value>40</Value>
      <Value>146</Value>
      <Value>38</Value>
      <Value>571</Value>
      <Value>34</Value>
      <Value>31</Value>
      <Value>29</Value>
      <Value>135</Value>
      <Value>348</Value>
      <Value>775</Value>
      <Value>23</Value>
      <Value>22</Value>
      <Value>21</Value>
      <Value>20</Value>
      <Value>115</Value>
      <Value>438</Value>
      <Value>116</Value>
      <Value>8</Value>
      <Value>863</Value>
      <Value>5</Value>
      <Value>3</Value>
      <Value>2</Value>
      <Value>1</Value>
      <Value>107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BF20-3076-4C6C-BA77-FCD45B8BF71A}"/>
</file>

<file path=customXml/itemProps2.xml><?xml version="1.0" encoding="utf-8"?>
<ds:datastoreItem xmlns:ds="http://schemas.openxmlformats.org/officeDocument/2006/customXml" ds:itemID="{8BD7431F-DFF6-4820-8900-D71A57B8DE66}"/>
</file>

<file path=customXml/itemProps3.xml><?xml version="1.0" encoding="utf-8"?>
<ds:datastoreItem xmlns:ds="http://schemas.openxmlformats.org/officeDocument/2006/customXml" ds:itemID="{8966E8AC-E422-4D94-B038-C51AA9AAC46A}"/>
</file>

<file path=customXml/itemProps4.xml><?xml version="1.0" encoding="utf-8"?>
<ds:datastoreItem xmlns:ds="http://schemas.openxmlformats.org/officeDocument/2006/customXml" ds:itemID="{57BD50AE-F693-4B9E-A24A-151EB09A082D}"/>
</file>

<file path=customXml/itemProps5.xml><?xml version="1.0" encoding="utf-8"?>
<ds:datastoreItem xmlns:ds="http://schemas.openxmlformats.org/officeDocument/2006/customXml" ds:itemID="{39AEBFB7-4671-4F70-AB08-9133F25CCFC0}"/>
</file>

<file path=customXml/itemProps6.xml><?xml version="1.0" encoding="utf-8"?>
<ds:datastoreItem xmlns:ds="http://schemas.openxmlformats.org/officeDocument/2006/customXml" ds:itemID="{678FBF12-5842-402B-BC34-FC90328DCE6C}"/>
</file>

<file path=docProps/app.xml><?xml version="1.0" encoding="utf-8"?>
<Properties xmlns="http://schemas.openxmlformats.org/officeDocument/2006/extended-properties" xmlns:vt="http://schemas.openxmlformats.org/officeDocument/2006/docPropsVTypes">
  <Template>Sussexdraft</Template>
  <TotalTime>14</TotalTime>
  <Pages>58</Pages>
  <Words>18685</Words>
  <Characters>115426</Characters>
  <Application>Microsoft Office Word</Application>
  <DocSecurity>4</DocSecurity>
  <Lines>961</Lines>
  <Paragraphs>267</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133844</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Lucy Short</cp:lastModifiedBy>
  <cp:revision>2</cp:revision>
  <cp:lastPrinted>2017-08-24T08:19:00Z</cp:lastPrinted>
  <dcterms:created xsi:type="dcterms:W3CDTF">2018-08-31T08:38:00Z</dcterms:created>
  <dcterms:modified xsi:type="dcterms:W3CDTF">2018-08-31T08:38:00Z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5;#Care services:Children and families care services:Child protection:Safeguarding|31411861-53d4-4ed7-8456-7f7e89813936;#2;#Care services:Children and families care services:Child protection:Assessment:Children at risk|407b88ca-515f-4e2b-92a7-0c1fc6e018d5;#1;#Care services:Children and families care services:Child protection|caced083-4ee6-485b-a670-694bff3efdd9;#22;#Care services:Children and families care services|cbb9a63a-a307-459c-b954-31af6227d46c;#20;#Care services:Children and families care services:Child protection:Assessment|6761124a-e25a-4952-b7f1-cecf53817ddb;#61;#Community:Social issues:Abuse:Child abuse|c7525a3f-536a-4d92-ac98-85097b5fca35;#105;#Care services:Adult care services:Safeguarding|af7e7cba-28c4-40ad-afca-0a5a4226eabd;#135;#Community:Social issues:Abuse:Domestic violence|de1e8ea0-d3fc-42b0-81c2-d3b2f132f69d;#59;#Community:Community safety and emergencies:Crime:Criminal acts:Sex offences|a2d205c3-5b81-482e-86c5-ba3570fc7cb3;#348;#Community:Public Health:Health behaviour:Wellbeing|a3712ee6-f293-4a00-a5ad-9bfeae7b611e;#38;#Community:Consumer affairs:Justice:Legal proceedings:Hearings|3e6fcf1c-223e-4440-aa1f-bf44578e708e;#863;#Community:Community safety and emergencies:Crime:Criminal acts:Organised crime and terrorism|3ba3399f-bc45-4d71-9d20-0fb9a6ef2a2a;#67;#Community:Social issues:Abuse|b956df95-f32b-4b8e-816d-627d66fc0e7e;#208;#Community:Community safety and emergencies:Crime:Criminal acts:Antisocial behaviour and disorder|eb97cf6f-6ece-40fd-ba40-f6296fe53c97;#21;#Care services:Children and families care services:Child protection:Assessment:Children in need|56b54f27-d6d4-40fe-85c2-a56a28edc6f8;#29;#Education and skills:Teaching:Teachers|eebc9712-831a-45b4-9f69-cf91d26c7c45;#146;#Community:Democracy:Corporate governance:Constitution|190364bc-b5ff-437b-92af-1ed485858b1e;#3;#Care services:Children and families care services:Special education:Special educational needs|94b2d581-03e9-4bd6-83f6-ce0ee52344cc;#775;#Business services:Human resources:Terms and conditions of employment:Staff conduct|58cc32d5-3327-424d-95ad-41dcea1d302b;#107;#Community:Public Health|8f257a8a-2d06-48ff-b133-e6805a4f9da7;#397;#Community:Health|078337a1-f6dd-4abe-a82e-cb20356222c1;#399;#Community:Health:Health and social care professionals|1a0ffff9-4903-490c-b9bf-3e7d54e5401e;#115;#Education and skills:Management of schools:Governing bodies|5e667743-52f6-4c8a-811a-77e8812cec11;#211;#Community:Democracy:Local Government|e9e3e20c-5ae4-438f-8f84-3b5ed217a010;#402;#Care services:Adult care services:Carers|ed823f81-4627-4dc8-80ea-15c76634911d;#89;#Community:People:Age groups:Children:Girls|830e6b9c-71cf-48a4-a522-1c964ed01fd5;#40;#Care services:Children and families care services:Supporting children:Services:Advice|59ed8321-c48d-47ce-b360-f95607d9b59c;#88;#Community:People:Age groups:Children:Boys|3c3aec79-546d-455a-8f96-ed55b8c3eb7d;#438;#Community:Housing:Housing provision:Homelessness|b8aa9bfc-e011-42c2-9eb8-225c0ef87be8;#34;#Care services:Children and families care services:Adoption and fostering:Adoption and fostering review|ac60a2e5-0b2c-4aa5-8f18-c6bfc7d7951a;#71;#Environment:Environment meetings:Planning meetings|17b6ce11-a433-4fe9-b05f-d337add5c4b0;#31;#Care services:Adult care services:Carers:Review of carers|3baf1383-9197-489d-a6fb-6661f3b2643a;#8;#Care services:Children and families care services:Supporting children:Health|1f9a135f-a79b-4635-8b97-525e3bb2aa8a;#94;#Education and skills:Education and skills policy and practice|d6a8c68b-29ea-46b6-85fa-8e93d248263d;#57;#Community:Consumer affairs:Justice:Legal proceedings|5479f387-6ca8-4c83-b44b-80cf77f0820e;#400;#Community:People:Age groups:Children:Pre-school children|20451853-4918-4883-b80d-3e7b72ae3dfe;#595;#Care services:Children and families care services:Supporting children|153159e6-8ea2-4ea3-8032-7e79c2762821;#44;#Care services:Children and families care services:Adoption and fostering:Assessment|774b59db-33d2-4f37-a569-2dbf91e9ea23;#571;#Community:Community services policy and practice:Housing policy and practice|91959f4b-83b1-4d76-af82-4b0a04209a20;#98;#Business services:Management services:Preparing business:Partnership and agency working|5fcce1e1-fcc1-45eb-85f7-f13b6cd70588;#23;#Care services:Children and families care services:Child protection:Registration|1b598d61-3232-4113-a4db-aa3e17e02647;#69;#Care services:Children and families care services:Supporting disabilities|17ec9827-ab51-4d71-b2f1-3229319698af;#116;#Education and skills:Teaching|05f989ff-75bf-4049-8c72-70a2bfa511d4;#252;#Community:Social issues:Abuse:Sexual abuse|e40620b0-1891-4fcd-9c95-1a1e18fda851;#76;#Care services:Children and families care services:Supporting children:Supporting children review|caf9b737-5d66-4215-ae89-702cf12fa6ac;#306;#Community:Housing:Advice|454c4852-0000-4067-976f-9d877994b752;#68;#Care services:Children and families care services:Supporting disabilities:Equipment:Advice|edd7af86-7df0-4bfb-a6c0-0e6f981c6c9f</vt:lpwstr>
  </property>
  <property fmtid="{D5CDD505-2E9C-101B-9397-08002B2CF9AE}" pid="4" name="WSCC Category">
    <vt:lpwstr>5;#Care services:Children and families care services:Child protection:Safeguarding|31411861-53d4-4ed7-8456-7f7e89813936;#2;#Care services:Children and families care services:Child protection:Assessment:Children at risk|407b88ca-515f-4e2b-92a7-0c1fc6e018d5;#1;#Care services:Children and families care services:Child protection|caced083-4ee6-485b-a670-694bff3efdd9;#22;#Care services:Children and families care services|cbb9a63a-a307-459c-b954-31af6227d46c;#20;#Care services:Children and families care services:Child protection:Assessment|6761124a-e25a-4952-b7f1-cecf53817ddb;#61;#Community:Social issues:Abuse:Child abuse|c7525a3f-536a-4d92-ac98-85097b5fca35;#105;#Care services:Adult care services:Safeguarding|af7e7cba-28c4-40ad-afca-0a5a4226eabd;#135;#Community:Social issues:Abuse:Domestic violence|de1e8ea0-d3fc-42b0-81c2-d3b2f132f69d;#59;#Community:Community safety and emergencies:Crime:Criminal acts:Sex offences|a2d205c3-5b81-482e-86c5-ba3570fc7cb3;#348;#Community:Public Health:Health behaviour:Wellbeing|a3712ee6-f293-4a00-a5ad-9bfeae7b611e;#38;#Community:Consumer affairs:Justice:Legal proceedings:Hearings|3e6fcf1c-223e-4440-aa1f-bf44578e708e;#863;#Community:Community safety and emergencies:Crime:Criminal acts:Organised crime and terrorism|3ba3399f-bc45-4d71-9d20-0fb9a6ef2a2a;#67;#Community:Social issues:Abuse|b956df95-f32b-4b8e-816d-627d66fc0e7e;#208;#Community:Community safety and emergencies:Crime:Criminal acts:Antisocial behaviour and disorder|eb97cf6f-6ece-40fd-ba40-f6296fe53c97;#21;#Care services:Children and families care services:Child protection:Assessment:Children in need|56b54f27-d6d4-40fe-85c2-a56a28edc6f8;#29;#Education and skills:Teaching:Teachers|eebc9712-831a-45b4-9f69-cf91d26c7c45;#146;#Community:Democracy:Corporate governance:Constitution|190364bc-b5ff-437b-92af-1ed485858b1e;#3;#Care services:Children and families care services:Special education:Special educational needs|94b2d581-03e9-4bd6-83f6-ce0ee52344cc;#775;#Business services:Human resources:Terms and conditions of employment:Staff conduct|58cc32d5-3327-424d-95ad-41dcea1d302b;#107;#Community:Public Health|8f257a8a-2d06-48ff-b133-e6805a4f9da7;#397;#Community:Health|078337a1-f6dd-4abe-a82e-cb20356222c1;#399;#Community:Health:Health and social care professionals|1a0ffff9-4903-490c-b9bf-3e7d54e5401e;#115;#Education and skills:Management of schools:Governing bodies|5e667743-52f6-4c8a-811a-77e8812cec11;#211;#Community:Democracy:Local Government|e9e3e20c-5ae4-438f-8f84-3b5ed217a010;#402;#Care services:Adult care services:Carers|ed823f81-4627-4dc8-80ea-15c76634911d;#89;#Community:People:Age groups:Children:Girls|830e6b9c-71cf-48a4-a522-1c964ed01fd5;#40;#Care services:Children and families care services:Supporting children:Services:Advice|59ed8321-c48d-47ce-b360-f95607d9b59c;#88;#Community:People:Age groups:Children:Boys|3c3aec79-546d-455a-8f96-ed55b8c3eb7d;#438;#Community:Housing:Housing provision:Homelessness|b8aa9bfc-e011-42c2-9eb8-225c0ef87be8;#34;#Care services:Children and families care services:Adoption and fostering:Adoption and fostering review|ac60a2e5-0b2c-4aa5-8f18-c6bfc7d7951a;#71;#Environment:Environment meetings:Planning meetings|17b6ce11-a433-4fe9-b05f-d337add5c4b0;#31;#Care services:Adult care services:Carers:Review of carers|3baf1383-9197-489d-a6fb-6661f3b2643a;#8;#Care services:Children and families care services:Supporting children:Health|1f9a135f-a79b-4635-8b97-525e3bb2aa8a;#94;#Education and skills:Education and skills policy and practice|d6a8c68b-29ea-46b6-85fa-8e93d248263d;#57;#Community:Consumer affairs:Justice:Legal proceedings|5479f387-6ca8-4c83-b44b-80cf77f0820e;#400;#Community:People:Age groups:Children:Pre-school children|20451853-4918-4883-b80d-3e7b72ae3dfe;#595;#Care services:Children and families care services:Supporting children|153159e6-8ea2-4ea3-8032-7e79c2762821;#44;#Care services:Children and families care services:Adoption and fostering:Assessment|774b59db-33d2-4f37-a569-2dbf91e9ea23;#571;#Community:Community services policy and practice:Housing policy and practice|91959f4b-83b1-4d76-af82-4b0a04209a20;#98;#Business services:Management services:Preparing business:Partnership and agency working|5fcce1e1-fcc1-45eb-85f7-f13b6cd70588;#23;#Care services:Children and families care services:Child protection:Registration|1b598d61-3232-4113-a4db-aa3e17e02647;#69;#Care services:Children and families care services:Supporting disabilities|17ec9827-ab51-4d71-b2f1-3229319698af;#116;#Education and skills:Teaching|05f989ff-75bf-4049-8c72-70a2bfa511d4;#252;#Community:Social issues:Abuse:Sexual abuse|e40620b0-1891-4fcd-9c95-1a1e18fda851;#76;#Care services:Children and families care services:Supporting children:Supporting children review|caf9b737-5d66-4215-ae89-702cf12fa6ac;#306;#Community:Housing:Advice|454c4852-0000-4067-976f-9d877994b752;#68;#Care services:Children and families care services:Supporting disabilities:Equipment:Advice|edd7af86-7df0-4bfb-a6c0-0e6f981c6c9f</vt:lpwstr>
  </property>
</Properties>
</file>