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8FA0" w14:textId="77777777" w:rsidR="0099388C" w:rsidRPr="00444520" w:rsidRDefault="0099388C" w:rsidP="0099388C">
      <w:pPr>
        <w:jc w:val="center"/>
        <w:rPr>
          <w:rFonts w:ascii="Arial" w:hAnsi="Arial" w:cs="Arial"/>
          <w:b/>
          <w:bCs/>
          <w:sz w:val="24"/>
          <w:szCs w:val="24"/>
        </w:rPr>
      </w:pPr>
      <w:r w:rsidRPr="00444520">
        <w:rPr>
          <w:rFonts w:ascii="Arial" w:hAnsi="Arial" w:cs="Arial"/>
          <w:b/>
          <w:bCs/>
          <w:sz w:val="24"/>
          <w:szCs w:val="24"/>
        </w:rPr>
        <w:t>Modern Slavery and Human Trafficking – Serious Organised Crime, Including County Lines</w:t>
      </w:r>
    </w:p>
    <w:p w14:paraId="15DEAF97" w14:textId="77777777" w:rsidR="0099388C" w:rsidRPr="00444520" w:rsidRDefault="0099388C" w:rsidP="0099388C">
      <w:pPr>
        <w:jc w:val="center"/>
        <w:rPr>
          <w:rFonts w:ascii="Arial" w:hAnsi="Arial" w:cs="Arial"/>
          <w:b/>
          <w:bCs/>
          <w:sz w:val="24"/>
          <w:szCs w:val="24"/>
        </w:rPr>
      </w:pPr>
      <w:r w:rsidRPr="00444520">
        <w:rPr>
          <w:rFonts w:ascii="Arial" w:hAnsi="Arial" w:cs="Arial"/>
          <w:b/>
          <w:bCs/>
          <w:sz w:val="24"/>
          <w:szCs w:val="24"/>
        </w:rPr>
        <w:t>The Community Safety and Wellbeing team continue to offer their highly successful webinars aimed to raise awareness of these vitally important safeguarding issues.</w:t>
      </w:r>
    </w:p>
    <w:p w14:paraId="1B02F742" w14:textId="55133862" w:rsidR="0099388C" w:rsidRPr="00444520" w:rsidRDefault="0099388C" w:rsidP="0099388C">
      <w:pPr>
        <w:jc w:val="center"/>
        <w:rPr>
          <w:rFonts w:ascii="Arial" w:hAnsi="Arial" w:cs="Arial"/>
          <w:b/>
          <w:bCs/>
          <w:sz w:val="24"/>
          <w:szCs w:val="24"/>
        </w:rPr>
      </w:pPr>
      <w:r w:rsidRPr="00444520">
        <w:rPr>
          <w:rFonts w:ascii="Arial" w:hAnsi="Arial" w:cs="Arial"/>
          <w:b/>
          <w:bCs/>
          <w:sz w:val="24"/>
          <w:szCs w:val="24"/>
        </w:rPr>
        <w:t>“Keeping People Safe from Vulnerable Situations”</w:t>
      </w:r>
    </w:p>
    <w:p w14:paraId="5D66E5C9" w14:textId="6B0175A4" w:rsidR="00F261CE" w:rsidRPr="00444520" w:rsidRDefault="00F261CE" w:rsidP="0099388C">
      <w:pPr>
        <w:jc w:val="center"/>
        <w:rPr>
          <w:rFonts w:ascii="Arial" w:hAnsi="Arial" w:cs="Arial"/>
          <w:b/>
          <w:bCs/>
          <w:sz w:val="24"/>
          <w:szCs w:val="24"/>
        </w:rPr>
      </w:pPr>
      <w:r w:rsidRPr="00444520">
        <w:rPr>
          <w:rFonts w:ascii="Arial" w:hAnsi="Arial" w:cs="Arial"/>
          <w:b/>
          <w:bCs/>
          <w:sz w:val="24"/>
          <w:szCs w:val="24"/>
        </w:rPr>
        <w:t>Essential Training for</w:t>
      </w:r>
      <w:r w:rsidR="00501525" w:rsidRPr="00444520">
        <w:rPr>
          <w:rFonts w:ascii="Arial" w:hAnsi="Arial" w:cs="Arial"/>
          <w:b/>
          <w:bCs/>
          <w:sz w:val="24"/>
          <w:szCs w:val="24"/>
        </w:rPr>
        <w:t xml:space="preserve"> all Colleagues in</w:t>
      </w:r>
      <w:r w:rsidRPr="00444520">
        <w:rPr>
          <w:rFonts w:ascii="Arial" w:hAnsi="Arial" w:cs="Arial"/>
          <w:b/>
          <w:bCs/>
          <w:sz w:val="24"/>
          <w:szCs w:val="24"/>
        </w:rPr>
        <w:t xml:space="preserve"> </w:t>
      </w:r>
      <w:r w:rsidR="004E6F1A" w:rsidRPr="00444520">
        <w:rPr>
          <w:rFonts w:ascii="Arial" w:hAnsi="Arial" w:cs="Arial"/>
          <w:b/>
          <w:bCs/>
          <w:sz w:val="24"/>
          <w:szCs w:val="24"/>
        </w:rPr>
        <w:t>Adult and Children’s Safeguarding</w:t>
      </w:r>
      <w:r w:rsidR="00501525" w:rsidRPr="00444520">
        <w:rPr>
          <w:rFonts w:ascii="Arial" w:hAnsi="Arial" w:cs="Arial"/>
          <w:b/>
          <w:bCs/>
          <w:sz w:val="24"/>
          <w:szCs w:val="24"/>
        </w:rPr>
        <w:t xml:space="preserve"> </w:t>
      </w:r>
    </w:p>
    <w:p w14:paraId="33799F1D" w14:textId="4C8021F1" w:rsidR="0099388C" w:rsidRPr="00444520" w:rsidRDefault="0099388C" w:rsidP="0099388C">
      <w:pPr>
        <w:rPr>
          <w:rFonts w:ascii="Arial" w:hAnsi="Arial" w:cs="Arial"/>
          <w:sz w:val="24"/>
          <w:szCs w:val="24"/>
        </w:rPr>
      </w:pPr>
      <w:r w:rsidRPr="00444520">
        <w:rPr>
          <w:rFonts w:ascii="Arial" w:hAnsi="Arial" w:cs="Arial"/>
          <w:sz w:val="24"/>
          <w:szCs w:val="24"/>
        </w:rPr>
        <w:t xml:space="preserve">Serious and Organised Crime lies behind some of the most heinous abuses of Human Rights in recent times. These include Modern Slavery, in all its various forms, and County Lines, a phenomenon that is blighting the lives of young people, children, and some of the most vulnerable adults in our communities. Modern Slavery is a crime that carries a potential life sentence – </w:t>
      </w:r>
      <w:proofErr w:type="gramStart"/>
      <w:r w:rsidRPr="00444520">
        <w:rPr>
          <w:rFonts w:ascii="Arial" w:hAnsi="Arial" w:cs="Arial"/>
          <w:sz w:val="24"/>
          <w:szCs w:val="24"/>
        </w:rPr>
        <w:t>in reality for</w:t>
      </w:r>
      <w:proofErr w:type="gramEnd"/>
      <w:r w:rsidRPr="00444520">
        <w:rPr>
          <w:rFonts w:ascii="Arial" w:hAnsi="Arial" w:cs="Arial"/>
          <w:sz w:val="24"/>
          <w:szCs w:val="24"/>
        </w:rPr>
        <w:t xml:space="preserve"> offenders and perpetrators of the crime, but also, metaphorically, for the potential victims. It exploits vulnerable adults and children and usually involves many other crimes and Human Rights abuses. County Lines is a specific form of Modern Slavery, involving the exploitation of young people and vulnerable adults in the illegal drugs market. </w:t>
      </w:r>
    </w:p>
    <w:p w14:paraId="6AA2E75A" w14:textId="7C278B22" w:rsidR="0099388C" w:rsidRPr="00444520" w:rsidRDefault="0099388C" w:rsidP="0099388C">
      <w:pPr>
        <w:rPr>
          <w:rFonts w:ascii="Arial" w:hAnsi="Arial" w:cs="Arial"/>
          <w:b/>
          <w:bCs/>
          <w:sz w:val="24"/>
          <w:szCs w:val="24"/>
          <w:lang w:val="en"/>
        </w:rPr>
      </w:pPr>
      <w:r w:rsidRPr="00444520">
        <w:rPr>
          <w:rFonts w:ascii="Arial" w:hAnsi="Arial" w:cs="Arial"/>
          <w:sz w:val="24"/>
          <w:szCs w:val="24"/>
          <w:lang w:val="en"/>
        </w:rPr>
        <w:t xml:space="preserve">There </w:t>
      </w:r>
      <w:r w:rsidRPr="00444520">
        <w:rPr>
          <w:rFonts w:ascii="Arial" w:hAnsi="Arial" w:cs="Arial"/>
          <w:sz w:val="24"/>
          <w:szCs w:val="24"/>
        </w:rPr>
        <w:t>is a serious risk that the crisis triggered by COVID-19 will lead to a rise in modern slavery and human trafficking. The main drivers of modern slavery - poverty, lack of opportunity and other vulnerabilities – will intensify, resulting in an increased risk of exploitation and abuse.</w:t>
      </w:r>
    </w:p>
    <w:p w14:paraId="5BD9DC0C" w14:textId="005AA6A6" w:rsidR="0099388C" w:rsidRPr="00444520" w:rsidRDefault="0099388C" w:rsidP="0099388C">
      <w:pPr>
        <w:rPr>
          <w:rFonts w:ascii="Arial" w:hAnsi="Arial" w:cs="Arial"/>
          <w:b/>
          <w:bCs/>
          <w:sz w:val="24"/>
          <w:szCs w:val="24"/>
        </w:rPr>
      </w:pPr>
      <w:r w:rsidRPr="00444520">
        <w:rPr>
          <w:rFonts w:ascii="Arial" w:hAnsi="Arial" w:cs="Arial"/>
          <w:b/>
          <w:bCs/>
          <w:sz w:val="24"/>
          <w:szCs w:val="24"/>
        </w:rPr>
        <w:t>We all have a duty to safeguard our residents and our communities, as stated in West Sussex County Council’s recent Reboot and Reset Plan 2020-2024. This is further strengthened by the West Sussex Anti-Slavery Pledge launched in October 2020 and, indeed, the Modern Slavery Act of 2015.</w:t>
      </w:r>
    </w:p>
    <w:p w14:paraId="30B7CE86" w14:textId="6FA419B5" w:rsidR="0099388C" w:rsidRPr="00444520" w:rsidRDefault="0099388C" w:rsidP="0099388C">
      <w:pPr>
        <w:rPr>
          <w:rFonts w:ascii="Arial" w:hAnsi="Arial" w:cs="Arial"/>
          <w:sz w:val="24"/>
          <w:szCs w:val="24"/>
        </w:rPr>
      </w:pPr>
      <w:r w:rsidRPr="00444520">
        <w:rPr>
          <w:rFonts w:ascii="Arial" w:hAnsi="Arial" w:cs="Arial"/>
          <w:sz w:val="24"/>
          <w:szCs w:val="24"/>
        </w:rPr>
        <w:t>Since last September, we have been able to reach out and train over</w:t>
      </w:r>
      <w:r w:rsidR="001E5A82" w:rsidRPr="00444520">
        <w:rPr>
          <w:rFonts w:ascii="Arial" w:hAnsi="Arial" w:cs="Arial"/>
          <w:sz w:val="24"/>
          <w:szCs w:val="24"/>
        </w:rPr>
        <w:t xml:space="preserve"> 600</w:t>
      </w:r>
      <w:r w:rsidRPr="00444520">
        <w:rPr>
          <w:rFonts w:ascii="Arial" w:hAnsi="Arial" w:cs="Arial"/>
          <w:sz w:val="24"/>
          <w:szCs w:val="24"/>
        </w:rPr>
        <w:t xml:space="preserve"> colleagues working within West Sussex County Council and partner organisations through two </w:t>
      </w:r>
      <w:proofErr w:type="gramStart"/>
      <w:r w:rsidRPr="00444520">
        <w:rPr>
          <w:rFonts w:ascii="Arial" w:hAnsi="Arial" w:cs="Arial"/>
          <w:sz w:val="24"/>
          <w:szCs w:val="24"/>
        </w:rPr>
        <w:t>separate</w:t>
      </w:r>
      <w:proofErr w:type="gramEnd"/>
      <w:r w:rsidRPr="00444520">
        <w:rPr>
          <w:rFonts w:ascii="Arial" w:hAnsi="Arial" w:cs="Arial"/>
          <w:sz w:val="24"/>
          <w:szCs w:val="24"/>
        </w:rPr>
        <w:t>, but intrinsically linked webinars.</w:t>
      </w:r>
    </w:p>
    <w:p w14:paraId="59359DD1" w14:textId="213DA5ED" w:rsidR="0099388C" w:rsidRPr="00444520" w:rsidRDefault="0099388C" w:rsidP="0099388C">
      <w:pPr>
        <w:rPr>
          <w:rFonts w:ascii="Arial" w:hAnsi="Arial" w:cs="Arial"/>
          <w:b/>
          <w:bCs/>
          <w:sz w:val="24"/>
          <w:szCs w:val="24"/>
        </w:rPr>
      </w:pPr>
      <w:r w:rsidRPr="00444520">
        <w:rPr>
          <w:rFonts w:ascii="Arial" w:hAnsi="Arial" w:cs="Arial"/>
          <w:b/>
          <w:bCs/>
          <w:sz w:val="24"/>
          <w:szCs w:val="24"/>
        </w:rPr>
        <w:t xml:space="preserve">If you have not already done so, please sign up to one, or both </w:t>
      </w:r>
      <w:r w:rsidR="00F261CE" w:rsidRPr="00444520">
        <w:rPr>
          <w:rFonts w:ascii="Arial" w:hAnsi="Arial" w:cs="Arial"/>
          <w:b/>
          <w:bCs/>
          <w:sz w:val="24"/>
          <w:szCs w:val="24"/>
        </w:rPr>
        <w:t>webinars</w:t>
      </w:r>
      <w:r w:rsidRPr="00444520">
        <w:rPr>
          <w:rFonts w:ascii="Arial" w:hAnsi="Arial" w:cs="Arial"/>
          <w:b/>
          <w:bCs/>
          <w:sz w:val="24"/>
          <w:szCs w:val="24"/>
        </w:rPr>
        <w:t xml:space="preserve"> on offer. They will continue to run throughout the course of the year</w:t>
      </w:r>
      <w:r w:rsidR="00A34D8F" w:rsidRPr="00444520">
        <w:rPr>
          <w:rFonts w:ascii="Arial" w:hAnsi="Arial" w:cs="Arial"/>
          <w:b/>
          <w:bCs/>
          <w:sz w:val="24"/>
          <w:szCs w:val="24"/>
        </w:rPr>
        <w:t>.</w:t>
      </w:r>
    </w:p>
    <w:p w14:paraId="62E85322" w14:textId="69D90784" w:rsidR="0099388C" w:rsidRPr="00444520" w:rsidRDefault="0099388C" w:rsidP="0099388C">
      <w:pPr>
        <w:rPr>
          <w:rFonts w:ascii="Arial" w:hAnsi="Arial" w:cs="Arial"/>
          <w:sz w:val="24"/>
          <w:szCs w:val="24"/>
        </w:rPr>
      </w:pPr>
      <w:r w:rsidRPr="00444520">
        <w:rPr>
          <w:rFonts w:ascii="Arial" w:hAnsi="Arial" w:cs="Arial"/>
          <w:sz w:val="24"/>
          <w:szCs w:val="24"/>
        </w:rPr>
        <w:t>The aim of these webinars is to support you in gaining a basic knowledge of what Modern Slavery and Human Trafficking is, including County Lines</w:t>
      </w:r>
      <w:r w:rsidR="00592D1B" w:rsidRPr="00444520">
        <w:rPr>
          <w:rFonts w:ascii="Arial" w:hAnsi="Arial" w:cs="Arial"/>
          <w:sz w:val="24"/>
          <w:szCs w:val="24"/>
        </w:rPr>
        <w:t>,</w:t>
      </w:r>
      <w:r w:rsidRPr="00444520">
        <w:rPr>
          <w:rFonts w:ascii="Arial" w:hAnsi="Arial" w:cs="Arial"/>
          <w:sz w:val="24"/>
          <w:szCs w:val="24"/>
        </w:rPr>
        <w:t xml:space="preserve"> and how to recognise and report it. </w:t>
      </w:r>
    </w:p>
    <w:p w14:paraId="0BE35A05" w14:textId="4D02A310" w:rsidR="00592D1B" w:rsidRPr="00444520" w:rsidRDefault="00592D1B" w:rsidP="0099388C">
      <w:pPr>
        <w:rPr>
          <w:rFonts w:ascii="Arial" w:hAnsi="Arial" w:cs="Arial"/>
          <w:sz w:val="24"/>
          <w:szCs w:val="24"/>
        </w:rPr>
      </w:pPr>
      <w:r w:rsidRPr="00444520">
        <w:rPr>
          <w:rFonts w:ascii="Arial" w:hAnsi="Arial" w:cs="Arial"/>
          <w:sz w:val="24"/>
          <w:szCs w:val="24"/>
        </w:rPr>
        <w:t>You will be able to:</w:t>
      </w:r>
    </w:p>
    <w:p w14:paraId="3C7EFD0C" w14:textId="2A6B1A34"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Define Modern Slavery, Human Trafficking and County Lines</w:t>
      </w:r>
    </w:p>
    <w:p w14:paraId="6EBE7725" w14:textId="6071E394"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Recognise the context of Modern Slavery and Human Trafficking in relation to culture, society, and the law.</w:t>
      </w:r>
    </w:p>
    <w:p w14:paraId="1BEDB2B7" w14:textId="77777777"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Identify the underlying causes of Modern Slavery.</w:t>
      </w:r>
    </w:p>
    <w:p w14:paraId="08EDDC18" w14:textId="77777777"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Identify some of the different types of Modern Slavery and their identifying features.</w:t>
      </w:r>
    </w:p>
    <w:p w14:paraId="28212E61" w14:textId="77777777"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t>Recognise when Modern Slavery is occurring.</w:t>
      </w:r>
    </w:p>
    <w:p w14:paraId="1BFD18C8" w14:textId="77777777" w:rsidR="00592D1B" w:rsidRPr="00444520" w:rsidRDefault="00592D1B" w:rsidP="00592D1B">
      <w:pPr>
        <w:pStyle w:val="ListParagraph"/>
        <w:numPr>
          <w:ilvl w:val="0"/>
          <w:numId w:val="1"/>
        </w:numPr>
        <w:rPr>
          <w:rFonts w:ascii="Arial" w:hAnsi="Arial" w:cs="Arial"/>
          <w:sz w:val="24"/>
          <w:szCs w:val="24"/>
          <w:lang w:val="en"/>
        </w:rPr>
      </w:pPr>
      <w:r w:rsidRPr="00444520">
        <w:rPr>
          <w:rFonts w:ascii="Arial" w:hAnsi="Arial" w:cs="Arial"/>
          <w:sz w:val="24"/>
          <w:szCs w:val="24"/>
          <w:lang w:val="en"/>
        </w:rPr>
        <w:lastRenderedPageBreak/>
        <w:t>Know what to do if you suspect that Modern Slavery is taking place, including referrals to the National Referral Mechanism (NRM).</w:t>
      </w:r>
    </w:p>
    <w:p w14:paraId="03F74D28" w14:textId="15BBFB96" w:rsidR="00592D1B" w:rsidRPr="00444520" w:rsidRDefault="00592D1B" w:rsidP="00592D1B">
      <w:pPr>
        <w:rPr>
          <w:rFonts w:ascii="Arial" w:hAnsi="Arial" w:cs="Arial"/>
          <w:sz w:val="24"/>
          <w:szCs w:val="24"/>
        </w:rPr>
      </w:pPr>
      <w:r w:rsidRPr="00444520">
        <w:rPr>
          <w:rFonts w:ascii="Arial" w:hAnsi="Arial" w:cs="Arial"/>
          <w:sz w:val="24"/>
          <w:szCs w:val="24"/>
        </w:rPr>
        <w:t>For more information contact Steve Morton, Delivery officer for the Community Safety and Wellbeing team:</w:t>
      </w:r>
    </w:p>
    <w:p w14:paraId="4157ADA1" w14:textId="77777777" w:rsidR="00592D1B" w:rsidRPr="00444520" w:rsidRDefault="00444520" w:rsidP="00592D1B">
      <w:pPr>
        <w:rPr>
          <w:rFonts w:ascii="Arial" w:hAnsi="Arial" w:cs="Arial"/>
          <w:sz w:val="24"/>
          <w:szCs w:val="24"/>
        </w:rPr>
      </w:pPr>
      <w:hyperlink r:id="rId12" w:history="1">
        <w:r w:rsidR="00592D1B" w:rsidRPr="00444520">
          <w:rPr>
            <w:rStyle w:val="Hyperlink"/>
            <w:rFonts w:ascii="Arial" w:hAnsi="Arial" w:cs="Arial"/>
            <w:sz w:val="24"/>
            <w:szCs w:val="24"/>
          </w:rPr>
          <w:t>steve.morton@westsussex.gov.uk</w:t>
        </w:r>
      </w:hyperlink>
    </w:p>
    <w:p w14:paraId="1108C59F" w14:textId="77777777" w:rsidR="00592D1B" w:rsidRPr="00444520" w:rsidRDefault="00592D1B" w:rsidP="0099388C">
      <w:pPr>
        <w:rPr>
          <w:rFonts w:ascii="Arial" w:hAnsi="Arial" w:cs="Arial"/>
          <w:sz w:val="24"/>
          <w:szCs w:val="24"/>
        </w:rPr>
      </w:pPr>
    </w:p>
    <w:p w14:paraId="7FDC7F21" w14:textId="77777777" w:rsidR="00444520" w:rsidRDefault="00444520" w:rsidP="0099388C">
      <w:pPr>
        <w:rPr>
          <w:rFonts w:ascii="Arial" w:hAnsi="Arial" w:cs="Arial"/>
          <w:b/>
          <w:bCs/>
          <w:sz w:val="24"/>
          <w:szCs w:val="24"/>
        </w:rPr>
      </w:pPr>
      <w:r w:rsidRPr="00444520">
        <w:rPr>
          <w:rFonts w:ascii="Arial" w:hAnsi="Arial" w:cs="Arial"/>
          <w:b/>
          <w:bCs/>
          <w:sz w:val="24"/>
          <w:szCs w:val="24"/>
        </w:rPr>
        <w:t>To request a place on any of the training below please visit the</w:t>
      </w:r>
    </w:p>
    <w:p w14:paraId="38FD33E7" w14:textId="49061929" w:rsidR="00A34D8F" w:rsidRPr="00444520" w:rsidRDefault="00444520" w:rsidP="0099388C">
      <w:pPr>
        <w:rPr>
          <w:rFonts w:ascii="Arial" w:hAnsi="Arial" w:cs="Arial"/>
          <w:b/>
          <w:bCs/>
          <w:sz w:val="24"/>
          <w:szCs w:val="24"/>
        </w:rPr>
      </w:pPr>
      <w:hyperlink r:id="rId13" w:history="1">
        <w:r w:rsidRPr="00444520">
          <w:rPr>
            <w:rStyle w:val="Hyperlink"/>
            <w:rFonts w:ascii="Arial" w:hAnsi="Arial" w:cs="Arial"/>
            <w:b/>
            <w:bCs/>
            <w:sz w:val="24"/>
            <w:szCs w:val="24"/>
          </w:rPr>
          <w:t>Learning &amp; Development Gateway</w:t>
        </w:r>
      </w:hyperlink>
    </w:p>
    <w:p w14:paraId="261FCA47" w14:textId="54A68C6B" w:rsidR="001E5A82" w:rsidRPr="00444520" w:rsidRDefault="001E5A82" w:rsidP="001E5A82">
      <w:pPr>
        <w:rPr>
          <w:rFonts w:ascii="Arial" w:hAnsi="Arial" w:cs="Arial"/>
          <w:b/>
          <w:bCs/>
          <w:sz w:val="24"/>
          <w:szCs w:val="24"/>
        </w:rPr>
      </w:pPr>
      <w:r w:rsidRPr="00444520">
        <w:rPr>
          <w:rFonts w:ascii="Arial" w:hAnsi="Arial" w:cs="Arial"/>
          <w:b/>
          <w:bCs/>
          <w:sz w:val="24"/>
          <w:szCs w:val="24"/>
        </w:rPr>
        <w:t>Modern Slavery Basic Awareness Webinars</w:t>
      </w:r>
    </w:p>
    <w:tbl>
      <w:tblPr>
        <w:tblStyle w:val="TableGrid"/>
        <w:tblW w:w="0" w:type="auto"/>
        <w:tblLook w:val="04A0" w:firstRow="1" w:lastRow="0" w:firstColumn="1" w:lastColumn="0" w:noHBand="0" w:noVBand="1"/>
      </w:tblPr>
      <w:tblGrid>
        <w:gridCol w:w="4508"/>
        <w:gridCol w:w="4508"/>
      </w:tblGrid>
      <w:tr w:rsidR="001E5A82" w:rsidRPr="00444520" w14:paraId="1D6D65EA" w14:textId="77777777" w:rsidTr="00BD6DAE">
        <w:tc>
          <w:tcPr>
            <w:tcW w:w="4508" w:type="dxa"/>
          </w:tcPr>
          <w:p w14:paraId="2C9FBCCB" w14:textId="77777777" w:rsidR="001E5A82" w:rsidRPr="00444520" w:rsidRDefault="001E5A82" w:rsidP="00BD6DAE">
            <w:pPr>
              <w:rPr>
                <w:rFonts w:ascii="Arial" w:hAnsi="Arial" w:cs="Arial"/>
                <w:b/>
                <w:bCs/>
                <w:sz w:val="24"/>
                <w:szCs w:val="24"/>
              </w:rPr>
            </w:pPr>
            <w:r w:rsidRPr="00444520">
              <w:rPr>
                <w:rFonts w:ascii="Arial" w:hAnsi="Arial" w:cs="Arial"/>
                <w:b/>
                <w:bCs/>
                <w:sz w:val="24"/>
                <w:szCs w:val="24"/>
              </w:rPr>
              <w:t>Date</w:t>
            </w:r>
          </w:p>
        </w:tc>
        <w:tc>
          <w:tcPr>
            <w:tcW w:w="4508" w:type="dxa"/>
          </w:tcPr>
          <w:p w14:paraId="071A77AA" w14:textId="77777777" w:rsidR="001E5A82" w:rsidRPr="00444520" w:rsidRDefault="001E5A82" w:rsidP="00BD6DAE">
            <w:pPr>
              <w:rPr>
                <w:rFonts w:ascii="Arial" w:hAnsi="Arial" w:cs="Arial"/>
                <w:b/>
                <w:bCs/>
                <w:sz w:val="24"/>
                <w:szCs w:val="24"/>
              </w:rPr>
            </w:pPr>
            <w:r w:rsidRPr="00444520">
              <w:rPr>
                <w:rFonts w:ascii="Arial" w:hAnsi="Arial" w:cs="Arial"/>
                <w:b/>
                <w:bCs/>
                <w:sz w:val="24"/>
                <w:szCs w:val="24"/>
              </w:rPr>
              <w:t>Time</w:t>
            </w:r>
          </w:p>
        </w:tc>
      </w:tr>
      <w:tr w:rsidR="001E5A82" w:rsidRPr="00444520" w14:paraId="7FDBB150" w14:textId="77777777" w:rsidTr="00BD6DAE">
        <w:tc>
          <w:tcPr>
            <w:tcW w:w="4508" w:type="dxa"/>
          </w:tcPr>
          <w:p w14:paraId="239C773F" w14:textId="77777777" w:rsidR="001E5A82" w:rsidRPr="00444520" w:rsidRDefault="001E5A82" w:rsidP="00BD6DAE">
            <w:pPr>
              <w:rPr>
                <w:rFonts w:ascii="Arial" w:hAnsi="Arial" w:cs="Arial"/>
                <w:sz w:val="24"/>
                <w:szCs w:val="24"/>
              </w:rPr>
            </w:pPr>
            <w:r w:rsidRPr="00444520">
              <w:rPr>
                <w:rFonts w:ascii="Arial" w:hAnsi="Arial" w:cs="Arial"/>
                <w:sz w:val="24"/>
                <w:szCs w:val="24"/>
              </w:rPr>
              <w:t>Tuesday 20</w:t>
            </w:r>
            <w:r w:rsidRPr="00444520">
              <w:rPr>
                <w:rFonts w:ascii="Arial" w:hAnsi="Arial" w:cs="Arial"/>
                <w:sz w:val="24"/>
                <w:szCs w:val="24"/>
                <w:vertAlign w:val="superscript"/>
              </w:rPr>
              <w:t>th</w:t>
            </w:r>
            <w:r w:rsidRPr="00444520">
              <w:rPr>
                <w:rFonts w:ascii="Arial" w:hAnsi="Arial" w:cs="Arial"/>
                <w:sz w:val="24"/>
                <w:szCs w:val="24"/>
              </w:rPr>
              <w:t xml:space="preserve"> July</w:t>
            </w:r>
          </w:p>
        </w:tc>
        <w:tc>
          <w:tcPr>
            <w:tcW w:w="4508" w:type="dxa"/>
          </w:tcPr>
          <w:p w14:paraId="44976A74" w14:textId="77777777" w:rsidR="001E5A82" w:rsidRPr="00444520" w:rsidRDefault="001E5A82" w:rsidP="00BD6DAE">
            <w:pPr>
              <w:rPr>
                <w:rFonts w:ascii="Arial" w:hAnsi="Arial" w:cs="Arial"/>
                <w:sz w:val="24"/>
                <w:szCs w:val="24"/>
              </w:rPr>
            </w:pPr>
            <w:r w:rsidRPr="00444520">
              <w:rPr>
                <w:rFonts w:ascii="Arial" w:hAnsi="Arial" w:cs="Arial"/>
                <w:sz w:val="24"/>
                <w:szCs w:val="24"/>
              </w:rPr>
              <w:t>1pm – 3:30pm</w:t>
            </w:r>
          </w:p>
        </w:tc>
      </w:tr>
      <w:tr w:rsidR="001E5A82" w:rsidRPr="00444520" w14:paraId="2E66F71B" w14:textId="77777777" w:rsidTr="00BD6DAE">
        <w:tc>
          <w:tcPr>
            <w:tcW w:w="4508" w:type="dxa"/>
          </w:tcPr>
          <w:p w14:paraId="2A2E4DB7" w14:textId="77777777" w:rsidR="001E5A82" w:rsidRPr="00444520" w:rsidRDefault="001E5A82" w:rsidP="00BD6DAE">
            <w:pPr>
              <w:rPr>
                <w:rFonts w:ascii="Arial" w:hAnsi="Arial" w:cs="Arial"/>
                <w:sz w:val="24"/>
                <w:szCs w:val="24"/>
              </w:rPr>
            </w:pPr>
            <w:r w:rsidRPr="00444520">
              <w:rPr>
                <w:rFonts w:ascii="Arial" w:hAnsi="Arial" w:cs="Arial"/>
                <w:sz w:val="24"/>
                <w:szCs w:val="24"/>
              </w:rPr>
              <w:t>Thursday 5</w:t>
            </w:r>
            <w:r w:rsidRPr="00444520">
              <w:rPr>
                <w:rFonts w:ascii="Arial" w:hAnsi="Arial" w:cs="Arial"/>
                <w:sz w:val="24"/>
                <w:szCs w:val="24"/>
                <w:vertAlign w:val="superscript"/>
              </w:rPr>
              <w:t>th</w:t>
            </w:r>
            <w:r w:rsidRPr="00444520">
              <w:rPr>
                <w:rFonts w:ascii="Arial" w:hAnsi="Arial" w:cs="Arial"/>
                <w:sz w:val="24"/>
                <w:szCs w:val="24"/>
              </w:rPr>
              <w:t xml:space="preserve"> August</w:t>
            </w:r>
          </w:p>
        </w:tc>
        <w:tc>
          <w:tcPr>
            <w:tcW w:w="4508" w:type="dxa"/>
          </w:tcPr>
          <w:p w14:paraId="4D681E80" w14:textId="77777777" w:rsidR="001E5A82" w:rsidRPr="00444520" w:rsidRDefault="001E5A82" w:rsidP="00BD6DAE">
            <w:pPr>
              <w:rPr>
                <w:rFonts w:ascii="Arial" w:hAnsi="Arial" w:cs="Arial"/>
                <w:sz w:val="24"/>
                <w:szCs w:val="24"/>
              </w:rPr>
            </w:pPr>
            <w:r w:rsidRPr="00444520">
              <w:rPr>
                <w:rFonts w:ascii="Arial" w:hAnsi="Arial" w:cs="Arial"/>
                <w:sz w:val="24"/>
                <w:szCs w:val="24"/>
              </w:rPr>
              <w:t>10:00 am – 12:30pm</w:t>
            </w:r>
          </w:p>
        </w:tc>
      </w:tr>
      <w:tr w:rsidR="001E5A82" w:rsidRPr="00444520" w14:paraId="2FF98306" w14:textId="77777777" w:rsidTr="00BD6DAE">
        <w:tc>
          <w:tcPr>
            <w:tcW w:w="4508" w:type="dxa"/>
          </w:tcPr>
          <w:p w14:paraId="3F22A226" w14:textId="77777777" w:rsidR="001E5A82" w:rsidRPr="00444520" w:rsidRDefault="001E5A82" w:rsidP="00BD6DAE">
            <w:pPr>
              <w:rPr>
                <w:rFonts w:ascii="Arial" w:hAnsi="Arial" w:cs="Arial"/>
                <w:sz w:val="24"/>
                <w:szCs w:val="24"/>
              </w:rPr>
            </w:pPr>
            <w:r w:rsidRPr="00444520">
              <w:rPr>
                <w:rFonts w:ascii="Arial" w:hAnsi="Arial" w:cs="Arial"/>
                <w:sz w:val="24"/>
                <w:szCs w:val="24"/>
              </w:rPr>
              <w:t>Thursday 26</w:t>
            </w:r>
            <w:r w:rsidRPr="00444520">
              <w:rPr>
                <w:rFonts w:ascii="Arial" w:hAnsi="Arial" w:cs="Arial"/>
                <w:sz w:val="24"/>
                <w:szCs w:val="24"/>
                <w:vertAlign w:val="superscript"/>
              </w:rPr>
              <w:t>th</w:t>
            </w:r>
            <w:r w:rsidRPr="00444520">
              <w:rPr>
                <w:rFonts w:ascii="Arial" w:hAnsi="Arial" w:cs="Arial"/>
                <w:sz w:val="24"/>
                <w:szCs w:val="24"/>
              </w:rPr>
              <w:t xml:space="preserve"> August</w:t>
            </w:r>
          </w:p>
        </w:tc>
        <w:tc>
          <w:tcPr>
            <w:tcW w:w="4508" w:type="dxa"/>
          </w:tcPr>
          <w:p w14:paraId="2EB34F64" w14:textId="77777777" w:rsidR="001E5A82" w:rsidRPr="00444520" w:rsidRDefault="001E5A82" w:rsidP="00BD6DAE">
            <w:pPr>
              <w:rPr>
                <w:rFonts w:ascii="Arial" w:hAnsi="Arial" w:cs="Arial"/>
                <w:sz w:val="24"/>
                <w:szCs w:val="24"/>
              </w:rPr>
            </w:pPr>
            <w:r w:rsidRPr="00444520">
              <w:rPr>
                <w:rFonts w:ascii="Arial" w:hAnsi="Arial" w:cs="Arial"/>
                <w:sz w:val="24"/>
                <w:szCs w:val="24"/>
              </w:rPr>
              <w:t>1pm – 3:30pm</w:t>
            </w:r>
          </w:p>
        </w:tc>
      </w:tr>
      <w:tr w:rsidR="001E5A82" w:rsidRPr="00444520" w14:paraId="3D35D0D0" w14:textId="77777777" w:rsidTr="00BD6DAE">
        <w:tc>
          <w:tcPr>
            <w:tcW w:w="4508" w:type="dxa"/>
          </w:tcPr>
          <w:p w14:paraId="122452E7" w14:textId="77777777" w:rsidR="001E5A82" w:rsidRPr="00444520" w:rsidRDefault="001E5A82" w:rsidP="00BD6DAE">
            <w:pPr>
              <w:rPr>
                <w:rFonts w:ascii="Arial" w:hAnsi="Arial" w:cs="Arial"/>
                <w:sz w:val="24"/>
                <w:szCs w:val="24"/>
              </w:rPr>
            </w:pPr>
            <w:r w:rsidRPr="00444520">
              <w:rPr>
                <w:rFonts w:ascii="Arial" w:hAnsi="Arial" w:cs="Arial"/>
                <w:sz w:val="24"/>
                <w:szCs w:val="24"/>
              </w:rPr>
              <w:t>Wednesday 8</w:t>
            </w:r>
            <w:r w:rsidRPr="00444520">
              <w:rPr>
                <w:rFonts w:ascii="Arial" w:hAnsi="Arial" w:cs="Arial"/>
                <w:sz w:val="24"/>
                <w:szCs w:val="24"/>
                <w:vertAlign w:val="superscript"/>
              </w:rPr>
              <w:t>th</w:t>
            </w:r>
            <w:r w:rsidRPr="00444520">
              <w:rPr>
                <w:rFonts w:ascii="Arial" w:hAnsi="Arial" w:cs="Arial"/>
                <w:sz w:val="24"/>
                <w:szCs w:val="24"/>
              </w:rPr>
              <w:t xml:space="preserve"> September</w:t>
            </w:r>
          </w:p>
        </w:tc>
        <w:tc>
          <w:tcPr>
            <w:tcW w:w="4508" w:type="dxa"/>
          </w:tcPr>
          <w:p w14:paraId="168D139B" w14:textId="77777777" w:rsidR="001E5A82" w:rsidRPr="00444520" w:rsidRDefault="001E5A82" w:rsidP="00BD6DAE">
            <w:pPr>
              <w:rPr>
                <w:rFonts w:ascii="Arial" w:hAnsi="Arial" w:cs="Arial"/>
                <w:sz w:val="24"/>
                <w:szCs w:val="24"/>
              </w:rPr>
            </w:pPr>
            <w:r w:rsidRPr="00444520">
              <w:rPr>
                <w:rFonts w:ascii="Arial" w:hAnsi="Arial" w:cs="Arial"/>
                <w:sz w:val="24"/>
                <w:szCs w:val="24"/>
              </w:rPr>
              <w:t>10:00am – 12:30pm</w:t>
            </w:r>
          </w:p>
        </w:tc>
      </w:tr>
      <w:tr w:rsidR="001E5A82" w:rsidRPr="00444520" w14:paraId="3555D0C8" w14:textId="77777777" w:rsidTr="00BD6DAE">
        <w:tc>
          <w:tcPr>
            <w:tcW w:w="4508" w:type="dxa"/>
          </w:tcPr>
          <w:p w14:paraId="54989B8B" w14:textId="77777777" w:rsidR="001E5A82" w:rsidRPr="00444520" w:rsidRDefault="001E5A82" w:rsidP="00BD6DAE">
            <w:pPr>
              <w:rPr>
                <w:rFonts w:ascii="Arial" w:hAnsi="Arial" w:cs="Arial"/>
                <w:sz w:val="24"/>
                <w:szCs w:val="24"/>
              </w:rPr>
            </w:pPr>
            <w:r w:rsidRPr="00444520">
              <w:rPr>
                <w:rFonts w:ascii="Arial" w:hAnsi="Arial" w:cs="Arial"/>
                <w:sz w:val="24"/>
                <w:szCs w:val="24"/>
              </w:rPr>
              <w:t>Tuesday 21</w:t>
            </w:r>
            <w:r w:rsidRPr="00444520">
              <w:rPr>
                <w:rFonts w:ascii="Arial" w:hAnsi="Arial" w:cs="Arial"/>
                <w:sz w:val="24"/>
                <w:szCs w:val="24"/>
                <w:vertAlign w:val="superscript"/>
              </w:rPr>
              <w:t>st</w:t>
            </w:r>
            <w:r w:rsidRPr="00444520">
              <w:rPr>
                <w:rFonts w:ascii="Arial" w:hAnsi="Arial" w:cs="Arial"/>
                <w:sz w:val="24"/>
                <w:szCs w:val="24"/>
              </w:rPr>
              <w:t xml:space="preserve"> September</w:t>
            </w:r>
          </w:p>
        </w:tc>
        <w:tc>
          <w:tcPr>
            <w:tcW w:w="4508" w:type="dxa"/>
          </w:tcPr>
          <w:p w14:paraId="7D94177B" w14:textId="77777777" w:rsidR="001E5A82" w:rsidRPr="00444520" w:rsidRDefault="001E5A82" w:rsidP="00BD6DAE">
            <w:pPr>
              <w:rPr>
                <w:rFonts w:ascii="Arial" w:hAnsi="Arial" w:cs="Arial"/>
                <w:sz w:val="24"/>
                <w:szCs w:val="24"/>
              </w:rPr>
            </w:pPr>
            <w:r w:rsidRPr="00444520">
              <w:rPr>
                <w:rFonts w:ascii="Arial" w:hAnsi="Arial" w:cs="Arial"/>
                <w:sz w:val="24"/>
                <w:szCs w:val="24"/>
              </w:rPr>
              <w:t>1pm – 3:30 pm</w:t>
            </w:r>
          </w:p>
        </w:tc>
      </w:tr>
      <w:tr w:rsidR="001E5A82" w:rsidRPr="00444520" w14:paraId="0E5FC195" w14:textId="77777777" w:rsidTr="00BD6DAE">
        <w:tc>
          <w:tcPr>
            <w:tcW w:w="4508" w:type="dxa"/>
          </w:tcPr>
          <w:p w14:paraId="38374F50" w14:textId="77777777" w:rsidR="001E5A82" w:rsidRPr="00444520" w:rsidRDefault="001E5A82" w:rsidP="00BD6DAE">
            <w:pPr>
              <w:rPr>
                <w:rFonts w:ascii="Arial" w:hAnsi="Arial" w:cs="Arial"/>
                <w:sz w:val="24"/>
                <w:szCs w:val="24"/>
              </w:rPr>
            </w:pPr>
            <w:r w:rsidRPr="00444520">
              <w:rPr>
                <w:rFonts w:ascii="Arial" w:hAnsi="Arial" w:cs="Arial"/>
                <w:sz w:val="24"/>
                <w:szCs w:val="24"/>
              </w:rPr>
              <w:t>Tuesday 26</w:t>
            </w:r>
            <w:r w:rsidRPr="00444520">
              <w:rPr>
                <w:rFonts w:ascii="Arial" w:hAnsi="Arial" w:cs="Arial"/>
                <w:sz w:val="24"/>
                <w:szCs w:val="24"/>
                <w:vertAlign w:val="superscript"/>
              </w:rPr>
              <w:t>th</w:t>
            </w:r>
            <w:r w:rsidRPr="00444520">
              <w:rPr>
                <w:rFonts w:ascii="Arial" w:hAnsi="Arial" w:cs="Arial"/>
                <w:sz w:val="24"/>
                <w:szCs w:val="24"/>
              </w:rPr>
              <w:t xml:space="preserve"> October </w:t>
            </w:r>
          </w:p>
        </w:tc>
        <w:tc>
          <w:tcPr>
            <w:tcW w:w="4508" w:type="dxa"/>
          </w:tcPr>
          <w:p w14:paraId="3CEA94EB" w14:textId="77777777" w:rsidR="001E5A82" w:rsidRPr="00444520" w:rsidRDefault="001E5A82" w:rsidP="00BD6DAE">
            <w:pPr>
              <w:rPr>
                <w:rFonts w:ascii="Arial" w:hAnsi="Arial" w:cs="Arial"/>
                <w:sz w:val="24"/>
                <w:szCs w:val="24"/>
              </w:rPr>
            </w:pPr>
            <w:r w:rsidRPr="00444520">
              <w:rPr>
                <w:rFonts w:ascii="Arial" w:hAnsi="Arial" w:cs="Arial"/>
                <w:sz w:val="24"/>
                <w:szCs w:val="24"/>
              </w:rPr>
              <w:t>10:00am – 12:30pm</w:t>
            </w:r>
          </w:p>
        </w:tc>
      </w:tr>
    </w:tbl>
    <w:p w14:paraId="0A922C2D" w14:textId="77777777" w:rsidR="001E5A82" w:rsidRPr="00444520" w:rsidRDefault="001E5A82" w:rsidP="001E5A82">
      <w:pPr>
        <w:rPr>
          <w:rFonts w:ascii="Arial" w:hAnsi="Arial" w:cs="Arial"/>
          <w:sz w:val="24"/>
          <w:szCs w:val="24"/>
        </w:rPr>
      </w:pPr>
    </w:p>
    <w:p w14:paraId="24B572EC" w14:textId="77777777" w:rsidR="001E5A82" w:rsidRPr="00444520" w:rsidRDefault="001E5A82" w:rsidP="001E5A82">
      <w:pPr>
        <w:rPr>
          <w:rFonts w:ascii="Arial" w:hAnsi="Arial" w:cs="Arial"/>
          <w:sz w:val="24"/>
          <w:szCs w:val="24"/>
        </w:rPr>
      </w:pPr>
    </w:p>
    <w:p w14:paraId="60068087" w14:textId="1465C827" w:rsidR="001E5A82" w:rsidRPr="00444520" w:rsidRDefault="001E5A82" w:rsidP="001E5A82">
      <w:pPr>
        <w:rPr>
          <w:rFonts w:ascii="Arial" w:hAnsi="Arial" w:cs="Arial"/>
          <w:b/>
          <w:bCs/>
          <w:sz w:val="24"/>
          <w:szCs w:val="24"/>
        </w:rPr>
      </w:pPr>
      <w:r w:rsidRPr="00444520">
        <w:rPr>
          <w:rFonts w:ascii="Arial" w:hAnsi="Arial" w:cs="Arial"/>
          <w:b/>
          <w:bCs/>
          <w:sz w:val="24"/>
          <w:szCs w:val="24"/>
        </w:rPr>
        <w:t>Serious and Organised Crime, including County Lines Webinars</w:t>
      </w:r>
    </w:p>
    <w:tbl>
      <w:tblPr>
        <w:tblStyle w:val="TableGrid"/>
        <w:tblW w:w="0" w:type="auto"/>
        <w:tblLook w:val="04A0" w:firstRow="1" w:lastRow="0" w:firstColumn="1" w:lastColumn="0" w:noHBand="0" w:noVBand="1"/>
      </w:tblPr>
      <w:tblGrid>
        <w:gridCol w:w="4508"/>
        <w:gridCol w:w="4508"/>
      </w:tblGrid>
      <w:tr w:rsidR="001E5A82" w:rsidRPr="00444520" w14:paraId="463C120D" w14:textId="77777777" w:rsidTr="00BD6DAE">
        <w:tc>
          <w:tcPr>
            <w:tcW w:w="4508" w:type="dxa"/>
          </w:tcPr>
          <w:p w14:paraId="747DAF1B" w14:textId="77777777" w:rsidR="001E5A82" w:rsidRPr="00444520" w:rsidRDefault="001E5A82" w:rsidP="00BD6DAE">
            <w:pPr>
              <w:rPr>
                <w:rFonts w:ascii="Arial" w:hAnsi="Arial" w:cs="Arial"/>
                <w:b/>
                <w:bCs/>
                <w:sz w:val="24"/>
                <w:szCs w:val="24"/>
              </w:rPr>
            </w:pPr>
            <w:r w:rsidRPr="00444520">
              <w:rPr>
                <w:rFonts w:ascii="Arial" w:hAnsi="Arial" w:cs="Arial"/>
                <w:b/>
                <w:bCs/>
                <w:sz w:val="24"/>
                <w:szCs w:val="24"/>
              </w:rPr>
              <w:t>Date</w:t>
            </w:r>
          </w:p>
        </w:tc>
        <w:tc>
          <w:tcPr>
            <w:tcW w:w="4508" w:type="dxa"/>
          </w:tcPr>
          <w:p w14:paraId="14B38683" w14:textId="77777777" w:rsidR="001E5A82" w:rsidRPr="00444520" w:rsidRDefault="001E5A82" w:rsidP="00BD6DAE">
            <w:pPr>
              <w:rPr>
                <w:rFonts w:ascii="Arial" w:hAnsi="Arial" w:cs="Arial"/>
                <w:b/>
                <w:bCs/>
                <w:sz w:val="24"/>
                <w:szCs w:val="24"/>
              </w:rPr>
            </w:pPr>
            <w:r w:rsidRPr="00444520">
              <w:rPr>
                <w:rFonts w:ascii="Arial" w:hAnsi="Arial" w:cs="Arial"/>
                <w:b/>
                <w:bCs/>
                <w:sz w:val="24"/>
                <w:szCs w:val="24"/>
              </w:rPr>
              <w:t>Time</w:t>
            </w:r>
          </w:p>
        </w:tc>
      </w:tr>
      <w:tr w:rsidR="001E5A82" w:rsidRPr="00444520" w14:paraId="7E603B7B" w14:textId="77777777" w:rsidTr="00BD6DAE">
        <w:tc>
          <w:tcPr>
            <w:tcW w:w="4508" w:type="dxa"/>
          </w:tcPr>
          <w:p w14:paraId="098D5AFC" w14:textId="77777777" w:rsidR="001E5A82" w:rsidRPr="00444520" w:rsidRDefault="001E5A82" w:rsidP="00BD6DAE">
            <w:pPr>
              <w:rPr>
                <w:rFonts w:ascii="Arial" w:hAnsi="Arial" w:cs="Arial"/>
                <w:sz w:val="24"/>
                <w:szCs w:val="24"/>
              </w:rPr>
            </w:pPr>
            <w:r w:rsidRPr="00444520">
              <w:rPr>
                <w:rFonts w:ascii="Arial" w:hAnsi="Arial" w:cs="Arial"/>
                <w:sz w:val="24"/>
                <w:szCs w:val="24"/>
              </w:rPr>
              <w:t>Thursday 15</w:t>
            </w:r>
            <w:r w:rsidRPr="00444520">
              <w:rPr>
                <w:rFonts w:ascii="Arial" w:hAnsi="Arial" w:cs="Arial"/>
                <w:sz w:val="24"/>
                <w:szCs w:val="24"/>
                <w:vertAlign w:val="superscript"/>
              </w:rPr>
              <w:t>th</w:t>
            </w:r>
            <w:r w:rsidRPr="00444520">
              <w:rPr>
                <w:rFonts w:ascii="Arial" w:hAnsi="Arial" w:cs="Arial"/>
                <w:sz w:val="24"/>
                <w:szCs w:val="24"/>
              </w:rPr>
              <w:t xml:space="preserve"> July</w:t>
            </w:r>
          </w:p>
        </w:tc>
        <w:tc>
          <w:tcPr>
            <w:tcW w:w="4508" w:type="dxa"/>
          </w:tcPr>
          <w:p w14:paraId="0EE83C5C" w14:textId="77777777" w:rsidR="001E5A82" w:rsidRPr="00444520" w:rsidRDefault="001E5A82" w:rsidP="00BD6DAE">
            <w:pPr>
              <w:rPr>
                <w:rFonts w:ascii="Arial" w:hAnsi="Arial" w:cs="Arial"/>
                <w:sz w:val="24"/>
                <w:szCs w:val="24"/>
              </w:rPr>
            </w:pPr>
            <w:r w:rsidRPr="00444520">
              <w:rPr>
                <w:rFonts w:ascii="Arial" w:hAnsi="Arial" w:cs="Arial"/>
                <w:sz w:val="24"/>
                <w:szCs w:val="24"/>
              </w:rPr>
              <w:t>10:00am -12:30pm</w:t>
            </w:r>
          </w:p>
        </w:tc>
      </w:tr>
      <w:tr w:rsidR="001E5A82" w:rsidRPr="00444520" w14:paraId="163B23AC" w14:textId="77777777" w:rsidTr="00BD6DAE">
        <w:tc>
          <w:tcPr>
            <w:tcW w:w="4508" w:type="dxa"/>
          </w:tcPr>
          <w:p w14:paraId="4CD6E860" w14:textId="77777777" w:rsidR="001E5A82" w:rsidRPr="00444520" w:rsidRDefault="001E5A82" w:rsidP="00BD6DAE">
            <w:pPr>
              <w:rPr>
                <w:rFonts w:ascii="Arial" w:hAnsi="Arial" w:cs="Arial"/>
                <w:sz w:val="24"/>
                <w:szCs w:val="24"/>
              </w:rPr>
            </w:pPr>
            <w:r w:rsidRPr="00444520">
              <w:rPr>
                <w:rFonts w:ascii="Arial" w:hAnsi="Arial" w:cs="Arial"/>
                <w:sz w:val="24"/>
                <w:szCs w:val="24"/>
              </w:rPr>
              <w:t>Thursday 22</w:t>
            </w:r>
            <w:r w:rsidRPr="00444520">
              <w:rPr>
                <w:rFonts w:ascii="Arial" w:hAnsi="Arial" w:cs="Arial"/>
                <w:sz w:val="24"/>
                <w:szCs w:val="24"/>
                <w:vertAlign w:val="superscript"/>
              </w:rPr>
              <w:t>nd</w:t>
            </w:r>
            <w:r w:rsidRPr="00444520">
              <w:rPr>
                <w:rFonts w:ascii="Arial" w:hAnsi="Arial" w:cs="Arial"/>
                <w:sz w:val="24"/>
                <w:szCs w:val="24"/>
              </w:rPr>
              <w:t xml:space="preserve"> July</w:t>
            </w:r>
          </w:p>
        </w:tc>
        <w:tc>
          <w:tcPr>
            <w:tcW w:w="4508" w:type="dxa"/>
          </w:tcPr>
          <w:p w14:paraId="6B9D8D1B" w14:textId="77777777" w:rsidR="001E5A82" w:rsidRPr="00444520" w:rsidRDefault="001E5A82" w:rsidP="00BD6DAE">
            <w:pPr>
              <w:rPr>
                <w:rFonts w:ascii="Arial" w:hAnsi="Arial" w:cs="Arial"/>
                <w:sz w:val="24"/>
                <w:szCs w:val="24"/>
              </w:rPr>
            </w:pPr>
            <w:r w:rsidRPr="00444520">
              <w:rPr>
                <w:rFonts w:ascii="Arial" w:hAnsi="Arial" w:cs="Arial"/>
                <w:sz w:val="24"/>
                <w:szCs w:val="24"/>
              </w:rPr>
              <w:t>10:00am – 12:30pm</w:t>
            </w:r>
          </w:p>
        </w:tc>
      </w:tr>
      <w:tr w:rsidR="001E5A82" w:rsidRPr="00444520" w14:paraId="399E565C" w14:textId="77777777" w:rsidTr="00BD6DAE">
        <w:tc>
          <w:tcPr>
            <w:tcW w:w="4508" w:type="dxa"/>
          </w:tcPr>
          <w:p w14:paraId="75D42F75" w14:textId="77777777" w:rsidR="001E5A82" w:rsidRPr="00444520" w:rsidRDefault="001E5A82" w:rsidP="00BD6DAE">
            <w:pPr>
              <w:rPr>
                <w:rFonts w:ascii="Arial" w:hAnsi="Arial" w:cs="Arial"/>
                <w:sz w:val="24"/>
                <w:szCs w:val="24"/>
              </w:rPr>
            </w:pPr>
            <w:r w:rsidRPr="00444520">
              <w:rPr>
                <w:rFonts w:ascii="Arial" w:hAnsi="Arial" w:cs="Arial"/>
                <w:sz w:val="24"/>
                <w:szCs w:val="24"/>
              </w:rPr>
              <w:t>Tuesday 10</w:t>
            </w:r>
            <w:r w:rsidRPr="00444520">
              <w:rPr>
                <w:rFonts w:ascii="Arial" w:hAnsi="Arial" w:cs="Arial"/>
                <w:sz w:val="24"/>
                <w:szCs w:val="24"/>
                <w:vertAlign w:val="superscript"/>
              </w:rPr>
              <w:t>th</w:t>
            </w:r>
            <w:r w:rsidRPr="00444520">
              <w:rPr>
                <w:rFonts w:ascii="Arial" w:hAnsi="Arial" w:cs="Arial"/>
                <w:sz w:val="24"/>
                <w:szCs w:val="24"/>
              </w:rPr>
              <w:t xml:space="preserve"> August</w:t>
            </w:r>
          </w:p>
        </w:tc>
        <w:tc>
          <w:tcPr>
            <w:tcW w:w="4508" w:type="dxa"/>
          </w:tcPr>
          <w:p w14:paraId="682DA1A0" w14:textId="77777777" w:rsidR="001E5A82" w:rsidRPr="00444520" w:rsidRDefault="001E5A82" w:rsidP="00BD6DAE">
            <w:pPr>
              <w:rPr>
                <w:rFonts w:ascii="Arial" w:hAnsi="Arial" w:cs="Arial"/>
                <w:sz w:val="24"/>
                <w:szCs w:val="24"/>
              </w:rPr>
            </w:pPr>
            <w:r w:rsidRPr="00444520">
              <w:rPr>
                <w:rFonts w:ascii="Arial" w:hAnsi="Arial" w:cs="Arial"/>
                <w:sz w:val="24"/>
                <w:szCs w:val="24"/>
              </w:rPr>
              <w:t>1pm – 3:30pm</w:t>
            </w:r>
          </w:p>
        </w:tc>
      </w:tr>
      <w:tr w:rsidR="001E5A82" w:rsidRPr="00444520" w14:paraId="62915706" w14:textId="77777777" w:rsidTr="00BD6DAE">
        <w:tc>
          <w:tcPr>
            <w:tcW w:w="4508" w:type="dxa"/>
          </w:tcPr>
          <w:p w14:paraId="0A63DC18" w14:textId="77777777" w:rsidR="001E5A82" w:rsidRPr="00444520" w:rsidRDefault="001E5A82" w:rsidP="00BD6DAE">
            <w:pPr>
              <w:rPr>
                <w:rFonts w:ascii="Arial" w:hAnsi="Arial" w:cs="Arial"/>
                <w:sz w:val="24"/>
                <w:szCs w:val="24"/>
              </w:rPr>
            </w:pPr>
            <w:r w:rsidRPr="00444520">
              <w:rPr>
                <w:rFonts w:ascii="Arial" w:hAnsi="Arial" w:cs="Arial"/>
                <w:sz w:val="24"/>
                <w:szCs w:val="24"/>
              </w:rPr>
              <w:t>Tuesday 31</w:t>
            </w:r>
            <w:r w:rsidRPr="00444520">
              <w:rPr>
                <w:rFonts w:ascii="Arial" w:hAnsi="Arial" w:cs="Arial"/>
                <w:sz w:val="24"/>
                <w:szCs w:val="24"/>
                <w:vertAlign w:val="superscript"/>
              </w:rPr>
              <w:t>st</w:t>
            </w:r>
            <w:r w:rsidRPr="00444520">
              <w:rPr>
                <w:rFonts w:ascii="Arial" w:hAnsi="Arial" w:cs="Arial"/>
                <w:sz w:val="24"/>
                <w:szCs w:val="24"/>
              </w:rPr>
              <w:t xml:space="preserve"> August</w:t>
            </w:r>
          </w:p>
        </w:tc>
        <w:tc>
          <w:tcPr>
            <w:tcW w:w="4508" w:type="dxa"/>
          </w:tcPr>
          <w:p w14:paraId="33FF41F0" w14:textId="77777777" w:rsidR="001E5A82" w:rsidRPr="00444520" w:rsidRDefault="001E5A82" w:rsidP="00BD6DAE">
            <w:pPr>
              <w:rPr>
                <w:rFonts w:ascii="Arial" w:hAnsi="Arial" w:cs="Arial"/>
                <w:sz w:val="24"/>
                <w:szCs w:val="24"/>
              </w:rPr>
            </w:pPr>
            <w:r w:rsidRPr="00444520">
              <w:rPr>
                <w:rFonts w:ascii="Arial" w:hAnsi="Arial" w:cs="Arial"/>
                <w:sz w:val="24"/>
                <w:szCs w:val="24"/>
              </w:rPr>
              <w:t>10:00am – 12:30pm</w:t>
            </w:r>
          </w:p>
        </w:tc>
      </w:tr>
      <w:tr w:rsidR="001E5A82" w:rsidRPr="00444520" w14:paraId="703AABA3" w14:textId="77777777" w:rsidTr="00BD6DAE">
        <w:tc>
          <w:tcPr>
            <w:tcW w:w="4508" w:type="dxa"/>
          </w:tcPr>
          <w:p w14:paraId="7CC45BEA" w14:textId="77777777" w:rsidR="001E5A82" w:rsidRPr="00444520" w:rsidRDefault="001E5A82" w:rsidP="00BD6DAE">
            <w:pPr>
              <w:rPr>
                <w:rFonts w:ascii="Arial" w:hAnsi="Arial" w:cs="Arial"/>
                <w:sz w:val="24"/>
                <w:szCs w:val="24"/>
              </w:rPr>
            </w:pPr>
            <w:r w:rsidRPr="00444520">
              <w:rPr>
                <w:rFonts w:ascii="Arial" w:hAnsi="Arial" w:cs="Arial"/>
                <w:sz w:val="24"/>
                <w:szCs w:val="24"/>
              </w:rPr>
              <w:t>Thursday 16</w:t>
            </w:r>
            <w:r w:rsidRPr="00444520">
              <w:rPr>
                <w:rFonts w:ascii="Arial" w:hAnsi="Arial" w:cs="Arial"/>
                <w:sz w:val="24"/>
                <w:szCs w:val="24"/>
                <w:vertAlign w:val="superscript"/>
              </w:rPr>
              <w:t>th</w:t>
            </w:r>
            <w:r w:rsidRPr="00444520">
              <w:rPr>
                <w:rFonts w:ascii="Arial" w:hAnsi="Arial" w:cs="Arial"/>
                <w:sz w:val="24"/>
                <w:szCs w:val="24"/>
              </w:rPr>
              <w:t xml:space="preserve"> September</w:t>
            </w:r>
          </w:p>
        </w:tc>
        <w:tc>
          <w:tcPr>
            <w:tcW w:w="4508" w:type="dxa"/>
          </w:tcPr>
          <w:p w14:paraId="14071EF0" w14:textId="77777777" w:rsidR="001E5A82" w:rsidRPr="00444520" w:rsidRDefault="001E5A82" w:rsidP="00BD6DAE">
            <w:pPr>
              <w:rPr>
                <w:rFonts w:ascii="Arial" w:hAnsi="Arial" w:cs="Arial"/>
                <w:sz w:val="24"/>
                <w:szCs w:val="24"/>
              </w:rPr>
            </w:pPr>
            <w:r w:rsidRPr="00444520">
              <w:rPr>
                <w:rFonts w:ascii="Arial" w:hAnsi="Arial" w:cs="Arial"/>
                <w:sz w:val="24"/>
                <w:szCs w:val="24"/>
              </w:rPr>
              <w:t>1pm – 3:30pm</w:t>
            </w:r>
          </w:p>
        </w:tc>
      </w:tr>
      <w:tr w:rsidR="001E5A82" w:rsidRPr="00444520" w14:paraId="1FCB67A9" w14:textId="77777777" w:rsidTr="00BD6DAE">
        <w:tc>
          <w:tcPr>
            <w:tcW w:w="4508" w:type="dxa"/>
          </w:tcPr>
          <w:p w14:paraId="15D76CE0" w14:textId="77777777" w:rsidR="001E5A82" w:rsidRPr="00444520" w:rsidRDefault="001E5A82" w:rsidP="00BD6DAE">
            <w:pPr>
              <w:rPr>
                <w:rFonts w:ascii="Arial" w:hAnsi="Arial" w:cs="Arial"/>
                <w:sz w:val="24"/>
                <w:szCs w:val="24"/>
              </w:rPr>
            </w:pPr>
            <w:r w:rsidRPr="00444520">
              <w:rPr>
                <w:rFonts w:ascii="Arial" w:hAnsi="Arial" w:cs="Arial"/>
                <w:sz w:val="24"/>
                <w:szCs w:val="24"/>
              </w:rPr>
              <w:t>Wednesday 13</w:t>
            </w:r>
            <w:r w:rsidRPr="00444520">
              <w:rPr>
                <w:rFonts w:ascii="Arial" w:hAnsi="Arial" w:cs="Arial"/>
                <w:sz w:val="24"/>
                <w:szCs w:val="24"/>
                <w:vertAlign w:val="superscript"/>
              </w:rPr>
              <w:t>th</w:t>
            </w:r>
            <w:r w:rsidRPr="00444520">
              <w:rPr>
                <w:rFonts w:ascii="Arial" w:hAnsi="Arial" w:cs="Arial"/>
                <w:sz w:val="24"/>
                <w:szCs w:val="24"/>
              </w:rPr>
              <w:t xml:space="preserve"> October</w:t>
            </w:r>
          </w:p>
        </w:tc>
        <w:tc>
          <w:tcPr>
            <w:tcW w:w="4508" w:type="dxa"/>
          </w:tcPr>
          <w:p w14:paraId="04788D25" w14:textId="77777777" w:rsidR="001E5A82" w:rsidRPr="00444520" w:rsidRDefault="001E5A82" w:rsidP="00BD6DAE">
            <w:pPr>
              <w:rPr>
                <w:rFonts w:ascii="Arial" w:hAnsi="Arial" w:cs="Arial"/>
                <w:sz w:val="24"/>
                <w:szCs w:val="24"/>
              </w:rPr>
            </w:pPr>
            <w:r w:rsidRPr="00444520">
              <w:rPr>
                <w:rFonts w:ascii="Arial" w:hAnsi="Arial" w:cs="Arial"/>
                <w:sz w:val="24"/>
                <w:szCs w:val="24"/>
              </w:rPr>
              <w:t>10:00am -12:30pm</w:t>
            </w:r>
          </w:p>
        </w:tc>
      </w:tr>
      <w:tr w:rsidR="001E5A82" w:rsidRPr="00444520" w14:paraId="79D72F30" w14:textId="77777777" w:rsidTr="00BD6DAE">
        <w:tc>
          <w:tcPr>
            <w:tcW w:w="4508" w:type="dxa"/>
          </w:tcPr>
          <w:p w14:paraId="5954801B" w14:textId="77777777" w:rsidR="001E5A82" w:rsidRPr="00444520" w:rsidRDefault="001E5A82" w:rsidP="00BD6DAE">
            <w:pPr>
              <w:rPr>
                <w:rFonts w:ascii="Arial" w:hAnsi="Arial" w:cs="Arial"/>
                <w:sz w:val="24"/>
                <w:szCs w:val="24"/>
              </w:rPr>
            </w:pPr>
          </w:p>
        </w:tc>
        <w:tc>
          <w:tcPr>
            <w:tcW w:w="4508" w:type="dxa"/>
          </w:tcPr>
          <w:p w14:paraId="19C3711D" w14:textId="77777777" w:rsidR="001E5A82" w:rsidRPr="00444520" w:rsidRDefault="001E5A82" w:rsidP="00BD6DAE">
            <w:pPr>
              <w:rPr>
                <w:rFonts w:ascii="Arial" w:hAnsi="Arial" w:cs="Arial"/>
                <w:sz w:val="24"/>
                <w:szCs w:val="24"/>
              </w:rPr>
            </w:pPr>
          </w:p>
        </w:tc>
      </w:tr>
    </w:tbl>
    <w:p w14:paraId="5DBC1F90" w14:textId="77777777" w:rsidR="001E5A82" w:rsidRPr="00444520" w:rsidRDefault="001E5A82" w:rsidP="0099388C">
      <w:pPr>
        <w:rPr>
          <w:rFonts w:ascii="Arial" w:hAnsi="Arial" w:cs="Arial"/>
          <w:b/>
          <w:bCs/>
          <w:sz w:val="24"/>
          <w:szCs w:val="24"/>
        </w:rPr>
      </w:pPr>
    </w:p>
    <w:p w14:paraId="25233340" w14:textId="77777777" w:rsidR="0099388C" w:rsidRPr="00444520" w:rsidRDefault="0099388C" w:rsidP="0099388C">
      <w:pPr>
        <w:rPr>
          <w:rFonts w:ascii="Arial" w:hAnsi="Arial" w:cs="Arial"/>
          <w:sz w:val="24"/>
          <w:szCs w:val="24"/>
        </w:rPr>
      </w:pPr>
    </w:p>
    <w:p w14:paraId="7A669C57" w14:textId="77777777" w:rsidR="0099388C" w:rsidRPr="00444520" w:rsidRDefault="0099388C" w:rsidP="0099388C">
      <w:pPr>
        <w:rPr>
          <w:rFonts w:ascii="Arial" w:hAnsi="Arial" w:cs="Arial"/>
          <w:b/>
          <w:bCs/>
          <w:sz w:val="24"/>
          <w:szCs w:val="24"/>
        </w:rPr>
      </w:pPr>
    </w:p>
    <w:p w14:paraId="09ECB703" w14:textId="77777777" w:rsidR="0099388C" w:rsidRPr="00444520" w:rsidRDefault="0099388C" w:rsidP="0099388C">
      <w:pPr>
        <w:rPr>
          <w:rFonts w:ascii="Arial" w:hAnsi="Arial" w:cs="Arial"/>
          <w:b/>
          <w:bCs/>
          <w:sz w:val="24"/>
          <w:szCs w:val="24"/>
        </w:rPr>
      </w:pPr>
    </w:p>
    <w:p w14:paraId="139571AB" w14:textId="77777777" w:rsidR="002B1256" w:rsidRPr="00444520" w:rsidRDefault="00444520">
      <w:pPr>
        <w:rPr>
          <w:rFonts w:ascii="Arial" w:hAnsi="Arial" w:cs="Arial"/>
          <w:sz w:val="24"/>
          <w:szCs w:val="24"/>
        </w:rPr>
      </w:pPr>
    </w:p>
    <w:sectPr w:rsidR="002B1256" w:rsidRPr="0044452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2B449" w14:textId="77777777" w:rsidR="004E7689" w:rsidRDefault="004E7689" w:rsidP="00443A2E">
      <w:pPr>
        <w:spacing w:after="0" w:line="240" w:lineRule="auto"/>
      </w:pPr>
      <w:r>
        <w:separator/>
      </w:r>
    </w:p>
  </w:endnote>
  <w:endnote w:type="continuationSeparator" w:id="0">
    <w:p w14:paraId="5E1F394C" w14:textId="77777777" w:rsidR="004E7689" w:rsidRDefault="004E7689" w:rsidP="0044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0294" w14:textId="77777777" w:rsidR="00443A2E" w:rsidRDefault="0044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0BF5" w14:textId="77777777" w:rsidR="00443A2E" w:rsidRDefault="00443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02A6" w14:textId="77777777" w:rsidR="00443A2E" w:rsidRDefault="0044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CBBA" w14:textId="77777777" w:rsidR="004E7689" w:rsidRDefault="004E7689" w:rsidP="00443A2E">
      <w:pPr>
        <w:spacing w:after="0" w:line="240" w:lineRule="auto"/>
      </w:pPr>
      <w:r>
        <w:separator/>
      </w:r>
    </w:p>
  </w:footnote>
  <w:footnote w:type="continuationSeparator" w:id="0">
    <w:p w14:paraId="1AF3C034" w14:textId="77777777" w:rsidR="004E7689" w:rsidRDefault="004E7689" w:rsidP="0044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8AE0" w14:textId="77777777" w:rsidR="00443A2E" w:rsidRDefault="0044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921B" w14:textId="77777777" w:rsidR="00443A2E" w:rsidRDefault="00443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E6F8" w14:textId="77777777" w:rsidR="00443A2E" w:rsidRDefault="0044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61390"/>
    <w:multiLevelType w:val="hybridMultilevel"/>
    <w:tmpl w:val="16E82882"/>
    <w:lvl w:ilvl="0" w:tplc="9DA40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8C"/>
    <w:rsid w:val="001E5A82"/>
    <w:rsid w:val="0036437A"/>
    <w:rsid w:val="003715F8"/>
    <w:rsid w:val="00443A2E"/>
    <w:rsid w:val="00444520"/>
    <w:rsid w:val="004E6F1A"/>
    <w:rsid w:val="004E7689"/>
    <w:rsid w:val="00501525"/>
    <w:rsid w:val="00592D1B"/>
    <w:rsid w:val="006A2296"/>
    <w:rsid w:val="006A2793"/>
    <w:rsid w:val="0079622C"/>
    <w:rsid w:val="0099388C"/>
    <w:rsid w:val="009D5620"/>
    <w:rsid w:val="00A34D8F"/>
    <w:rsid w:val="00CD4417"/>
    <w:rsid w:val="00F261CE"/>
    <w:rsid w:val="00FA1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4C51"/>
  <w15:chartTrackingRefBased/>
  <w15:docId w15:val="{E9C3C6E7-0971-45AB-A9A4-686FD29C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88C"/>
    <w:rPr>
      <w:color w:val="0563C1" w:themeColor="hyperlink"/>
      <w:u w:val="single"/>
    </w:rPr>
  </w:style>
  <w:style w:type="paragraph" w:styleId="ListParagraph">
    <w:name w:val="List Paragraph"/>
    <w:basedOn w:val="Normal"/>
    <w:uiPriority w:val="34"/>
    <w:qFormat/>
    <w:rsid w:val="00592D1B"/>
    <w:pPr>
      <w:ind w:left="720"/>
      <w:contextualSpacing/>
    </w:pPr>
  </w:style>
  <w:style w:type="paragraph" w:styleId="Header">
    <w:name w:val="header"/>
    <w:basedOn w:val="Normal"/>
    <w:link w:val="HeaderChar"/>
    <w:uiPriority w:val="99"/>
    <w:unhideWhenUsed/>
    <w:rsid w:val="0044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A2E"/>
  </w:style>
  <w:style w:type="paragraph" w:styleId="Footer">
    <w:name w:val="footer"/>
    <w:basedOn w:val="Normal"/>
    <w:link w:val="FooterChar"/>
    <w:uiPriority w:val="99"/>
    <w:unhideWhenUsed/>
    <w:rsid w:val="0044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2E"/>
  </w:style>
  <w:style w:type="character" w:styleId="UnresolvedMention">
    <w:name w:val="Unresolved Mention"/>
    <w:basedOn w:val="DefaultParagraphFont"/>
    <w:uiPriority w:val="99"/>
    <w:semiHidden/>
    <w:unhideWhenUsed/>
    <w:rsid w:val="0044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cpd.co.uk/cpd/default.asp?si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teve.morton@westsussex.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 xsi:nil="true"/>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6859C484-81EC-4CA1-A5D7-DD30B1F3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5E204-D5B6-4C95-8BC0-207247F3BDA0}">
  <ds:schemaRefs>
    <ds:schemaRef ds:uri="Microsoft.SharePoint.Taxonomy.ContentTypeSync"/>
  </ds:schemaRefs>
</ds:datastoreItem>
</file>

<file path=customXml/itemProps3.xml><?xml version="1.0" encoding="utf-8"?>
<ds:datastoreItem xmlns:ds="http://schemas.openxmlformats.org/officeDocument/2006/customXml" ds:itemID="{B1981D1A-1AAF-4AED-9344-7F9BD7C1277D}">
  <ds:schemaRefs>
    <ds:schemaRef ds:uri="http://schemas.microsoft.com/sharepoint/events"/>
  </ds:schemaRefs>
</ds:datastoreItem>
</file>

<file path=customXml/itemProps4.xml><?xml version="1.0" encoding="utf-8"?>
<ds:datastoreItem xmlns:ds="http://schemas.openxmlformats.org/officeDocument/2006/customXml" ds:itemID="{A80C54C7-2C00-43D1-A7C6-F41C9CB98D3C}">
  <ds:schemaRefs>
    <ds:schemaRef ds:uri="http://schemas.microsoft.com/sharepoint/v3/contenttype/forms"/>
  </ds:schemaRefs>
</ds:datastoreItem>
</file>

<file path=customXml/itemProps5.xml><?xml version="1.0" encoding="utf-8"?>
<ds:datastoreItem xmlns:ds="http://schemas.openxmlformats.org/officeDocument/2006/customXml" ds:itemID="{CAEA4B80-26BC-4094-9841-F0F0CFA081EC}">
  <ds:schemaRefs>
    <ds:schemaRef ds:uri="http://purl.org/dc/elements/1.1/"/>
    <ds:schemaRef ds:uri="http://schemas.microsoft.com/office/2006/metadata/properties"/>
    <ds:schemaRef ds:uri="1209568c-8f7e-4a25-939e-4f22fd0c2b25"/>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Lucy Short</cp:lastModifiedBy>
  <cp:revision>2</cp:revision>
  <dcterms:created xsi:type="dcterms:W3CDTF">2021-07-01T12:54:00Z</dcterms:created>
  <dcterms:modified xsi:type="dcterms:W3CDTF">2021-07-01T12:54:00Z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ies>
</file>